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63"/>
      </w:tblGrid>
      <w:tr w:rsidR="009456CB" w:rsidRPr="00143D50" w:rsidTr="002774C3">
        <w:tc>
          <w:tcPr>
            <w:tcW w:w="9778" w:type="dxa"/>
            <w:shd w:val="clear" w:color="auto" w:fill="F2F2F2"/>
          </w:tcPr>
          <w:p w:rsidR="009456CB" w:rsidRPr="00143D50" w:rsidRDefault="009456CB" w:rsidP="008E5FEF">
            <w:pPr>
              <w:jc w:val="center"/>
              <w:rPr>
                <w:rFonts w:ascii="Arial Narrow" w:hAnsi="Arial Narrow" w:cs="Arial"/>
                <w:b/>
                <w:sz w:val="22"/>
                <w:szCs w:val="22"/>
              </w:rPr>
            </w:pPr>
            <w:r w:rsidRPr="00143D50">
              <w:rPr>
                <w:rFonts w:ascii="Arial Narrow" w:hAnsi="Arial Narrow" w:cs="Arial"/>
                <w:b/>
                <w:sz w:val="22"/>
                <w:szCs w:val="22"/>
              </w:rPr>
              <w:t>PLIEGO DEL PROCEDIMIENTO DE CONTRATACIÓN LICITACIÓN PÚBLICA NACIONAL DE OBRAS</w:t>
            </w:r>
            <w:r w:rsidRPr="00143D50">
              <w:rPr>
                <w:rStyle w:val="Refdenotaalpie"/>
                <w:rFonts w:ascii="Arial Narrow" w:hAnsi="Arial Narrow" w:cs="Arial"/>
                <w:b/>
                <w:sz w:val="22"/>
                <w:szCs w:val="22"/>
              </w:rPr>
              <w:footnoteReference w:id="1"/>
            </w:r>
          </w:p>
        </w:tc>
      </w:tr>
    </w:tbl>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180"/>
        </w:tabs>
        <w:jc w:val="center"/>
        <w:rPr>
          <w:rFonts w:ascii="Arial Narrow" w:hAnsi="Arial Narrow" w:cs="Arial"/>
          <w:b/>
          <w:spacing w:val="-3"/>
          <w:sz w:val="22"/>
          <w:szCs w:val="22"/>
        </w:rPr>
      </w:pPr>
    </w:p>
    <w:p w:rsidR="009456CB" w:rsidRPr="00143D50" w:rsidRDefault="009456CB" w:rsidP="00AA2E85">
      <w:pPr>
        <w:tabs>
          <w:tab w:val="left" w:pos="-720"/>
        </w:tabs>
        <w:ind w:right="-119"/>
        <w:jc w:val="center"/>
        <w:rPr>
          <w:rFonts w:ascii="Arial Narrow" w:hAnsi="Arial Narrow" w:cs="Arial"/>
          <w:sz w:val="22"/>
          <w:szCs w:val="22"/>
        </w:rPr>
      </w:pPr>
    </w:p>
    <w:p w:rsidR="009456CB" w:rsidRPr="00143D50" w:rsidRDefault="009456CB" w:rsidP="00AA2E85">
      <w:pPr>
        <w:tabs>
          <w:tab w:val="left" w:pos="-720"/>
        </w:tabs>
        <w:ind w:right="-119"/>
        <w:jc w:val="center"/>
        <w:rPr>
          <w:rFonts w:ascii="Arial Narrow" w:hAnsi="Arial Narrow" w:cs="Arial"/>
          <w:sz w:val="22"/>
          <w:szCs w:val="22"/>
        </w:rPr>
      </w:pPr>
    </w:p>
    <w:p w:rsidR="009456CB" w:rsidRPr="0022145E" w:rsidRDefault="009456CB" w:rsidP="00CC5836">
      <w:pPr>
        <w:tabs>
          <w:tab w:val="left" w:pos="-720"/>
        </w:tabs>
        <w:ind w:right="-119"/>
        <w:jc w:val="center"/>
        <w:rPr>
          <w:rFonts w:ascii="Arial Narrow" w:hAnsi="Arial Narrow" w:cs="Arial"/>
          <w:b/>
          <w:sz w:val="28"/>
          <w:szCs w:val="22"/>
        </w:rPr>
      </w:pPr>
      <w:r w:rsidRPr="0022145E">
        <w:rPr>
          <w:rFonts w:ascii="Arial Narrow" w:hAnsi="Arial Narrow"/>
          <w:b/>
          <w:sz w:val="28"/>
          <w:szCs w:val="22"/>
        </w:rPr>
        <w:t xml:space="preserve">EMPRESA ELÉCTRICA PÚBLICA ESTRATÉGICA CORPORACIÓN NACIONAL DE ELECTRICIDAD EP - UNIDAD DE NEGOCIO </w:t>
      </w:r>
      <w:proofErr w:type="spellStart"/>
      <w:r w:rsidRPr="0022145E">
        <w:rPr>
          <w:rFonts w:ascii="Arial Narrow" w:hAnsi="Arial Narrow"/>
          <w:b/>
          <w:sz w:val="28"/>
          <w:szCs w:val="22"/>
        </w:rPr>
        <w:t>SUCUMBIOS</w:t>
      </w:r>
      <w:proofErr w:type="spellEnd"/>
    </w:p>
    <w:p w:rsidR="009456CB" w:rsidRPr="0022145E" w:rsidRDefault="009456CB" w:rsidP="00AA2E85">
      <w:pPr>
        <w:tabs>
          <w:tab w:val="left" w:pos="-720"/>
        </w:tabs>
        <w:ind w:right="-119"/>
        <w:jc w:val="center"/>
        <w:rPr>
          <w:rFonts w:ascii="Arial Narrow" w:hAnsi="Arial Narrow" w:cs="Arial"/>
          <w:sz w:val="28"/>
          <w:szCs w:val="22"/>
        </w:rPr>
      </w:pPr>
    </w:p>
    <w:p w:rsidR="009456CB" w:rsidRPr="0022145E" w:rsidRDefault="009456CB" w:rsidP="00AA2E85">
      <w:pPr>
        <w:tabs>
          <w:tab w:val="left" w:pos="-720"/>
        </w:tabs>
        <w:ind w:right="-119"/>
        <w:jc w:val="center"/>
        <w:rPr>
          <w:rFonts w:ascii="Arial Narrow" w:hAnsi="Arial Narrow" w:cs="Arial"/>
          <w:sz w:val="28"/>
          <w:szCs w:val="22"/>
        </w:rPr>
      </w:pPr>
    </w:p>
    <w:p w:rsidR="009456CB" w:rsidRPr="0022145E" w:rsidRDefault="009456CB" w:rsidP="00AA2E85">
      <w:pPr>
        <w:tabs>
          <w:tab w:val="left" w:pos="-720"/>
        </w:tabs>
        <w:ind w:right="-119"/>
        <w:jc w:val="center"/>
        <w:rPr>
          <w:rFonts w:ascii="Arial Narrow" w:hAnsi="Arial Narrow" w:cs="Arial"/>
          <w:sz w:val="28"/>
          <w:szCs w:val="22"/>
        </w:rPr>
      </w:pPr>
    </w:p>
    <w:p w:rsidR="009456CB" w:rsidRPr="0022145E" w:rsidRDefault="009456CB" w:rsidP="00AA2E85">
      <w:pPr>
        <w:tabs>
          <w:tab w:val="left" w:pos="-720"/>
        </w:tabs>
        <w:ind w:right="-119"/>
        <w:jc w:val="center"/>
        <w:rPr>
          <w:rFonts w:ascii="Arial Narrow" w:hAnsi="Arial Narrow" w:cs="Arial"/>
          <w:sz w:val="28"/>
          <w:szCs w:val="22"/>
        </w:rPr>
      </w:pPr>
    </w:p>
    <w:p w:rsidR="009456CB" w:rsidRPr="0022145E" w:rsidRDefault="009456CB" w:rsidP="00AA2E85">
      <w:pPr>
        <w:pStyle w:val="Ttulo8"/>
        <w:jc w:val="center"/>
        <w:rPr>
          <w:rFonts w:ascii="Arial Narrow" w:hAnsi="Arial Narrow" w:cs="Calibri"/>
          <w:bCs/>
          <w:color w:val="auto"/>
          <w:sz w:val="28"/>
          <w:szCs w:val="22"/>
        </w:rPr>
      </w:pPr>
      <w:r w:rsidRPr="0022145E">
        <w:rPr>
          <w:rFonts w:ascii="Arial Narrow" w:hAnsi="Arial Narrow" w:cs="Calibri"/>
          <w:b/>
          <w:bCs/>
          <w:color w:val="auto"/>
          <w:sz w:val="28"/>
          <w:szCs w:val="22"/>
        </w:rPr>
        <w:t>CÓDIGO DEL PROCESO:</w:t>
      </w:r>
      <w:r w:rsidRPr="0022145E">
        <w:rPr>
          <w:rFonts w:ascii="Arial Narrow" w:hAnsi="Arial Narrow" w:cs="Calibri"/>
          <w:bCs/>
          <w:color w:val="auto"/>
          <w:sz w:val="28"/>
          <w:szCs w:val="22"/>
        </w:rPr>
        <w:t xml:space="preserve"> </w:t>
      </w:r>
      <w:r w:rsidR="007E05F7" w:rsidRPr="0022145E">
        <w:rPr>
          <w:rFonts w:ascii="Arial Narrow" w:hAnsi="Arial Narrow" w:cs="Calibri"/>
          <w:b/>
          <w:bCs/>
          <w:noProof/>
          <w:sz w:val="28"/>
          <w:szCs w:val="22"/>
        </w:rPr>
        <w:t>CAF-RSND-CNELSUC-LPN-OB-007</w:t>
      </w:r>
    </w:p>
    <w:p w:rsidR="009456CB" w:rsidRPr="0022145E" w:rsidRDefault="009456CB" w:rsidP="00AA2E85">
      <w:pPr>
        <w:tabs>
          <w:tab w:val="left" w:pos="0"/>
        </w:tabs>
        <w:spacing w:line="360" w:lineRule="auto"/>
        <w:ind w:right="-119"/>
        <w:jc w:val="both"/>
        <w:rPr>
          <w:rFonts w:ascii="Arial Narrow" w:hAnsi="Arial Narrow"/>
          <w:bCs/>
          <w:spacing w:val="-2"/>
          <w:sz w:val="28"/>
          <w:szCs w:val="22"/>
        </w:rPr>
      </w:pPr>
    </w:p>
    <w:p w:rsidR="009456CB" w:rsidRPr="0022145E" w:rsidRDefault="009456CB" w:rsidP="00AA2E85">
      <w:pPr>
        <w:tabs>
          <w:tab w:val="left" w:pos="-720"/>
        </w:tabs>
        <w:ind w:right="-119"/>
        <w:jc w:val="center"/>
        <w:rPr>
          <w:rFonts w:ascii="Arial Narrow" w:hAnsi="Arial Narrow" w:cs="Arial"/>
          <w:sz w:val="28"/>
          <w:szCs w:val="22"/>
        </w:rPr>
      </w:pPr>
    </w:p>
    <w:p w:rsidR="009456CB" w:rsidRPr="0022145E" w:rsidRDefault="009456CB" w:rsidP="00AA2E85">
      <w:pPr>
        <w:rPr>
          <w:rFonts w:ascii="Arial Narrow" w:hAnsi="Arial Narrow" w:cs="Arial"/>
          <w:sz w:val="28"/>
          <w:szCs w:val="22"/>
        </w:rPr>
      </w:pPr>
    </w:p>
    <w:p w:rsidR="009456CB" w:rsidRPr="0022145E" w:rsidRDefault="009456CB" w:rsidP="00AA2E85">
      <w:pPr>
        <w:rPr>
          <w:rFonts w:ascii="Arial Narrow" w:hAnsi="Arial Narrow" w:cs="Arial"/>
          <w:sz w:val="28"/>
          <w:szCs w:val="22"/>
        </w:rPr>
      </w:pPr>
    </w:p>
    <w:p w:rsidR="009456CB" w:rsidRPr="0022145E" w:rsidRDefault="009456CB" w:rsidP="00AA2E85">
      <w:pPr>
        <w:tabs>
          <w:tab w:val="left" w:pos="0"/>
        </w:tabs>
        <w:spacing w:line="360" w:lineRule="auto"/>
        <w:ind w:right="-119"/>
        <w:jc w:val="center"/>
        <w:rPr>
          <w:rFonts w:ascii="Arial Narrow" w:hAnsi="Arial Narrow"/>
          <w:bCs/>
          <w:spacing w:val="-2"/>
          <w:sz w:val="28"/>
          <w:szCs w:val="22"/>
        </w:rPr>
      </w:pPr>
      <w:r w:rsidRPr="0022145E">
        <w:rPr>
          <w:rFonts w:ascii="Arial Narrow" w:hAnsi="Arial Narrow"/>
          <w:bCs/>
          <w:spacing w:val="-2"/>
          <w:sz w:val="28"/>
          <w:szCs w:val="22"/>
        </w:rPr>
        <w:t>Objeto de Contratación:</w:t>
      </w:r>
    </w:p>
    <w:p w:rsidR="009456CB" w:rsidRPr="0022145E" w:rsidRDefault="009456CB" w:rsidP="004946A3">
      <w:pPr>
        <w:tabs>
          <w:tab w:val="left" w:pos="0"/>
        </w:tabs>
        <w:ind w:right="-119"/>
        <w:jc w:val="center"/>
        <w:rPr>
          <w:rFonts w:ascii="Arial Narrow" w:hAnsi="Arial Narrow"/>
          <w:b/>
          <w:bCs/>
          <w:spacing w:val="-2"/>
          <w:sz w:val="28"/>
          <w:szCs w:val="22"/>
        </w:rPr>
      </w:pPr>
      <w:r w:rsidRPr="0022145E">
        <w:rPr>
          <w:rFonts w:ascii="Arial Narrow" w:hAnsi="Arial Narrow"/>
          <w:bCs/>
          <w:spacing w:val="-2"/>
          <w:sz w:val="28"/>
          <w:szCs w:val="22"/>
        </w:rPr>
        <w:t xml:space="preserve"> </w:t>
      </w:r>
      <w:r w:rsidR="0034632F">
        <w:rPr>
          <w:rFonts w:ascii="Arial Narrow" w:hAnsi="Arial Narrow"/>
          <w:b/>
          <w:bCs/>
          <w:noProof/>
          <w:spacing w:val="-2"/>
          <w:sz w:val="28"/>
          <w:szCs w:val="22"/>
        </w:rPr>
        <w:t>REPOTENCIACIÓN DE CENTROS DE TRANSFORMACIÓN, CAMBIO DE ACOMETIDAS Y MEDIDORES EN LOS CANTONES: LAGO AGRIO, CASCALES, Y REVENTADOR</w:t>
      </w:r>
    </w:p>
    <w:p w:rsidR="009456CB" w:rsidRPr="0022145E" w:rsidRDefault="009456CB" w:rsidP="00AA2E85">
      <w:pPr>
        <w:rPr>
          <w:rFonts w:ascii="Arial Narrow" w:hAnsi="Arial Narrow" w:cs="Arial"/>
          <w:b/>
          <w:sz w:val="28"/>
          <w:szCs w:val="22"/>
        </w:rPr>
      </w:pPr>
    </w:p>
    <w:p w:rsidR="009456CB" w:rsidRPr="0022145E" w:rsidRDefault="009456CB" w:rsidP="002808EC">
      <w:pPr>
        <w:tabs>
          <w:tab w:val="left" w:pos="0"/>
        </w:tabs>
        <w:ind w:right="-119"/>
        <w:rPr>
          <w:rFonts w:ascii="Arial Narrow" w:hAnsi="Arial Narrow" w:cs="Arial"/>
          <w:iCs/>
          <w:sz w:val="28"/>
          <w:szCs w:val="22"/>
        </w:rPr>
      </w:pPr>
    </w:p>
    <w:p w:rsidR="009456CB" w:rsidRPr="0022145E" w:rsidRDefault="009456CB" w:rsidP="00AA2E85">
      <w:pPr>
        <w:tabs>
          <w:tab w:val="left" w:pos="0"/>
        </w:tabs>
        <w:ind w:right="-119"/>
        <w:jc w:val="center"/>
        <w:rPr>
          <w:rFonts w:ascii="Arial Narrow" w:hAnsi="Arial Narrow" w:cs="Arial"/>
          <w:iCs/>
          <w:sz w:val="28"/>
          <w:szCs w:val="22"/>
        </w:rPr>
      </w:pPr>
    </w:p>
    <w:p w:rsidR="009456CB" w:rsidRPr="0022145E" w:rsidRDefault="009456CB" w:rsidP="00AA2E85">
      <w:pPr>
        <w:tabs>
          <w:tab w:val="left" w:pos="0"/>
        </w:tabs>
        <w:ind w:right="-119"/>
        <w:jc w:val="center"/>
        <w:rPr>
          <w:rFonts w:ascii="Arial Narrow" w:hAnsi="Arial Narrow" w:cs="Arial"/>
          <w:iCs/>
          <w:sz w:val="28"/>
          <w:szCs w:val="22"/>
        </w:rPr>
      </w:pPr>
    </w:p>
    <w:p w:rsidR="009456CB" w:rsidRPr="0022145E" w:rsidRDefault="007E05F7" w:rsidP="002808EC">
      <w:pPr>
        <w:tabs>
          <w:tab w:val="left" w:pos="0"/>
        </w:tabs>
        <w:spacing w:line="360" w:lineRule="auto"/>
        <w:ind w:right="-119"/>
        <w:jc w:val="center"/>
        <w:rPr>
          <w:rFonts w:ascii="Arial Narrow" w:hAnsi="Arial Narrow"/>
          <w:b/>
          <w:bCs/>
          <w:spacing w:val="-2"/>
          <w:sz w:val="28"/>
          <w:szCs w:val="22"/>
        </w:rPr>
      </w:pPr>
      <w:r w:rsidRPr="0022145E">
        <w:rPr>
          <w:rFonts w:ascii="Arial Narrow" w:hAnsi="Arial Narrow"/>
          <w:b/>
          <w:bCs/>
          <w:noProof/>
          <w:spacing w:val="-2"/>
          <w:sz w:val="28"/>
          <w:szCs w:val="22"/>
        </w:rPr>
        <w:t>Nueva Loja, 2</w:t>
      </w:r>
      <w:r w:rsidR="00757FE5">
        <w:rPr>
          <w:rFonts w:ascii="Arial Narrow" w:hAnsi="Arial Narrow"/>
          <w:b/>
          <w:bCs/>
          <w:noProof/>
          <w:spacing w:val="-2"/>
          <w:sz w:val="28"/>
          <w:szCs w:val="22"/>
        </w:rPr>
        <w:t>8</w:t>
      </w:r>
      <w:r w:rsidR="009456CB" w:rsidRPr="0022145E">
        <w:rPr>
          <w:rFonts w:ascii="Arial Narrow" w:hAnsi="Arial Narrow"/>
          <w:b/>
          <w:bCs/>
          <w:noProof/>
          <w:spacing w:val="-2"/>
          <w:sz w:val="28"/>
          <w:szCs w:val="22"/>
        </w:rPr>
        <w:t xml:space="preserve"> </w:t>
      </w:r>
      <w:r w:rsidRPr="0022145E">
        <w:rPr>
          <w:rFonts w:ascii="Arial Narrow" w:hAnsi="Arial Narrow"/>
          <w:b/>
          <w:bCs/>
          <w:noProof/>
          <w:spacing w:val="-2"/>
          <w:sz w:val="28"/>
          <w:szCs w:val="22"/>
        </w:rPr>
        <w:t>octubre de 2016</w:t>
      </w:r>
    </w:p>
    <w:p w:rsidR="009456CB" w:rsidRPr="00143D50" w:rsidRDefault="007E05F7" w:rsidP="0022145E">
      <w:pPr>
        <w:suppressAutoHyphens w:val="0"/>
        <w:rPr>
          <w:rFonts w:ascii="Arial Narrow" w:hAnsi="Arial Narrow" w:cs="Arial"/>
          <w:sz w:val="22"/>
          <w:szCs w:val="22"/>
        </w:rPr>
      </w:pPr>
      <w:r w:rsidRPr="00143D50">
        <w:rPr>
          <w:rFonts w:ascii="Arial Narrow" w:hAnsi="Arial Narrow" w:cs="Arial"/>
          <w:sz w:val="22"/>
          <w:szCs w:val="22"/>
        </w:rPr>
        <w:br w:type="page"/>
      </w:r>
      <w:r w:rsidR="009456CB" w:rsidRPr="00143D50">
        <w:rPr>
          <w:rFonts w:ascii="Arial Narrow" w:hAnsi="Arial Narrow" w:cs="Arial"/>
          <w:sz w:val="22"/>
          <w:szCs w:val="22"/>
        </w:rPr>
        <w:lastRenderedPageBreak/>
        <w:t xml:space="preserve">El </w:t>
      </w:r>
      <w:r w:rsidR="009456CB" w:rsidRPr="00143D50">
        <w:rPr>
          <w:rFonts w:ascii="Arial Narrow" w:hAnsi="Arial Narrow" w:cs="Arial"/>
          <w:b/>
          <w:sz w:val="22"/>
          <w:szCs w:val="22"/>
        </w:rPr>
        <w:t xml:space="preserve">PLIEGO </w:t>
      </w:r>
      <w:r w:rsidR="009456CB" w:rsidRPr="00143D50">
        <w:rPr>
          <w:rFonts w:ascii="Arial Narrow" w:hAnsi="Arial Narrow" w:cs="Arial"/>
          <w:sz w:val="22"/>
          <w:szCs w:val="22"/>
        </w:rPr>
        <w:t>que contiene las condiciones de participación del presente procedimiento de contratación, ha sido dividido en cinco componentes sustanciales y que forman parte integrante del mismo:</w:t>
      </w:r>
    </w:p>
    <w:p w:rsidR="009456CB" w:rsidRPr="00143D50" w:rsidRDefault="009456CB" w:rsidP="00FF156E">
      <w:pPr>
        <w:jc w:val="both"/>
        <w:rPr>
          <w:rFonts w:ascii="Arial Narrow" w:hAnsi="Arial Narrow" w:cs="Arial"/>
          <w:sz w:val="22"/>
          <w:szCs w:val="22"/>
        </w:rPr>
      </w:pPr>
    </w:p>
    <w:p w:rsidR="009456CB" w:rsidRPr="00143D50" w:rsidRDefault="009456CB" w:rsidP="00FF156E">
      <w:pPr>
        <w:ind w:left="709" w:hanging="425"/>
        <w:jc w:val="both"/>
        <w:rPr>
          <w:rFonts w:ascii="Arial Narrow" w:hAnsi="Arial Narrow" w:cs="Arial"/>
          <w:b/>
          <w:sz w:val="22"/>
          <w:szCs w:val="22"/>
        </w:rPr>
      </w:pPr>
      <w:r w:rsidRPr="00143D50">
        <w:rPr>
          <w:rFonts w:ascii="Arial Narrow" w:hAnsi="Arial Narrow" w:cs="Arial"/>
          <w:b/>
          <w:sz w:val="22"/>
          <w:szCs w:val="22"/>
        </w:rPr>
        <w:t>I:</w:t>
      </w:r>
      <w:r w:rsidRPr="00143D50">
        <w:rPr>
          <w:rFonts w:ascii="Arial Narrow" w:hAnsi="Arial Narrow" w:cs="Arial"/>
          <w:b/>
          <w:sz w:val="22"/>
          <w:szCs w:val="22"/>
        </w:rPr>
        <w:tab/>
        <w:t>CONDICIONES PARTICULARES DEL PROCEDIMIENTO DE LICITACIÓN PÚBLICA NACIONAL DE OBRAS</w:t>
      </w:r>
    </w:p>
    <w:p w:rsidR="009456CB" w:rsidRPr="00143D50" w:rsidRDefault="009456CB" w:rsidP="00FF156E">
      <w:pPr>
        <w:ind w:left="567"/>
        <w:jc w:val="both"/>
        <w:rPr>
          <w:rFonts w:ascii="Arial Narrow" w:hAnsi="Arial Narrow" w:cs="Arial"/>
          <w:sz w:val="22"/>
          <w:szCs w:val="22"/>
        </w:rPr>
      </w:pPr>
      <w:r w:rsidRPr="00143D50">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9456CB" w:rsidRPr="00143D50" w:rsidRDefault="009456CB" w:rsidP="00FF156E">
      <w:pPr>
        <w:ind w:left="567"/>
        <w:jc w:val="both"/>
        <w:rPr>
          <w:rFonts w:ascii="Arial Narrow" w:hAnsi="Arial Narrow" w:cs="Arial"/>
          <w:sz w:val="22"/>
          <w:szCs w:val="22"/>
        </w:rPr>
      </w:pPr>
    </w:p>
    <w:p w:rsidR="009456CB" w:rsidRPr="00143D50" w:rsidRDefault="009456CB" w:rsidP="00FF156E">
      <w:pPr>
        <w:ind w:left="567" w:hanging="283"/>
        <w:jc w:val="both"/>
        <w:rPr>
          <w:rFonts w:ascii="Arial Narrow" w:hAnsi="Arial Narrow" w:cs="Arial"/>
          <w:b/>
          <w:sz w:val="22"/>
          <w:szCs w:val="22"/>
        </w:rPr>
      </w:pPr>
      <w:r w:rsidRPr="00143D50">
        <w:rPr>
          <w:rFonts w:ascii="Arial Narrow" w:hAnsi="Arial Narrow" w:cs="Arial"/>
          <w:b/>
          <w:sz w:val="22"/>
          <w:szCs w:val="22"/>
        </w:rPr>
        <w:t>II: CONDICIONES GENERALES DE LICITACIÓN PÚBLICA NACIONAL DE OBRAS</w:t>
      </w:r>
    </w:p>
    <w:p w:rsidR="009456CB" w:rsidRPr="00143D50" w:rsidRDefault="009456CB" w:rsidP="00FF156E">
      <w:pPr>
        <w:ind w:left="567"/>
        <w:jc w:val="both"/>
        <w:rPr>
          <w:rFonts w:ascii="Arial Narrow" w:hAnsi="Arial Narrow" w:cs="Arial"/>
          <w:sz w:val="22"/>
          <w:szCs w:val="22"/>
        </w:rPr>
      </w:pPr>
      <w:r w:rsidRPr="00143D50">
        <w:rPr>
          <w:rFonts w:ascii="Arial Narrow" w:hAnsi="Arial Narrow" w:cs="Arial"/>
          <w:b/>
          <w:sz w:val="22"/>
          <w:szCs w:val="22"/>
        </w:rPr>
        <w:t xml:space="preserve"> </w:t>
      </w:r>
      <w:r w:rsidRPr="00143D50">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9456CB" w:rsidRPr="00143D50" w:rsidRDefault="009456CB" w:rsidP="00FF156E">
      <w:pPr>
        <w:ind w:left="567"/>
        <w:jc w:val="both"/>
        <w:rPr>
          <w:rFonts w:ascii="Arial Narrow" w:hAnsi="Arial Narrow" w:cs="Arial"/>
          <w:sz w:val="22"/>
          <w:szCs w:val="22"/>
        </w:rPr>
      </w:pPr>
    </w:p>
    <w:p w:rsidR="009456CB" w:rsidRPr="00143D50" w:rsidRDefault="009456CB" w:rsidP="00FF156E">
      <w:pPr>
        <w:ind w:left="709" w:hanging="425"/>
        <w:rPr>
          <w:rFonts w:ascii="Arial Narrow" w:hAnsi="Arial Narrow" w:cs="Arial"/>
          <w:b/>
          <w:sz w:val="22"/>
          <w:szCs w:val="22"/>
        </w:rPr>
      </w:pPr>
      <w:r w:rsidRPr="00143D50">
        <w:rPr>
          <w:rFonts w:ascii="Arial Narrow" w:hAnsi="Arial Narrow" w:cs="Arial"/>
          <w:b/>
          <w:sz w:val="22"/>
          <w:szCs w:val="22"/>
        </w:rPr>
        <w:t xml:space="preserve"> III: FORMULARIOS DE LICITACIÓN PÚBLICA NACIONAL DE OBRA</w:t>
      </w:r>
    </w:p>
    <w:p w:rsidR="009456CB" w:rsidRPr="00143D50" w:rsidRDefault="009456CB" w:rsidP="00FF156E">
      <w:pPr>
        <w:ind w:left="567"/>
        <w:jc w:val="both"/>
        <w:rPr>
          <w:rFonts w:ascii="Arial Narrow" w:hAnsi="Arial Narrow" w:cs="Arial"/>
          <w:sz w:val="22"/>
          <w:szCs w:val="22"/>
        </w:rPr>
      </w:pPr>
      <w:r w:rsidRPr="00143D50">
        <w:rPr>
          <w:rFonts w:ascii="Arial Narrow" w:hAnsi="Arial Narrow" w:cs="Arial"/>
          <w:sz w:val="22"/>
          <w:szCs w:val="22"/>
        </w:rPr>
        <w:t xml:space="preserve">Comprende los documentos que el oferente deberá presentar como requisitos mínimos de la oferta, integrado por el formulario de la oferta y los formularios que describen los compromisos que asume el oferente. </w:t>
      </w:r>
    </w:p>
    <w:p w:rsidR="009456CB" w:rsidRPr="00143D50" w:rsidRDefault="009456CB" w:rsidP="00FF156E">
      <w:pPr>
        <w:ind w:left="567"/>
        <w:jc w:val="both"/>
        <w:rPr>
          <w:rFonts w:ascii="Arial Narrow" w:hAnsi="Arial Narrow" w:cs="Arial"/>
          <w:sz w:val="22"/>
          <w:szCs w:val="22"/>
        </w:rPr>
      </w:pPr>
    </w:p>
    <w:p w:rsidR="009456CB" w:rsidRPr="00143D50" w:rsidRDefault="009456CB" w:rsidP="00FF156E">
      <w:pPr>
        <w:ind w:left="709" w:hanging="567"/>
        <w:jc w:val="both"/>
        <w:rPr>
          <w:rFonts w:ascii="Arial Narrow" w:hAnsi="Arial Narrow" w:cs="Arial"/>
          <w:b/>
          <w:sz w:val="22"/>
          <w:szCs w:val="22"/>
        </w:rPr>
      </w:pPr>
      <w:r w:rsidRPr="00143D50">
        <w:rPr>
          <w:rFonts w:ascii="Arial Narrow" w:hAnsi="Arial Narrow" w:cs="Arial"/>
          <w:b/>
          <w:sz w:val="22"/>
          <w:szCs w:val="22"/>
        </w:rPr>
        <w:t xml:space="preserve">IV: CONDICIONES PARTICULARES DE LOS CONTRATOS DE LICITACIÓN PÚBLICA NACIONAL DE OBRAS </w:t>
      </w:r>
    </w:p>
    <w:p w:rsidR="009456CB" w:rsidRPr="00143D50" w:rsidRDefault="009456CB" w:rsidP="00FF156E">
      <w:pPr>
        <w:ind w:left="567"/>
        <w:jc w:val="both"/>
        <w:rPr>
          <w:rFonts w:ascii="Arial Narrow" w:hAnsi="Arial Narrow" w:cs="Arial"/>
          <w:sz w:val="22"/>
          <w:szCs w:val="22"/>
        </w:rPr>
      </w:pPr>
      <w:r w:rsidRPr="00143D50">
        <w:rPr>
          <w:rFonts w:ascii="Arial Narrow" w:hAnsi="Arial Narrow" w:cs="Arial"/>
          <w:sz w:val="22"/>
          <w:szCs w:val="22"/>
        </w:rPr>
        <w:t xml:space="preserve">Se presenta un proyecto de contrato que establece las condiciones contractuales que deberán ser acordadas entre la entidad contratante y el adjudicatario para un procedimiento de LICITACIÓN de Obras, documento que perfeccionado será suscrito por las partes intervinientes, la entidad contratante y el adjudicatario. </w:t>
      </w:r>
    </w:p>
    <w:p w:rsidR="009456CB" w:rsidRPr="00143D50" w:rsidRDefault="009456CB" w:rsidP="00FF156E">
      <w:pPr>
        <w:ind w:left="567"/>
        <w:jc w:val="both"/>
        <w:rPr>
          <w:rFonts w:ascii="Arial Narrow" w:hAnsi="Arial Narrow" w:cs="Arial"/>
          <w:sz w:val="22"/>
          <w:szCs w:val="22"/>
        </w:rPr>
      </w:pPr>
    </w:p>
    <w:p w:rsidR="009456CB" w:rsidRPr="00143D50" w:rsidRDefault="009456CB" w:rsidP="00FF156E">
      <w:pPr>
        <w:ind w:left="567" w:hanging="425"/>
        <w:jc w:val="both"/>
        <w:rPr>
          <w:rFonts w:ascii="Arial Narrow" w:hAnsi="Arial Narrow" w:cs="Arial"/>
          <w:b/>
          <w:sz w:val="22"/>
          <w:szCs w:val="22"/>
        </w:rPr>
      </w:pPr>
      <w:r w:rsidRPr="00143D50">
        <w:rPr>
          <w:rFonts w:ascii="Arial Narrow" w:hAnsi="Arial Narrow" w:cs="Arial"/>
          <w:b/>
          <w:sz w:val="22"/>
          <w:szCs w:val="22"/>
        </w:rPr>
        <w:t xml:space="preserve">V: CONDICIONES GENERALES DE LOS CONTRATOS DE EJECUCIÓN DE OBRAS </w:t>
      </w:r>
    </w:p>
    <w:p w:rsidR="009456CB" w:rsidRPr="00143D50" w:rsidRDefault="009456CB" w:rsidP="00FF156E">
      <w:pPr>
        <w:ind w:left="567"/>
        <w:jc w:val="both"/>
        <w:rPr>
          <w:rFonts w:ascii="Arial Narrow" w:hAnsi="Arial Narrow" w:cs="Arial"/>
          <w:sz w:val="22"/>
          <w:szCs w:val="22"/>
        </w:rPr>
      </w:pPr>
      <w:r w:rsidRPr="00143D50">
        <w:rPr>
          <w:rFonts w:ascii="Arial Narrow" w:hAnsi="Arial Narrow" w:cs="Arial"/>
          <w:sz w:val="22"/>
          <w:szCs w:val="22"/>
        </w:rPr>
        <w:t xml:space="preserve">Recoge las condiciones contractuales de carácter general que son aplicables para los procedimientos de contratación de obras contratadas a través del procedimiento de Licitación Pública Nacional, determinados por las Políticas del </w:t>
      </w:r>
      <w:r w:rsidRPr="00143D50">
        <w:rPr>
          <w:rFonts w:ascii="Arial Narrow" w:hAnsi="Arial Narrow" w:cs="Arial"/>
          <w:spacing w:val="-3"/>
          <w:sz w:val="22"/>
          <w:szCs w:val="22"/>
        </w:rPr>
        <w:t>Banco de Desarrollo de América Latina -</w:t>
      </w:r>
      <w:r w:rsidRPr="00143D50">
        <w:rPr>
          <w:rFonts w:ascii="Arial Narrow" w:hAnsi="Arial Narrow" w:cs="Arial"/>
          <w:sz w:val="22"/>
          <w:szCs w:val="22"/>
        </w:rPr>
        <w:t xml:space="preserve"> CAF y la  normativa del Sistema Nacional de Contratación Pública, en lo que fuere aplicable.</w:t>
      </w:r>
    </w:p>
    <w:p w:rsidR="009456CB" w:rsidRPr="00143D50" w:rsidRDefault="009456CB" w:rsidP="00FF156E">
      <w:pPr>
        <w:jc w:val="both"/>
        <w:rPr>
          <w:rFonts w:ascii="Arial Narrow" w:hAnsi="Arial Narrow" w:cs="Arial"/>
          <w:b/>
          <w:sz w:val="22"/>
          <w:szCs w:val="22"/>
        </w:rPr>
      </w:pPr>
      <w:r w:rsidRPr="00143D50">
        <w:rPr>
          <w:rFonts w:ascii="Arial Narrow" w:hAnsi="Arial Narrow" w:cs="Arial"/>
          <w:b/>
          <w:sz w:val="22"/>
          <w:szCs w:val="22"/>
        </w:rPr>
        <w:t>NOTA:</w:t>
      </w:r>
    </w:p>
    <w:p w:rsidR="009456CB" w:rsidRPr="00143D50" w:rsidRDefault="009456CB" w:rsidP="00FF156E">
      <w:pPr>
        <w:jc w:val="both"/>
        <w:rPr>
          <w:rFonts w:ascii="Arial Narrow" w:hAnsi="Arial Narrow" w:cs="Arial"/>
          <w:sz w:val="22"/>
          <w:szCs w:val="22"/>
        </w:rPr>
      </w:pPr>
      <w:r w:rsidRPr="00143D50">
        <w:rPr>
          <w:rFonts w:ascii="Arial Narrow" w:hAnsi="Arial Narrow" w:cs="Arial"/>
          <w:sz w:val="22"/>
          <w:szCs w:val="22"/>
        </w:rPr>
        <w:t xml:space="preserve">Este procedimiento se aplicará cuando las obras a contratarse tengan un presupuesto referencial </w:t>
      </w:r>
      <w:r w:rsidRPr="00143D50">
        <w:rPr>
          <w:rFonts w:ascii="Arial Narrow" w:hAnsi="Arial Narrow" w:cs="Arial"/>
          <w:b/>
          <w:i/>
          <w:sz w:val="22"/>
          <w:szCs w:val="22"/>
        </w:rPr>
        <w:t>de hasta USD 2.000.000.</w:t>
      </w:r>
    </w:p>
    <w:p w:rsidR="0022145E" w:rsidRDefault="0022145E">
      <w:pPr>
        <w:suppressAutoHyphens w:val="0"/>
        <w:rPr>
          <w:rFonts w:ascii="Arial Narrow" w:hAnsi="Arial Narrow" w:cs="Arial"/>
          <w:b/>
          <w:spacing w:val="-3"/>
          <w:sz w:val="22"/>
          <w:szCs w:val="22"/>
        </w:rPr>
      </w:pPr>
      <w:r>
        <w:rPr>
          <w:rFonts w:ascii="Arial Narrow" w:hAnsi="Arial Narrow" w:cs="Arial"/>
          <w:b/>
          <w:spacing w:val="-3"/>
          <w:sz w:val="22"/>
          <w:szCs w:val="22"/>
        </w:rPr>
        <w:br w:type="page"/>
      </w:r>
    </w:p>
    <w:p w:rsidR="009456CB" w:rsidRPr="00143D50" w:rsidRDefault="009456CB" w:rsidP="00270D39">
      <w:pPr>
        <w:tabs>
          <w:tab w:val="left" w:pos="180"/>
        </w:tabs>
        <w:jc w:val="center"/>
        <w:rPr>
          <w:rFonts w:ascii="Arial Narrow" w:hAnsi="Arial Narrow" w:cs="Arial"/>
          <w:b/>
          <w:spacing w:val="-3"/>
          <w:sz w:val="22"/>
          <w:szCs w:val="22"/>
        </w:rPr>
      </w:pPr>
    </w:p>
    <w:p w:rsidR="009456CB" w:rsidRPr="00143D50" w:rsidRDefault="009456CB"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i/>
          <w:sz w:val="22"/>
          <w:szCs w:val="22"/>
          <w:lang w:eastAsia="es-EC"/>
        </w:rPr>
      </w:pPr>
      <w:r w:rsidRPr="00143D50">
        <w:rPr>
          <w:rFonts w:ascii="Arial Narrow" w:hAnsi="Arial Narrow" w:cs="Arial"/>
          <w:b/>
          <w:bCs/>
          <w:sz w:val="22"/>
          <w:szCs w:val="22"/>
          <w:lang w:eastAsia="es-EC"/>
        </w:rPr>
        <w:t>I. CONDICIONES PARTICULARES DEL PROCEDIMIENTO DE LICITACIÓN PÚBLICA NACIONAL DE OBRAS</w:t>
      </w:r>
    </w:p>
    <w:p w:rsidR="009456CB" w:rsidRPr="00143D50" w:rsidRDefault="009456CB" w:rsidP="00270D39">
      <w:pPr>
        <w:tabs>
          <w:tab w:val="left" w:pos="180"/>
        </w:tabs>
        <w:jc w:val="center"/>
        <w:rPr>
          <w:rFonts w:ascii="Arial Narrow" w:hAnsi="Arial Narrow" w:cs="Arial"/>
          <w:b/>
          <w:spacing w:val="-3"/>
          <w:sz w:val="22"/>
          <w:szCs w:val="22"/>
        </w:rPr>
      </w:pPr>
    </w:p>
    <w:p w:rsidR="009456CB" w:rsidRPr="00143D50" w:rsidRDefault="009456CB" w:rsidP="002C63C2">
      <w:pPr>
        <w:tabs>
          <w:tab w:val="left" w:pos="180"/>
        </w:tabs>
        <w:autoSpaceDN w:val="0"/>
        <w:jc w:val="center"/>
        <w:textAlignment w:val="baseline"/>
        <w:rPr>
          <w:rFonts w:ascii="Arial Narrow" w:hAnsi="Arial Narrow" w:cs="Arial"/>
          <w:b/>
          <w:spacing w:val="-3"/>
          <w:sz w:val="22"/>
          <w:szCs w:val="22"/>
          <w:lang w:eastAsia="ar-SA" w:bidi="ar-SA"/>
        </w:rPr>
      </w:pPr>
      <w:r w:rsidRPr="00143D50">
        <w:rPr>
          <w:rFonts w:ascii="Arial Narrow" w:hAnsi="Arial Narrow" w:cs="Arial"/>
          <w:b/>
          <w:spacing w:val="-3"/>
          <w:sz w:val="22"/>
          <w:szCs w:val="22"/>
          <w:lang w:eastAsia="ar-SA" w:bidi="ar-SA"/>
        </w:rPr>
        <w:t>ÍNDICE</w:t>
      </w:r>
    </w:p>
    <w:p w:rsidR="009456CB" w:rsidRPr="00143D50" w:rsidRDefault="009456CB" w:rsidP="00B2178E">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036"/>
      </w:tblGrid>
      <w:tr w:rsidR="009456CB" w:rsidRPr="00143D50" w:rsidTr="006131D2">
        <w:trPr>
          <w:trHeight w:val="478"/>
        </w:trPr>
        <w:tc>
          <w:tcPr>
            <w:tcW w:w="1951" w:type="dxa"/>
            <w:shd w:val="clear" w:color="auto" w:fill="F2F2F2"/>
          </w:tcPr>
          <w:p w:rsidR="009456CB" w:rsidRPr="00143D50" w:rsidRDefault="009456CB" w:rsidP="008F2FEC">
            <w:pPr>
              <w:tabs>
                <w:tab w:val="left" w:pos="180"/>
              </w:tabs>
              <w:jc w:val="center"/>
              <w:rPr>
                <w:rFonts w:ascii="Arial Narrow" w:hAnsi="Arial Narrow" w:cs="Arial"/>
                <w:b/>
                <w:spacing w:val="-3"/>
                <w:sz w:val="22"/>
                <w:szCs w:val="22"/>
              </w:rPr>
            </w:pPr>
            <w:proofErr w:type="spellStart"/>
            <w:r w:rsidRPr="00143D50">
              <w:rPr>
                <w:rFonts w:ascii="Arial Narrow" w:hAnsi="Arial Narrow" w:cs="Arial"/>
                <w:b/>
                <w:spacing w:val="-3"/>
                <w:sz w:val="22"/>
                <w:szCs w:val="22"/>
              </w:rPr>
              <w:t>SECCION</w:t>
            </w:r>
            <w:proofErr w:type="spellEnd"/>
            <w:r w:rsidRPr="00143D50">
              <w:rPr>
                <w:rFonts w:ascii="Arial Narrow" w:hAnsi="Arial Narrow" w:cs="Arial"/>
                <w:b/>
                <w:spacing w:val="-3"/>
                <w:sz w:val="22"/>
                <w:szCs w:val="22"/>
              </w:rPr>
              <w:t xml:space="preserve"> I</w:t>
            </w:r>
          </w:p>
          <w:p w:rsidR="009456CB" w:rsidRPr="00143D50" w:rsidRDefault="009456CB" w:rsidP="008F2FEC">
            <w:pPr>
              <w:tabs>
                <w:tab w:val="left" w:pos="180"/>
              </w:tabs>
              <w:rPr>
                <w:rFonts w:ascii="Arial Narrow" w:hAnsi="Arial Narrow" w:cs="Arial"/>
                <w:b/>
                <w:spacing w:val="-3"/>
                <w:sz w:val="22"/>
                <w:szCs w:val="22"/>
              </w:rPr>
            </w:pPr>
          </w:p>
        </w:tc>
        <w:tc>
          <w:tcPr>
            <w:tcW w:w="7827" w:type="dxa"/>
            <w:shd w:val="clear" w:color="auto" w:fill="auto"/>
          </w:tcPr>
          <w:p w:rsidR="009456CB" w:rsidRPr="00143D50" w:rsidRDefault="009456CB" w:rsidP="008F2FEC">
            <w:pPr>
              <w:tabs>
                <w:tab w:val="left" w:pos="-540"/>
              </w:tabs>
              <w:rPr>
                <w:rFonts w:ascii="Arial Narrow" w:hAnsi="Arial Narrow" w:cs="Arial"/>
                <w:b/>
                <w:spacing w:val="-3"/>
                <w:sz w:val="22"/>
                <w:szCs w:val="22"/>
              </w:rPr>
            </w:pPr>
            <w:r w:rsidRPr="00143D50">
              <w:rPr>
                <w:rFonts w:ascii="Arial Narrow" w:hAnsi="Arial Narrow" w:cs="Arial"/>
                <w:b/>
                <w:spacing w:val="-2"/>
                <w:sz w:val="22"/>
                <w:szCs w:val="22"/>
              </w:rPr>
              <w:t>CONVOCATORIA</w:t>
            </w:r>
          </w:p>
        </w:tc>
      </w:tr>
      <w:tr w:rsidR="009456CB" w:rsidRPr="00143D50" w:rsidTr="008F2FEC">
        <w:tc>
          <w:tcPr>
            <w:tcW w:w="1951" w:type="dxa"/>
            <w:shd w:val="clear" w:color="auto" w:fill="F2F2F2"/>
          </w:tcPr>
          <w:p w:rsidR="009456CB" w:rsidRPr="00143D50" w:rsidRDefault="009456CB" w:rsidP="008F2FEC">
            <w:pPr>
              <w:tabs>
                <w:tab w:val="left" w:pos="180"/>
              </w:tabs>
              <w:jc w:val="center"/>
              <w:rPr>
                <w:rFonts w:ascii="Arial Narrow" w:hAnsi="Arial Narrow" w:cs="Arial"/>
                <w:b/>
                <w:spacing w:val="-3"/>
                <w:sz w:val="22"/>
                <w:szCs w:val="22"/>
              </w:rPr>
            </w:pPr>
            <w:proofErr w:type="spellStart"/>
            <w:r w:rsidRPr="00143D50">
              <w:rPr>
                <w:rFonts w:ascii="Arial Narrow" w:hAnsi="Arial Narrow" w:cs="Arial"/>
                <w:b/>
                <w:spacing w:val="-3"/>
                <w:sz w:val="22"/>
                <w:szCs w:val="22"/>
              </w:rPr>
              <w:t>SECCION</w:t>
            </w:r>
            <w:proofErr w:type="spellEnd"/>
            <w:r w:rsidRPr="00143D50">
              <w:rPr>
                <w:rFonts w:ascii="Arial Narrow" w:hAnsi="Arial Narrow" w:cs="Arial"/>
                <w:b/>
                <w:spacing w:val="-3"/>
                <w:sz w:val="22"/>
                <w:szCs w:val="22"/>
              </w:rPr>
              <w:t xml:space="preserve"> II</w:t>
            </w:r>
          </w:p>
          <w:p w:rsidR="009456CB" w:rsidRPr="00143D50" w:rsidRDefault="009456CB" w:rsidP="008F2FEC">
            <w:pPr>
              <w:tabs>
                <w:tab w:val="left" w:pos="180"/>
              </w:tabs>
              <w:jc w:val="center"/>
              <w:rPr>
                <w:rFonts w:ascii="Arial Narrow" w:hAnsi="Arial Narrow" w:cs="Arial"/>
                <w:b/>
                <w:spacing w:val="-3"/>
                <w:sz w:val="22"/>
                <w:szCs w:val="22"/>
              </w:rPr>
            </w:pPr>
          </w:p>
        </w:tc>
        <w:tc>
          <w:tcPr>
            <w:tcW w:w="7827" w:type="dxa"/>
            <w:shd w:val="clear" w:color="auto" w:fill="auto"/>
          </w:tcPr>
          <w:p w:rsidR="009456CB" w:rsidRPr="00143D50" w:rsidRDefault="009456CB" w:rsidP="008F2FEC">
            <w:pPr>
              <w:tabs>
                <w:tab w:val="left" w:pos="-540"/>
              </w:tabs>
              <w:rPr>
                <w:rFonts w:ascii="Arial Narrow" w:hAnsi="Arial Narrow" w:cs="Arial"/>
                <w:b/>
                <w:spacing w:val="-2"/>
                <w:sz w:val="22"/>
                <w:szCs w:val="22"/>
              </w:rPr>
            </w:pPr>
            <w:r w:rsidRPr="00143D50">
              <w:rPr>
                <w:rFonts w:ascii="Arial Narrow" w:hAnsi="Arial Narrow" w:cs="Arial"/>
                <w:b/>
                <w:spacing w:val="-2"/>
                <w:sz w:val="22"/>
                <w:szCs w:val="22"/>
              </w:rPr>
              <w:t>OBJETO DE LA CONTRATACIÓN, PRESUPUESTO REFERENCIAL Y TÉRMINOS DE REFERENCIA</w:t>
            </w:r>
          </w:p>
          <w:p w:rsidR="009456CB" w:rsidRPr="00143D50" w:rsidRDefault="009456CB" w:rsidP="008F2FEC">
            <w:pPr>
              <w:jc w:val="both"/>
              <w:rPr>
                <w:rFonts w:ascii="Arial Narrow" w:hAnsi="Arial Narrow" w:cs="Arial"/>
                <w:spacing w:val="-2"/>
                <w:sz w:val="22"/>
                <w:szCs w:val="22"/>
              </w:rPr>
            </w:pP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2.1</w:t>
            </w:r>
            <w:r w:rsidRPr="00143D50">
              <w:rPr>
                <w:rFonts w:ascii="Arial Narrow" w:hAnsi="Arial Narrow" w:cs="Arial"/>
                <w:spacing w:val="-2"/>
                <w:sz w:val="22"/>
                <w:szCs w:val="22"/>
              </w:rPr>
              <w:tab/>
              <w:t xml:space="preserve">Objeto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2.2</w:t>
            </w:r>
            <w:r w:rsidRPr="00143D50">
              <w:rPr>
                <w:rFonts w:ascii="Arial Narrow" w:hAnsi="Arial Narrow" w:cs="Arial"/>
                <w:spacing w:val="-2"/>
                <w:sz w:val="22"/>
                <w:szCs w:val="22"/>
              </w:rPr>
              <w:tab/>
              <w:t xml:space="preserve">Presupuesto referencial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2.3</w:t>
            </w:r>
            <w:r w:rsidRPr="00143D50">
              <w:rPr>
                <w:rFonts w:ascii="Arial Narrow" w:hAnsi="Arial Narrow" w:cs="Arial"/>
                <w:spacing w:val="-2"/>
                <w:sz w:val="22"/>
                <w:szCs w:val="22"/>
              </w:rPr>
              <w:tab/>
              <w:t>Términos de referencia o especificaciones técnicas</w:t>
            </w:r>
          </w:p>
          <w:p w:rsidR="009456CB" w:rsidRPr="00143D50" w:rsidRDefault="009456CB" w:rsidP="008F2FEC">
            <w:pPr>
              <w:tabs>
                <w:tab w:val="left" w:pos="180"/>
              </w:tabs>
              <w:rPr>
                <w:rFonts w:ascii="Arial Narrow" w:hAnsi="Arial Narrow" w:cs="Arial"/>
                <w:b/>
                <w:spacing w:val="-3"/>
                <w:sz w:val="22"/>
                <w:szCs w:val="22"/>
              </w:rPr>
            </w:pPr>
          </w:p>
        </w:tc>
      </w:tr>
      <w:tr w:rsidR="009456CB" w:rsidRPr="00143D50" w:rsidTr="008F2FEC">
        <w:tc>
          <w:tcPr>
            <w:tcW w:w="1951" w:type="dxa"/>
            <w:shd w:val="clear" w:color="auto" w:fill="F2F2F2"/>
          </w:tcPr>
          <w:p w:rsidR="009456CB" w:rsidRPr="00143D50" w:rsidRDefault="009456CB" w:rsidP="008F2FEC">
            <w:pPr>
              <w:tabs>
                <w:tab w:val="left" w:pos="3196"/>
              </w:tabs>
              <w:jc w:val="center"/>
              <w:rPr>
                <w:rFonts w:ascii="Arial Narrow" w:hAnsi="Arial Narrow" w:cs="Arial"/>
                <w:b/>
                <w:sz w:val="22"/>
                <w:szCs w:val="22"/>
              </w:rPr>
            </w:pPr>
            <w:proofErr w:type="spellStart"/>
            <w:r w:rsidRPr="00143D50">
              <w:rPr>
                <w:rFonts w:ascii="Arial Narrow" w:hAnsi="Arial Narrow" w:cs="Arial"/>
                <w:b/>
                <w:sz w:val="22"/>
                <w:szCs w:val="22"/>
              </w:rPr>
              <w:t>SECCION</w:t>
            </w:r>
            <w:proofErr w:type="spellEnd"/>
            <w:r w:rsidRPr="00143D50">
              <w:rPr>
                <w:rFonts w:ascii="Arial Narrow" w:hAnsi="Arial Narrow" w:cs="Arial"/>
                <w:b/>
                <w:sz w:val="22"/>
                <w:szCs w:val="22"/>
              </w:rPr>
              <w:t xml:space="preserve"> III</w:t>
            </w:r>
          </w:p>
          <w:p w:rsidR="009456CB" w:rsidRPr="00143D50" w:rsidRDefault="009456CB" w:rsidP="008F2FEC">
            <w:pPr>
              <w:tabs>
                <w:tab w:val="left" w:pos="180"/>
              </w:tabs>
              <w:jc w:val="center"/>
              <w:rPr>
                <w:rFonts w:ascii="Arial Narrow" w:hAnsi="Arial Narrow" w:cs="Arial"/>
                <w:b/>
                <w:spacing w:val="-3"/>
                <w:sz w:val="22"/>
                <w:szCs w:val="22"/>
              </w:rPr>
            </w:pPr>
          </w:p>
        </w:tc>
        <w:tc>
          <w:tcPr>
            <w:tcW w:w="7827" w:type="dxa"/>
            <w:shd w:val="clear" w:color="auto" w:fill="auto"/>
          </w:tcPr>
          <w:p w:rsidR="009456CB" w:rsidRPr="00143D50" w:rsidRDefault="009456CB" w:rsidP="008F2FEC">
            <w:pPr>
              <w:tabs>
                <w:tab w:val="left" w:pos="-540"/>
              </w:tabs>
              <w:rPr>
                <w:rFonts w:ascii="Arial Narrow" w:hAnsi="Arial Narrow" w:cs="Arial"/>
                <w:b/>
                <w:spacing w:val="-2"/>
                <w:sz w:val="22"/>
                <w:szCs w:val="22"/>
              </w:rPr>
            </w:pPr>
            <w:r w:rsidRPr="00143D50">
              <w:rPr>
                <w:rFonts w:ascii="Arial Narrow" w:hAnsi="Arial Narrow" w:cs="Arial"/>
                <w:b/>
                <w:spacing w:val="-2"/>
                <w:sz w:val="22"/>
                <w:szCs w:val="22"/>
              </w:rPr>
              <w:t>CONDICIONES DEL PROCEDIMIENTO</w:t>
            </w:r>
          </w:p>
          <w:p w:rsidR="009456CB" w:rsidRPr="00143D50" w:rsidRDefault="009456CB" w:rsidP="008F2FEC">
            <w:pPr>
              <w:tabs>
                <w:tab w:val="left" w:pos="3196"/>
              </w:tabs>
              <w:rPr>
                <w:rFonts w:ascii="Arial Narrow" w:hAnsi="Arial Narrow" w:cs="Arial"/>
                <w:b/>
                <w:sz w:val="22"/>
                <w:szCs w:val="22"/>
                <w:u w:val="single"/>
              </w:rPr>
            </w:pP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z w:val="22"/>
                <w:szCs w:val="22"/>
              </w:rPr>
              <w:t>3</w:t>
            </w:r>
            <w:r w:rsidRPr="00143D50">
              <w:rPr>
                <w:rFonts w:ascii="Arial Narrow" w:hAnsi="Arial Narrow" w:cs="Arial"/>
                <w:spacing w:val="-2"/>
                <w:sz w:val="22"/>
                <w:szCs w:val="22"/>
              </w:rPr>
              <w:t>.1</w:t>
            </w:r>
            <w:r w:rsidRPr="00143D50">
              <w:rPr>
                <w:rFonts w:ascii="Arial Narrow" w:hAnsi="Arial Narrow" w:cs="Arial"/>
                <w:spacing w:val="-2"/>
                <w:sz w:val="22"/>
                <w:szCs w:val="22"/>
              </w:rPr>
              <w:tab/>
              <w:t xml:space="preserve">Cronograma del procedimiento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3.2</w:t>
            </w:r>
            <w:r w:rsidRPr="00143D50">
              <w:rPr>
                <w:rFonts w:ascii="Arial Narrow" w:hAnsi="Arial Narrow" w:cs="Arial"/>
                <w:spacing w:val="-2"/>
                <w:sz w:val="22"/>
                <w:szCs w:val="22"/>
              </w:rPr>
              <w:tab/>
              <w:t>Vigencia de la oferta</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3.3</w:t>
            </w:r>
            <w:r w:rsidRPr="00143D50">
              <w:rPr>
                <w:rFonts w:ascii="Arial Narrow" w:hAnsi="Arial Narrow" w:cs="Arial"/>
                <w:spacing w:val="-2"/>
                <w:sz w:val="22"/>
                <w:szCs w:val="22"/>
              </w:rPr>
              <w:tab/>
              <w:t xml:space="preserve">Precio de la oferta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3.4</w:t>
            </w:r>
            <w:r w:rsidRPr="00143D50">
              <w:rPr>
                <w:rFonts w:ascii="Arial Narrow" w:hAnsi="Arial Narrow" w:cs="Arial"/>
                <w:spacing w:val="-2"/>
                <w:sz w:val="22"/>
                <w:szCs w:val="22"/>
              </w:rPr>
              <w:tab/>
              <w:t xml:space="preserve">Plazo de ejecución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3.5</w:t>
            </w:r>
            <w:r w:rsidRPr="00143D50">
              <w:rPr>
                <w:rFonts w:ascii="Arial Narrow" w:hAnsi="Arial Narrow" w:cs="Arial"/>
                <w:spacing w:val="-2"/>
                <w:sz w:val="22"/>
                <w:szCs w:val="22"/>
              </w:rPr>
              <w:tab/>
              <w:t>Alcance del precio de la oferta</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3.6</w:t>
            </w:r>
            <w:r w:rsidRPr="00143D50">
              <w:rPr>
                <w:rFonts w:ascii="Arial Narrow" w:hAnsi="Arial Narrow" w:cs="Arial"/>
                <w:spacing w:val="-2"/>
                <w:sz w:val="22"/>
                <w:szCs w:val="22"/>
              </w:rPr>
              <w:tab/>
              <w:t xml:space="preserve">Forma de pago </w:t>
            </w:r>
          </w:p>
          <w:p w:rsidR="009456CB" w:rsidRPr="00143D50" w:rsidRDefault="009456CB" w:rsidP="008F2FEC">
            <w:pPr>
              <w:tabs>
                <w:tab w:val="left" w:pos="180"/>
              </w:tabs>
              <w:rPr>
                <w:rFonts w:ascii="Arial Narrow" w:hAnsi="Arial Narrow" w:cs="Arial"/>
                <w:b/>
                <w:spacing w:val="-3"/>
                <w:sz w:val="22"/>
                <w:szCs w:val="22"/>
                <w:u w:val="single"/>
              </w:rPr>
            </w:pPr>
          </w:p>
        </w:tc>
      </w:tr>
      <w:tr w:rsidR="009456CB" w:rsidRPr="00143D50" w:rsidTr="008F2FEC">
        <w:tc>
          <w:tcPr>
            <w:tcW w:w="1951" w:type="dxa"/>
            <w:shd w:val="clear" w:color="auto" w:fill="F2F2F2"/>
          </w:tcPr>
          <w:p w:rsidR="009456CB" w:rsidRPr="00143D50" w:rsidRDefault="009456CB" w:rsidP="008F2FEC">
            <w:pPr>
              <w:tabs>
                <w:tab w:val="left" w:pos="3708"/>
              </w:tabs>
              <w:jc w:val="center"/>
              <w:rPr>
                <w:rFonts w:ascii="Arial Narrow" w:hAnsi="Arial Narrow" w:cs="Arial"/>
                <w:b/>
                <w:spacing w:val="-2"/>
                <w:sz w:val="22"/>
                <w:szCs w:val="22"/>
              </w:rPr>
            </w:pPr>
            <w:r w:rsidRPr="00143D50">
              <w:rPr>
                <w:rFonts w:ascii="Arial Narrow" w:hAnsi="Arial Narrow" w:cs="Arial"/>
                <w:b/>
                <w:spacing w:val="-2"/>
                <w:sz w:val="22"/>
                <w:szCs w:val="22"/>
              </w:rPr>
              <w:t>SECCIÓN IV</w:t>
            </w:r>
          </w:p>
          <w:p w:rsidR="009456CB" w:rsidRPr="00143D50" w:rsidRDefault="009456CB" w:rsidP="008F2FEC">
            <w:pPr>
              <w:tabs>
                <w:tab w:val="left" w:pos="3196"/>
              </w:tabs>
              <w:jc w:val="center"/>
              <w:rPr>
                <w:rFonts w:ascii="Arial Narrow" w:hAnsi="Arial Narrow" w:cs="Arial"/>
                <w:b/>
                <w:sz w:val="22"/>
                <w:szCs w:val="22"/>
              </w:rPr>
            </w:pPr>
          </w:p>
        </w:tc>
        <w:tc>
          <w:tcPr>
            <w:tcW w:w="7827" w:type="dxa"/>
            <w:shd w:val="clear" w:color="auto" w:fill="auto"/>
          </w:tcPr>
          <w:p w:rsidR="009456CB" w:rsidRPr="00143D50" w:rsidRDefault="009456CB" w:rsidP="008F2FEC">
            <w:pPr>
              <w:tabs>
                <w:tab w:val="left" w:pos="-540"/>
              </w:tabs>
              <w:rPr>
                <w:rFonts w:ascii="Arial Narrow" w:hAnsi="Arial Narrow" w:cs="Arial"/>
                <w:b/>
                <w:spacing w:val="-2"/>
                <w:sz w:val="22"/>
                <w:szCs w:val="22"/>
              </w:rPr>
            </w:pPr>
            <w:r w:rsidRPr="00143D50">
              <w:rPr>
                <w:rFonts w:ascii="Arial Narrow" w:hAnsi="Arial Narrow" w:cs="Arial"/>
                <w:b/>
                <w:spacing w:val="-2"/>
                <w:sz w:val="22"/>
                <w:szCs w:val="22"/>
              </w:rPr>
              <w:t>EVALUACIÓN DE LAS OFERTAS</w:t>
            </w:r>
          </w:p>
          <w:p w:rsidR="009456CB" w:rsidRPr="00143D50" w:rsidRDefault="009456CB" w:rsidP="008F2FEC">
            <w:pPr>
              <w:tabs>
                <w:tab w:val="left" w:pos="3708"/>
              </w:tabs>
              <w:rPr>
                <w:rFonts w:ascii="Arial Narrow" w:hAnsi="Arial Narrow" w:cs="Arial"/>
                <w:b/>
                <w:spacing w:val="-2"/>
                <w:sz w:val="22"/>
                <w:szCs w:val="22"/>
                <w:u w:val="single"/>
              </w:rPr>
            </w:pP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4.1</w:t>
            </w:r>
            <w:r w:rsidRPr="00143D50">
              <w:rPr>
                <w:rFonts w:ascii="Arial Narrow" w:hAnsi="Arial Narrow" w:cs="Arial"/>
                <w:spacing w:val="-2"/>
                <w:sz w:val="22"/>
                <w:szCs w:val="22"/>
              </w:rPr>
              <w:tab/>
              <w:t>Evaluación de la oferta (cumple / no cumple)</w:t>
            </w:r>
          </w:p>
          <w:p w:rsidR="009456CB" w:rsidRPr="00143D50" w:rsidRDefault="009456CB" w:rsidP="00E87D47">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4.2</w:t>
            </w:r>
            <w:r w:rsidRPr="00143D50">
              <w:rPr>
                <w:rFonts w:ascii="Arial Narrow" w:hAnsi="Arial Narrow" w:cs="Arial"/>
                <w:spacing w:val="-2"/>
                <w:sz w:val="22"/>
                <w:szCs w:val="22"/>
              </w:rPr>
              <w:tab/>
              <w:t>Evaluación por puntaje</w:t>
            </w:r>
          </w:p>
          <w:p w:rsidR="009456CB" w:rsidRPr="00143D50" w:rsidRDefault="009456CB" w:rsidP="008F2FEC">
            <w:pPr>
              <w:tabs>
                <w:tab w:val="left" w:pos="3196"/>
              </w:tabs>
              <w:rPr>
                <w:rFonts w:ascii="Arial Narrow" w:hAnsi="Arial Narrow" w:cs="Arial"/>
                <w:b/>
                <w:sz w:val="22"/>
                <w:szCs w:val="22"/>
                <w:u w:val="single"/>
              </w:rPr>
            </w:pPr>
          </w:p>
        </w:tc>
      </w:tr>
      <w:tr w:rsidR="009456CB" w:rsidRPr="00143D50" w:rsidTr="008F2FEC">
        <w:tc>
          <w:tcPr>
            <w:tcW w:w="1951" w:type="dxa"/>
            <w:shd w:val="clear" w:color="auto" w:fill="F2F2F2"/>
          </w:tcPr>
          <w:p w:rsidR="009456CB" w:rsidRPr="00143D50" w:rsidRDefault="009456CB" w:rsidP="008F2FEC">
            <w:pPr>
              <w:jc w:val="both"/>
              <w:rPr>
                <w:rFonts w:ascii="Arial Narrow" w:hAnsi="Arial Narrow" w:cs="Arial"/>
                <w:spacing w:val="-2"/>
                <w:sz w:val="22"/>
                <w:szCs w:val="22"/>
              </w:rPr>
            </w:pPr>
          </w:p>
          <w:p w:rsidR="009456CB" w:rsidRPr="00143D50" w:rsidRDefault="009456CB" w:rsidP="008F2FEC">
            <w:pPr>
              <w:tabs>
                <w:tab w:val="left" w:pos="-540"/>
              </w:tabs>
              <w:jc w:val="center"/>
              <w:rPr>
                <w:rFonts w:ascii="Arial Narrow" w:hAnsi="Arial Narrow" w:cs="Arial"/>
                <w:b/>
                <w:spacing w:val="-2"/>
                <w:sz w:val="22"/>
                <w:szCs w:val="22"/>
              </w:rPr>
            </w:pPr>
            <w:r w:rsidRPr="00143D50">
              <w:rPr>
                <w:rFonts w:ascii="Arial Narrow" w:hAnsi="Arial Narrow" w:cs="Arial"/>
                <w:b/>
                <w:spacing w:val="-2"/>
                <w:sz w:val="22"/>
                <w:szCs w:val="22"/>
              </w:rPr>
              <w:t>SECCIÓN V</w:t>
            </w:r>
          </w:p>
          <w:p w:rsidR="009456CB" w:rsidRPr="00143D50" w:rsidRDefault="009456CB" w:rsidP="008F2FEC">
            <w:pPr>
              <w:tabs>
                <w:tab w:val="left" w:pos="3196"/>
              </w:tabs>
              <w:jc w:val="center"/>
              <w:rPr>
                <w:rFonts w:ascii="Arial Narrow" w:hAnsi="Arial Narrow" w:cs="Arial"/>
                <w:b/>
                <w:sz w:val="22"/>
                <w:szCs w:val="22"/>
              </w:rPr>
            </w:pPr>
          </w:p>
        </w:tc>
        <w:tc>
          <w:tcPr>
            <w:tcW w:w="7827" w:type="dxa"/>
            <w:shd w:val="clear" w:color="auto" w:fill="auto"/>
          </w:tcPr>
          <w:p w:rsidR="009456CB" w:rsidRPr="00143D50" w:rsidRDefault="009456CB" w:rsidP="008F2FEC">
            <w:pPr>
              <w:tabs>
                <w:tab w:val="left" w:pos="-540"/>
              </w:tabs>
              <w:rPr>
                <w:rFonts w:ascii="Arial Narrow" w:hAnsi="Arial Narrow" w:cs="Arial"/>
                <w:b/>
                <w:spacing w:val="-2"/>
                <w:sz w:val="22"/>
                <w:szCs w:val="22"/>
              </w:rPr>
            </w:pPr>
            <w:r w:rsidRPr="00143D50">
              <w:rPr>
                <w:rFonts w:ascii="Arial Narrow" w:hAnsi="Arial Narrow" w:cs="Arial"/>
                <w:b/>
                <w:spacing w:val="-2"/>
                <w:sz w:val="22"/>
                <w:szCs w:val="22"/>
              </w:rPr>
              <w:t>OBLIGACIONES DE LAS PARTES</w:t>
            </w:r>
          </w:p>
          <w:p w:rsidR="009456CB" w:rsidRPr="00143D50" w:rsidRDefault="009456CB" w:rsidP="008F2FEC">
            <w:pPr>
              <w:tabs>
                <w:tab w:val="left" w:pos="-540"/>
              </w:tabs>
              <w:jc w:val="both"/>
              <w:rPr>
                <w:rFonts w:ascii="Arial Narrow" w:hAnsi="Arial Narrow" w:cs="Arial"/>
                <w:spacing w:val="-2"/>
                <w:sz w:val="22"/>
                <w:szCs w:val="22"/>
              </w:rPr>
            </w:pP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5.1</w:t>
            </w:r>
            <w:r w:rsidRPr="00143D50">
              <w:rPr>
                <w:rFonts w:ascii="Arial Narrow" w:hAnsi="Arial Narrow" w:cs="Arial"/>
                <w:spacing w:val="-2"/>
                <w:sz w:val="22"/>
                <w:szCs w:val="22"/>
              </w:rPr>
              <w:tab/>
              <w:t xml:space="preserve">Obligaciones del Contratista </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5.2</w:t>
            </w:r>
            <w:r w:rsidRPr="00143D50">
              <w:rPr>
                <w:rFonts w:ascii="Arial Narrow" w:hAnsi="Arial Narrow" w:cs="Arial"/>
                <w:spacing w:val="-2"/>
                <w:sz w:val="22"/>
                <w:szCs w:val="22"/>
              </w:rPr>
              <w:tab/>
              <w:t>Obligaciones de la contratante</w:t>
            </w:r>
          </w:p>
          <w:p w:rsidR="009456CB" w:rsidRPr="00143D50" w:rsidRDefault="009456CB" w:rsidP="008F2FEC">
            <w:pPr>
              <w:tabs>
                <w:tab w:val="left" w:pos="-540"/>
              </w:tabs>
              <w:ind w:left="317"/>
              <w:jc w:val="both"/>
              <w:rPr>
                <w:rFonts w:ascii="Arial Narrow" w:hAnsi="Arial Narrow" w:cs="Arial"/>
                <w:spacing w:val="-2"/>
                <w:sz w:val="22"/>
                <w:szCs w:val="22"/>
              </w:rPr>
            </w:pPr>
            <w:r w:rsidRPr="00143D50">
              <w:rPr>
                <w:rFonts w:ascii="Arial Narrow" w:hAnsi="Arial Narrow" w:cs="Arial"/>
                <w:spacing w:val="-2"/>
                <w:sz w:val="22"/>
                <w:szCs w:val="22"/>
              </w:rPr>
              <w:t>5.3    Ejecución del contrato</w:t>
            </w:r>
          </w:p>
          <w:p w:rsidR="009456CB" w:rsidRPr="00143D50" w:rsidRDefault="009456CB" w:rsidP="008F2FEC">
            <w:pPr>
              <w:tabs>
                <w:tab w:val="left" w:pos="3196"/>
              </w:tabs>
              <w:rPr>
                <w:rFonts w:ascii="Arial Narrow" w:hAnsi="Arial Narrow" w:cs="Arial"/>
                <w:b/>
                <w:sz w:val="22"/>
                <w:szCs w:val="22"/>
                <w:u w:val="single"/>
              </w:rPr>
            </w:pPr>
          </w:p>
        </w:tc>
      </w:tr>
    </w:tbl>
    <w:p w:rsidR="009456CB" w:rsidRPr="00143D50" w:rsidRDefault="009456CB" w:rsidP="00270D3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8863"/>
      </w:tblGrid>
      <w:tr w:rsidR="009456CB" w:rsidRPr="00143D50" w:rsidTr="008F2FEC">
        <w:tc>
          <w:tcPr>
            <w:tcW w:w="5000" w:type="pct"/>
            <w:shd w:val="clear" w:color="auto" w:fill="auto"/>
          </w:tcPr>
          <w:p w:rsidR="009456CB" w:rsidRPr="00143D50" w:rsidRDefault="009456CB" w:rsidP="008F2FEC">
            <w:pPr>
              <w:tabs>
                <w:tab w:val="center" w:pos="4218"/>
              </w:tabs>
              <w:jc w:val="both"/>
              <w:rPr>
                <w:rFonts w:ascii="Arial Narrow" w:hAnsi="Arial Narrow"/>
                <w:spacing w:val="-2"/>
                <w:sz w:val="22"/>
                <w:szCs w:val="22"/>
                <w:highlight w:val="green"/>
              </w:rPr>
            </w:pPr>
            <w:r w:rsidRPr="00143D50">
              <w:rPr>
                <w:rFonts w:ascii="Arial Narrow" w:hAnsi="Arial Narrow" w:cs="Arial"/>
                <w:b/>
                <w:spacing w:val="-3"/>
                <w:sz w:val="22"/>
                <w:szCs w:val="22"/>
              </w:rPr>
              <w:t>Nota: Edición del modelo de pliego.-</w:t>
            </w:r>
            <w:r w:rsidRPr="00143D50">
              <w:rPr>
                <w:rFonts w:ascii="Arial Narrow" w:hAnsi="Arial Narrow" w:cs="Arial"/>
                <w:spacing w:val="-3"/>
                <w:sz w:val="22"/>
                <w:szCs w:val="22"/>
              </w:rPr>
              <w:t xml:space="preserve"> La entidad contratante señalará en las condiciones particulares de licitación de obras, las especificidades del procedimiento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procedimiento, y reemplazará todo texto que conste en paréntesis por el contenido pertinente.</w:t>
            </w:r>
          </w:p>
        </w:tc>
      </w:tr>
    </w:tbl>
    <w:p w:rsidR="009456CB" w:rsidRPr="00143D50" w:rsidRDefault="009456CB" w:rsidP="00270D39">
      <w:pPr>
        <w:jc w:val="both"/>
        <w:rPr>
          <w:rFonts w:ascii="Arial Narrow" w:hAnsi="Arial Narrow" w:cs="Arial"/>
          <w:sz w:val="22"/>
          <w:szCs w:val="22"/>
          <w:lang w:eastAsia="es-EC"/>
        </w:rPr>
      </w:pPr>
    </w:p>
    <w:p w:rsidR="0022145E" w:rsidRDefault="0022145E">
      <w:pPr>
        <w:suppressAutoHyphens w:val="0"/>
        <w:rPr>
          <w:rFonts w:ascii="Arial Narrow" w:hAnsi="Arial Narrow" w:cs="Arial"/>
          <w:sz w:val="22"/>
          <w:szCs w:val="22"/>
          <w:lang w:eastAsia="es-EC"/>
        </w:rPr>
      </w:pPr>
      <w:r>
        <w:rPr>
          <w:rFonts w:ascii="Arial Narrow" w:hAnsi="Arial Narrow" w:cs="Arial"/>
          <w:sz w:val="22"/>
          <w:szCs w:val="22"/>
          <w:lang w:eastAsia="es-EC"/>
        </w:rPr>
        <w:br w:type="page"/>
      </w:r>
    </w:p>
    <w:p w:rsidR="009456CB" w:rsidRPr="00143D50" w:rsidRDefault="009456CB" w:rsidP="00270D39">
      <w:pPr>
        <w:jc w:val="both"/>
        <w:rPr>
          <w:rFonts w:ascii="Arial Narrow" w:hAnsi="Arial Narrow" w:cs="Arial"/>
          <w:sz w:val="22"/>
          <w:szCs w:val="22"/>
          <w:lang w:eastAsia="es-EC"/>
        </w:rPr>
      </w:pPr>
    </w:p>
    <w:p w:rsidR="009456CB" w:rsidRPr="00143D50" w:rsidRDefault="009456CB"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bCs/>
          <w:sz w:val="22"/>
          <w:szCs w:val="22"/>
        </w:rPr>
      </w:pPr>
      <w:r w:rsidRPr="00143D50">
        <w:rPr>
          <w:rFonts w:ascii="Arial Narrow" w:hAnsi="Arial Narrow" w:cs="Arial"/>
          <w:b/>
          <w:bCs/>
          <w:sz w:val="22"/>
          <w:szCs w:val="22"/>
        </w:rPr>
        <w:t>II.  CONDICIONES GENERALES DE LICITACIÓN PÚBLICA NACIONAL DE OBRAS</w:t>
      </w:r>
    </w:p>
    <w:p w:rsidR="009456CB" w:rsidRPr="00143D50" w:rsidRDefault="009456CB" w:rsidP="006131D2">
      <w:pPr>
        <w:jc w:val="both"/>
        <w:rPr>
          <w:rFonts w:ascii="Arial Narrow" w:hAnsi="Arial Narrow" w:cs="Arial"/>
          <w:sz w:val="22"/>
          <w:szCs w:val="22"/>
        </w:rPr>
      </w:pPr>
    </w:p>
    <w:p w:rsidR="009456CB" w:rsidRPr="00143D50" w:rsidRDefault="009456CB" w:rsidP="006131D2">
      <w:pPr>
        <w:jc w:val="center"/>
        <w:rPr>
          <w:rFonts w:ascii="Arial Narrow" w:hAnsi="Arial Narrow" w:cs="Arial"/>
          <w:b/>
          <w:sz w:val="22"/>
          <w:szCs w:val="22"/>
        </w:rPr>
      </w:pPr>
      <w:r w:rsidRPr="00143D50">
        <w:rPr>
          <w:rFonts w:ascii="Arial Narrow" w:hAnsi="Arial Narrow" w:cs="Arial"/>
          <w:b/>
          <w:sz w:val="22"/>
          <w:szCs w:val="22"/>
        </w:rPr>
        <w:t>ÍNDICE</w:t>
      </w:r>
    </w:p>
    <w:p w:rsidR="009456CB" w:rsidRPr="00143D50" w:rsidRDefault="009456CB" w:rsidP="006131D2">
      <w:pPr>
        <w:jc w:val="cente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9456CB" w:rsidRPr="00143D50" w:rsidTr="002774C3">
        <w:tc>
          <w:tcPr>
            <w:tcW w:w="1809" w:type="dxa"/>
            <w:shd w:val="clear" w:color="auto" w:fill="F2F2F2"/>
          </w:tcPr>
          <w:p w:rsidR="009456CB" w:rsidRPr="00143D50" w:rsidRDefault="009456CB" w:rsidP="002774C3">
            <w:pPr>
              <w:jc w:val="center"/>
              <w:rPr>
                <w:rFonts w:ascii="Arial Narrow" w:hAnsi="Arial Narrow" w:cs="Arial"/>
                <w:b/>
                <w:bCs/>
                <w:sz w:val="22"/>
                <w:szCs w:val="22"/>
              </w:rPr>
            </w:pPr>
            <w:r w:rsidRPr="00143D50">
              <w:rPr>
                <w:rFonts w:ascii="Arial Narrow" w:hAnsi="Arial Narrow" w:cs="Arial"/>
                <w:b/>
                <w:sz w:val="22"/>
                <w:szCs w:val="22"/>
              </w:rPr>
              <w:t>SECCIÓN VI</w:t>
            </w:r>
          </w:p>
          <w:p w:rsidR="009456CB" w:rsidRPr="00143D50" w:rsidRDefault="009456CB" w:rsidP="002774C3">
            <w:pPr>
              <w:rPr>
                <w:rFonts w:ascii="Arial Narrow" w:hAnsi="Arial Narrow" w:cs="Arial"/>
                <w:sz w:val="22"/>
                <w:szCs w:val="22"/>
              </w:rPr>
            </w:pPr>
          </w:p>
        </w:tc>
        <w:tc>
          <w:tcPr>
            <w:tcW w:w="6835" w:type="dxa"/>
            <w:shd w:val="clear" w:color="auto" w:fill="auto"/>
          </w:tcPr>
          <w:p w:rsidR="009456CB" w:rsidRPr="00143D50" w:rsidRDefault="009456CB" w:rsidP="002774C3">
            <w:pPr>
              <w:rPr>
                <w:rFonts w:ascii="Arial Narrow" w:hAnsi="Arial Narrow" w:cs="Arial"/>
                <w:b/>
                <w:bCs/>
                <w:sz w:val="22"/>
                <w:szCs w:val="22"/>
              </w:rPr>
            </w:pPr>
            <w:r w:rsidRPr="00143D50">
              <w:rPr>
                <w:rFonts w:ascii="Arial Narrow" w:hAnsi="Arial Narrow" w:cs="Arial"/>
                <w:b/>
                <w:bCs/>
                <w:sz w:val="22"/>
                <w:szCs w:val="22"/>
              </w:rPr>
              <w:t>DEL PROCEDIMIENTO DE CONTRATACIÓN</w:t>
            </w:r>
          </w:p>
          <w:p w:rsidR="009456CB" w:rsidRPr="00143D50" w:rsidRDefault="009456CB" w:rsidP="002774C3">
            <w:pPr>
              <w:rPr>
                <w:rFonts w:ascii="Arial Narrow" w:hAnsi="Arial Narrow" w:cs="Arial"/>
                <w:sz w:val="22"/>
                <w:szCs w:val="22"/>
                <w:u w:val="single"/>
              </w:rPr>
            </w:pP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2"/>
                <w:sz w:val="22"/>
                <w:szCs w:val="22"/>
              </w:rPr>
              <w:t>6.1</w:t>
            </w:r>
            <w:r w:rsidRPr="00143D50">
              <w:rPr>
                <w:rStyle w:val="Fuentedeprrafopredeter4"/>
                <w:rFonts w:ascii="Arial Narrow" w:hAnsi="Arial Narrow" w:cs="Arial"/>
                <w:spacing w:val="-2"/>
                <w:sz w:val="22"/>
                <w:szCs w:val="22"/>
              </w:rPr>
              <w:tab/>
            </w:r>
            <w:r w:rsidRPr="00143D50">
              <w:rPr>
                <w:rStyle w:val="Fuentedeprrafopredeter4"/>
                <w:rFonts w:ascii="Arial Narrow" w:hAnsi="Arial Narrow" w:cs="Arial"/>
                <w:bCs/>
                <w:sz w:val="22"/>
                <w:szCs w:val="22"/>
              </w:rPr>
              <w:t>Comisión Técnica</w:t>
            </w:r>
            <w:r w:rsidRPr="00143D50">
              <w:rPr>
                <w:rFonts w:ascii="Arial Narrow" w:hAnsi="Arial Narrow" w:cs="Arial"/>
                <w:sz w:val="22"/>
                <w:szCs w:val="22"/>
              </w:rPr>
              <w:t xml:space="preserve"> </w:t>
            </w:r>
          </w:p>
          <w:p w:rsidR="009456CB" w:rsidRPr="00143D50" w:rsidRDefault="009456CB" w:rsidP="002774C3">
            <w:pPr>
              <w:ind w:left="175"/>
              <w:rPr>
                <w:rFonts w:ascii="Arial Narrow" w:hAnsi="Arial Narrow"/>
                <w:sz w:val="22"/>
                <w:szCs w:val="22"/>
              </w:rPr>
            </w:pPr>
            <w:r w:rsidRPr="00143D50">
              <w:rPr>
                <w:rFonts w:ascii="Arial Narrow" w:hAnsi="Arial Narrow" w:cs="Arial"/>
                <w:sz w:val="22"/>
                <w:szCs w:val="22"/>
              </w:rPr>
              <w:t>6.2</w:t>
            </w:r>
            <w:r w:rsidRPr="00143D50">
              <w:rPr>
                <w:rFonts w:ascii="Arial Narrow" w:hAnsi="Arial Narrow" w:cs="Arial"/>
                <w:sz w:val="22"/>
                <w:szCs w:val="22"/>
              </w:rPr>
              <w:tab/>
            </w:r>
            <w:r w:rsidRPr="00143D50">
              <w:rPr>
                <w:rStyle w:val="Fuentedeprrafopredeter4"/>
                <w:rFonts w:ascii="Arial Narrow" w:hAnsi="Arial Narrow" w:cs="Arial"/>
                <w:bCs/>
                <w:spacing w:val="-2"/>
                <w:sz w:val="22"/>
                <w:szCs w:val="22"/>
              </w:rPr>
              <w:t>Participantes</w:t>
            </w:r>
          </w:p>
          <w:p w:rsidR="009456CB" w:rsidRPr="00143D50" w:rsidRDefault="009456CB" w:rsidP="002774C3">
            <w:pPr>
              <w:ind w:left="175"/>
              <w:rPr>
                <w:rFonts w:ascii="Arial Narrow" w:hAnsi="Arial Narrow" w:cs="Arial"/>
                <w:bCs/>
                <w:sz w:val="22"/>
                <w:szCs w:val="22"/>
              </w:rPr>
            </w:pPr>
            <w:r w:rsidRPr="00143D50">
              <w:rPr>
                <w:rFonts w:ascii="Arial Narrow" w:hAnsi="Arial Narrow" w:cs="Arial"/>
                <w:bCs/>
                <w:sz w:val="22"/>
                <w:szCs w:val="22"/>
              </w:rPr>
              <w:t>6.3</w:t>
            </w:r>
            <w:r w:rsidRPr="00143D50">
              <w:rPr>
                <w:rFonts w:ascii="Arial Narrow" w:hAnsi="Arial Narrow" w:cs="Arial"/>
                <w:bCs/>
                <w:sz w:val="22"/>
                <w:szCs w:val="22"/>
              </w:rPr>
              <w:tab/>
              <w:t xml:space="preserve">Presentación y apertura de ofertas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3"/>
                <w:sz w:val="22"/>
                <w:szCs w:val="22"/>
              </w:rPr>
              <w:t>6.4</w:t>
            </w:r>
            <w:r w:rsidRPr="00143D50">
              <w:rPr>
                <w:rStyle w:val="Fuentedeprrafopredeter4"/>
                <w:rFonts w:ascii="Arial Narrow" w:hAnsi="Arial Narrow" w:cs="Arial"/>
                <w:spacing w:val="-3"/>
                <w:sz w:val="22"/>
                <w:szCs w:val="22"/>
              </w:rPr>
              <w:tab/>
              <w:t>Inhabilidades</w:t>
            </w:r>
            <w:r w:rsidRPr="00143D50">
              <w:rPr>
                <w:rFonts w:ascii="Arial Narrow" w:hAnsi="Arial Narrow" w:cs="Arial"/>
                <w:spacing w:val="-3"/>
                <w:sz w:val="22"/>
                <w:szCs w:val="22"/>
              </w:rPr>
              <w:t xml:space="preserve">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bCs/>
                <w:spacing w:val="-2"/>
                <w:sz w:val="22"/>
                <w:szCs w:val="22"/>
              </w:rPr>
              <w:t>6.5</w:t>
            </w:r>
            <w:r w:rsidRPr="00143D50">
              <w:rPr>
                <w:rStyle w:val="Fuentedeprrafopredeter4"/>
                <w:rFonts w:ascii="Arial Narrow" w:hAnsi="Arial Narrow" w:cs="Arial"/>
                <w:bCs/>
                <w:spacing w:val="-2"/>
                <w:sz w:val="22"/>
                <w:szCs w:val="22"/>
              </w:rPr>
              <w:tab/>
              <w:t>Obligaciones de los oferentes</w:t>
            </w:r>
            <w:r w:rsidRPr="00143D50">
              <w:rPr>
                <w:rStyle w:val="Fuentedeprrafopredeter4"/>
                <w:rFonts w:ascii="Arial Narrow" w:hAnsi="Arial Narrow" w:cs="Arial"/>
                <w:spacing w:val="-2"/>
                <w:sz w:val="22"/>
                <w:szCs w:val="22"/>
              </w:rPr>
              <w:t xml:space="preserve">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2"/>
                <w:sz w:val="22"/>
                <w:szCs w:val="22"/>
              </w:rPr>
              <w:t>6.6</w:t>
            </w:r>
            <w:r w:rsidRPr="00143D50">
              <w:rPr>
                <w:rStyle w:val="Fuentedeprrafopredeter4"/>
                <w:rFonts w:ascii="Arial Narrow" w:hAnsi="Arial Narrow" w:cs="Arial"/>
                <w:spacing w:val="-2"/>
                <w:sz w:val="22"/>
                <w:szCs w:val="22"/>
              </w:rPr>
              <w:tab/>
              <w:t xml:space="preserve">Preguntas, respuestas y aclaraciones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bCs/>
                <w:spacing w:val="-2"/>
                <w:sz w:val="22"/>
                <w:szCs w:val="22"/>
              </w:rPr>
              <w:t>6.7</w:t>
            </w:r>
            <w:r w:rsidRPr="00143D50">
              <w:rPr>
                <w:rStyle w:val="Fuentedeprrafopredeter4"/>
                <w:rFonts w:ascii="Arial Narrow" w:hAnsi="Arial Narrow" w:cs="Arial"/>
                <w:bCs/>
                <w:spacing w:val="-2"/>
                <w:sz w:val="22"/>
                <w:szCs w:val="22"/>
              </w:rPr>
              <w:tab/>
              <w:t>Modificación del pliego</w:t>
            </w:r>
            <w:r w:rsidRPr="00143D50">
              <w:rPr>
                <w:rStyle w:val="Fuentedeprrafopredeter4"/>
                <w:rFonts w:ascii="Arial Narrow" w:hAnsi="Arial Narrow" w:cs="Arial"/>
                <w:spacing w:val="-2"/>
                <w:sz w:val="22"/>
                <w:szCs w:val="22"/>
              </w:rPr>
              <w:t xml:space="preserve"> </w:t>
            </w:r>
          </w:p>
          <w:p w:rsidR="009456CB" w:rsidRPr="00143D50" w:rsidRDefault="009456CB" w:rsidP="002774C3">
            <w:pPr>
              <w:ind w:left="175"/>
              <w:rPr>
                <w:rFonts w:ascii="Arial Narrow" w:hAnsi="Arial Narrow" w:cs="Arial"/>
                <w:spacing w:val="-2"/>
                <w:sz w:val="22"/>
                <w:szCs w:val="22"/>
                <w:lang w:val="es-ES"/>
              </w:rPr>
            </w:pPr>
            <w:r w:rsidRPr="00143D50">
              <w:rPr>
                <w:rStyle w:val="Fuentedeprrafopredeter4"/>
                <w:rFonts w:ascii="Arial Narrow" w:hAnsi="Arial Narrow" w:cs="Arial"/>
                <w:spacing w:val="-2"/>
                <w:sz w:val="22"/>
                <w:szCs w:val="22"/>
              </w:rPr>
              <w:t>6.8</w:t>
            </w:r>
            <w:r w:rsidRPr="00143D50">
              <w:rPr>
                <w:rStyle w:val="Fuentedeprrafopredeter4"/>
                <w:rFonts w:ascii="Arial Narrow" w:hAnsi="Arial Narrow" w:cs="Arial"/>
                <w:spacing w:val="-2"/>
                <w:sz w:val="22"/>
                <w:szCs w:val="22"/>
              </w:rPr>
              <w:tab/>
            </w:r>
            <w:r w:rsidRPr="00143D50">
              <w:rPr>
                <w:rStyle w:val="Fuentedeprrafopredeter4"/>
                <w:rFonts w:ascii="Arial Narrow" w:hAnsi="Arial Narrow" w:cs="Arial"/>
                <w:spacing w:val="-2"/>
                <w:sz w:val="22"/>
                <w:szCs w:val="22"/>
                <w:lang w:val="es-ES"/>
              </w:rPr>
              <w:t>Convalidación de errores de forma</w:t>
            </w:r>
          </w:p>
          <w:p w:rsidR="009456CB" w:rsidRPr="00143D50" w:rsidRDefault="009456CB" w:rsidP="002774C3">
            <w:pPr>
              <w:ind w:left="175"/>
              <w:rPr>
                <w:rFonts w:ascii="Arial Narrow" w:hAnsi="Arial Narrow"/>
                <w:sz w:val="22"/>
                <w:szCs w:val="22"/>
              </w:rPr>
            </w:pPr>
            <w:r w:rsidRPr="00143D50">
              <w:rPr>
                <w:rFonts w:ascii="Arial Narrow" w:hAnsi="Arial Narrow" w:cs="Arial"/>
                <w:spacing w:val="-2"/>
                <w:sz w:val="22"/>
                <w:szCs w:val="22"/>
                <w:lang w:val="es-ES"/>
              </w:rPr>
              <w:t>6.9</w:t>
            </w:r>
            <w:r w:rsidRPr="00143D50">
              <w:rPr>
                <w:rFonts w:ascii="Arial Narrow" w:hAnsi="Arial Narrow" w:cs="Arial"/>
                <w:spacing w:val="-2"/>
                <w:sz w:val="22"/>
                <w:szCs w:val="22"/>
                <w:lang w:val="es-ES"/>
              </w:rPr>
              <w:tab/>
            </w:r>
            <w:r w:rsidRPr="00143D50">
              <w:rPr>
                <w:rStyle w:val="Fuentedeprrafopredeter4"/>
                <w:rFonts w:ascii="Arial Narrow" w:hAnsi="Arial Narrow" w:cs="Arial"/>
                <w:spacing w:val="-3"/>
                <w:sz w:val="22"/>
                <w:szCs w:val="22"/>
              </w:rPr>
              <w:t xml:space="preserve">Causas de rechazo </w:t>
            </w:r>
          </w:p>
          <w:p w:rsidR="009456CB" w:rsidRPr="00143D50" w:rsidRDefault="009456CB" w:rsidP="002774C3">
            <w:pPr>
              <w:ind w:left="175"/>
              <w:rPr>
                <w:rStyle w:val="Fuentedeprrafopredeter4"/>
                <w:rFonts w:ascii="Arial Narrow" w:hAnsi="Arial Narrow" w:cs="Arial"/>
                <w:spacing w:val="-2"/>
                <w:sz w:val="22"/>
                <w:szCs w:val="22"/>
                <w:lang w:val="es-ES"/>
              </w:rPr>
            </w:pPr>
            <w:r w:rsidRPr="00143D50">
              <w:rPr>
                <w:rStyle w:val="Fuentedeprrafopredeter4"/>
                <w:rFonts w:ascii="Arial Narrow" w:hAnsi="Arial Narrow" w:cs="Arial"/>
                <w:spacing w:val="-2"/>
                <w:sz w:val="22"/>
                <w:szCs w:val="22"/>
                <w:lang w:val="es-ES"/>
              </w:rPr>
              <w:t>6.10</w:t>
            </w:r>
            <w:r w:rsidRPr="00143D50">
              <w:rPr>
                <w:rStyle w:val="Fuentedeprrafopredeter4"/>
                <w:rFonts w:ascii="Arial Narrow" w:hAnsi="Arial Narrow" w:cs="Arial"/>
                <w:spacing w:val="-2"/>
                <w:sz w:val="22"/>
                <w:szCs w:val="22"/>
                <w:lang w:val="es-ES"/>
              </w:rPr>
              <w:tab/>
            </w:r>
            <w:r w:rsidRPr="00143D50">
              <w:rPr>
                <w:rStyle w:val="Fuentedeprrafopredeter4"/>
                <w:rFonts w:ascii="Arial Narrow" w:hAnsi="Arial Narrow" w:cs="Arial"/>
                <w:sz w:val="22"/>
                <w:szCs w:val="22"/>
              </w:rPr>
              <w:t>Aprobación de CAF previo a la adjudicación</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2"/>
                <w:sz w:val="22"/>
                <w:szCs w:val="22"/>
                <w:lang w:val="es-ES"/>
              </w:rPr>
              <w:t xml:space="preserve">6.11     Adjudicación y notificación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3"/>
                <w:sz w:val="22"/>
                <w:szCs w:val="22"/>
                <w:lang w:val="es-ES"/>
              </w:rPr>
              <w:t>6.12</w:t>
            </w:r>
            <w:r w:rsidRPr="00143D50">
              <w:rPr>
                <w:rStyle w:val="Fuentedeprrafopredeter4"/>
                <w:rFonts w:ascii="Arial Narrow" w:hAnsi="Arial Narrow" w:cs="Arial"/>
                <w:spacing w:val="-3"/>
                <w:sz w:val="22"/>
                <w:szCs w:val="22"/>
                <w:lang w:val="es-ES"/>
              </w:rPr>
              <w:tab/>
              <w:t xml:space="preserve">Garantías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bCs/>
                <w:spacing w:val="-3"/>
                <w:sz w:val="22"/>
                <w:szCs w:val="22"/>
              </w:rPr>
              <w:t>6.13</w:t>
            </w:r>
            <w:r w:rsidRPr="00143D50">
              <w:rPr>
                <w:rStyle w:val="Fuentedeprrafopredeter4"/>
                <w:rFonts w:ascii="Arial Narrow" w:hAnsi="Arial Narrow" w:cs="Arial"/>
                <w:bCs/>
                <w:spacing w:val="-3"/>
                <w:sz w:val="22"/>
                <w:szCs w:val="22"/>
              </w:rPr>
              <w:tab/>
              <w:t>Cancelación del procedimiento</w:t>
            </w:r>
            <w:r w:rsidRPr="00143D50">
              <w:rPr>
                <w:rFonts w:ascii="Arial Narrow" w:hAnsi="Arial Narrow" w:cs="Arial"/>
                <w:spacing w:val="-3"/>
                <w:sz w:val="22"/>
                <w:szCs w:val="22"/>
              </w:rPr>
              <w:t xml:space="preserve"> </w:t>
            </w:r>
          </w:p>
          <w:p w:rsidR="009456CB" w:rsidRPr="00143D50" w:rsidRDefault="009456CB" w:rsidP="002774C3">
            <w:pPr>
              <w:ind w:left="175"/>
              <w:rPr>
                <w:rFonts w:ascii="Arial Narrow" w:hAnsi="Arial Narrow"/>
                <w:sz w:val="22"/>
                <w:szCs w:val="22"/>
              </w:rPr>
            </w:pPr>
            <w:r w:rsidRPr="00143D50">
              <w:rPr>
                <w:rFonts w:ascii="Arial Narrow" w:hAnsi="Arial Narrow" w:cs="Arial"/>
                <w:sz w:val="22"/>
                <w:szCs w:val="22"/>
              </w:rPr>
              <w:t>6.14</w:t>
            </w:r>
            <w:r w:rsidRPr="00143D50">
              <w:rPr>
                <w:rFonts w:ascii="Arial Narrow" w:hAnsi="Arial Narrow" w:cs="Arial"/>
                <w:sz w:val="22"/>
                <w:szCs w:val="22"/>
              </w:rPr>
              <w:tab/>
            </w:r>
            <w:r w:rsidRPr="00143D50">
              <w:rPr>
                <w:rStyle w:val="Fuentedeprrafopredeter4"/>
                <w:rFonts w:ascii="Arial Narrow" w:hAnsi="Arial Narrow" w:cs="Arial"/>
                <w:bCs/>
                <w:spacing w:val="-3"/>
                <w:sz w:val="22"/>
                <w:szCs w:val="22"/>
              </w:rPr>
              <w:t>Declaratoria de procedimiento desierto</w:t>
            </w:r>
            <w:r w:rsidRPr="00143D50">
              <w:rPr>
                <w:rFonts w:ascii="Arial Narrow" w:hAnsi="Arial Narrow" w:cs="Arial"/>
                <w:spacing w:val="-3"/>
                <w:sz w:val="22"/>
                <w:szCs w:val="22"/>
              </w:rPr>
              <w:t xml:space="preserve">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spacing w:val="-2"/>
                <w:sz w:val="22"/>
                <w:szCs w:val="22"/>
                <w:lang w:val="es-ES"/>
              </w:rPr>
              <w:t>6.15</w:t>
            </w:r>
            <w:r w:rsidRPr="00143D50">
              <w:rPr>
                <w:rStyle w:val="Fuentedeprrafopredeter4"/>
                <w:rFonts w:ascii="Arial Narrow" w:hAnsi="Arial Narrow" w:cs="Arial"/>
                <w:spacing w:val="-2"/>
                <w:sz w:val="22"/>
                <w:szCs w:val="22"/>
                <w:lang w:val="es-ES"/>
              </w:rPr>
              <w:tab/>
              <w:t>A</w:t>
            </w:r>
            <w:proofErr w:type="spellStart"/>
            <w:r w:rsidRPr="00143D50">
              <w:rPr>
                <w:rStyle w:val="Fuentedeprrafopredeter4"/>
                <w:rFonts w:ascii="Arial Narrow" w:hAnsi="Arial Narrow" w:cs="Arial"/>
                <w:spacing w:val="-2"/>
                <w:sz w:val="22"/>
                <w:szCs w:val="22"/>
              </w:rPr>
              <w:t>djudicatario</w:t>
            </w:r>
            <w:proofErr w:type="spellEnd"/>
            <w:r w:rsidRPr="00143D50">
              <w:rPr>
                <w:rStyle w:val="Fuentedeprrafopredeter4"/>
                <w:rFonts w:ascii="Arial Narrow" w:hAnsi="Arial Narrow" w:cs="Arial"/>
                <w:spacing w:val="-2"/>
                <w:sz w:val="22"/>
                <w:szCs w:val="22"/>
              </w:rPr>
              <w:t xml:space="preserve"> fallido</w:t>
            </w:r>
            <w:r w:rsidRPr="00143D50">
              <w:rPr>
                <w:rStyle w:val="Fuentedeprrafopredeter4"/>
                <w:rFonts w:ascii="Arial Narrow" w:hAnsi="Arial Narrow" w:cs="Arial"/>
                <w:bCs/>
                <w:spacing w:val="-2"/>
                <w:sz w:val="22"/>
                <w:szCs w:val="22"/>
              </w:rPr>
              <w:t xml:space="preserve"> </w:t>
            </w:r>
          </w:p>
          <w:p w:rsidR="009456CB" w:rsidRPr="00143D50" w:rsidRDefault="009456CB" w:rsidP="002774C3">
            <w:pPr>
              <w:ind w:left="175"/>
              <w:rPr>
                <w:rStyle w:val="Fuentedeprrafopredeter4"/>
                <w:rFonts w:ascii="Arial Narrow" w:hAnsi="Arial Narrow" w:cs="Arial"/>
                <w:bCs/>
                <w:spacing w:val="-2"/>
                <w:sz w:val="22"/>
                <w:szCs w:val="22"/>
              </w:rPr>
            </w:pPr>
            <w:r w:rsidRPr="00143D50">
              <w:rPr>
                <w:rStyle w:val="Fuentedeprrafopredeter4"/>
                <w:rFonts w:ascii="Arial Narrow" w:hAnsi="Arial Narrow" w:cs="Arial"/>
                <w:bCs/>
                <w:spacing w:val="-2"/>
                <w:sz w:val="22"/>
                <w:szCs w:val="22"/>
              </w:rPr>
              <w:t>6.16</w:t>
            </w:r>
            <w:r w:rsidRPr="00143D50">
              <w:rPr>
                <w:rStyle w:val="Fuentedeprrafopredeter4"/>
                <w:rFonts w:ascii="Arial Narrow" w:hAnsi="Arial Narrow" w:cs="Arial"/>
                <w:bCs/>
                <w:spacing w:val="-2"/>
                <w:sz w:val="22"/>
                <w:szCs w:val="22"/>
              </w:rPr>
              <w:tab/>
              <w:t>Suscripción del contrato</w:t>
            </w:r>
          </w:p>
          <w:p w:rsidR="009456CB" w:rsidRPr="00143D50" w:rsidRDefault="009456CB" w:rsidP="002774C3">
            <w:pPr>
              <w:ind w:left="175"/>
              <w:rPr>
                <w:rStyle w:val="Fuentedeprrafopredeter4"/>
                <w:rFonts w:ascii="Arial Narrow" w:hAnsi="Arial Narrow" w:cs="Arial"/>
                <w:bCs/>
                <w:spacing w:val="-2"/>
                <w:sz w:val="22"/>
                <w:szCs w:val="22"/>
              </w:rPr>
            </w:pPr>
            <w:r w:rsidRPr="00143D50">
              <w:rPr>
                <w:rStyle w:val="Fuentedeprrafopredeter4"/>
                <w:rFonts w:ascii="Arial Narrow" w:hAnsi="Arial Narrow" w:cs="Arial"/>
                <w:bCs/>
                <w:spacing w:val="-2"/>
                <w:sz w:val="22"/>
                <w:szCs w:val="22"/>
              </w:rPr>
              <w:t>6.17     Precios unitarios y reajuste</w:t>
            </w:r>
          </w:p>
          <w:p w:rsidR="009456CB" w:rsidRPr="00143D50" w:rsidRDefault="009456CB" w:rsidP="002774C3">
            <w:pPr>
              <w:ind w:left="175"/>
              <w:rPr>
                <w:rFonts w:ascii="Arial Narrow" w:hAnsi="Arial Narrow"/>
                <w:sz w:val="22"/>
                <w:szCs w:val="22"/>
              </w:rPr>
            </w:pPr>
            <w:r w:rsidRPr="00143D50">
              <w:rPr>
                <w:rFonts w:ascii="Arial Narrow" w:hAnsi="Arial Narrow" w:cs="Arial"/>
                <w:sz w:val="22"/>
                <w:szCs w:val="22"/>
              </w:rPr>
              <w:t>6.18</w:t>
            </w:r>
            <w:r w:rsidRPr="00143D50">
              <w:rPr>
                <w:rFonts w:ascii="Arial Narrow" w:hAnsi="Arial Narrow" w:cs="Arial"/>
                <w:sz w:val="22"/>
                <w:szCs w:val="22"/>
              </w:rPr>
              <w:tab/>
            </w:r>
            <w:r w:rsidRPr="00143D50">
              <w:rPr>
                <w:rStyle w:val="Fuentedeprrafopredeter4"/>
                <w:rFonts w:ascii="Arial Narrow" w:hAnsi="Arial Narrow" w:cs="Arial"/>
                <w:bCs/>
                <w:spacing w:val="-2"/>
                <w:sz w:val="22"/>
                <w:szCs w:val="22"/>
              </w:rPr>
              <w:t>Moneda de cotización y pago</w:t>
            </w:r>
            <w:r w:rsidRPr="00143D50">
              <w:rPr>
                <w:rStyle w:val="Fuentedeprrafopredeter4"/>
                <w:rFonts w:ascii="Arial Narrow" w:hAnsi="Arial Narrow" w:cs="Arial"/>
                <w:spacing w:val="-2"/>
                <w:sz w:val="22"/>
                <w:szCs w:val="22"/>
              </w:rPr>
              <w:t xml:space="preserve"> </w:t>
            </w:r>
          </w:p>
          <w:p w:rsidR="009456CB" w:rsidRPr="00143D50" w:rsidRDefault="009456CB" w:rsidP="002774C3">
            <w:pPr>
              <w:ind w:left="175"/>
              <w:rPr>
                <w:rFonts w:ascii="Arial Narrow" w:hAnsi="Arial Narrow"/>
                <w:sz w:val="22"/>
                <w:szCs w:val="22"/>
              </w:rPr>
            </w:pPr>
            <w:r w:rsidRPr="00143D50">
              <w:rPr>
                <w:rStyle w:val="Fuentedeprrafopredeter4"/>
                <w:rFonts w:ascii="Arial Narrow" w:hAnsi="Arial Narrow" w:cs="Arial"/>
                <w:bCs/>
                <w:spacing w:val="-2"/>
                <w:sz w:val="22"/>
                <w:szCs w:val="22"/>
              </w:rPr>
              <w:t>6.19</w:t>
            </w:r>
            <w:r w:rsidRPr="00143D50">
              <w:rPr>
                <w:rStyle w:val="Fuentedeprrafopredeter4"/>
                <w:rFonts w:ascii="Arial Narrow" w:hAnsi="Arial Narrow" w:cs="Arial"/>
                <w:bCs/>
                <w:spacing w:val="-2"/>
                <w:sz w:val="22"/>
                <w:szCs w:val="22"/>
              </w:rPr>
              <w:tab/>
            </w:r>
            <w:r w:rsidRPr="00143D50">
              <w:rPr>
                <w:rStyle w:val="Fuentedeprrafopredeter4"/>
                <w:rFonts w:ascii="Arial Narrow" w:hAnsi="Arial Narrow" w:cs="Arial"/>
                <w:spacing w:val="-2"/>
                <w:sz w:val="22"/>
                <w:szCs w:val="22"/>
              </w:rPr>
              <w:t>Reclamos</w:t>
            </w:r>
            <w:r w:rsidRPr="00143D50">
              <w:rPr>
                <w:rFonts w:ascii="Arial Narrow" w:hAnsi="Arial Narrow" w:cs="Arial"/>
                <w:spacing w:val="-2"/>
                <w:sz w:val="22"/>
                <w:szCs w:val="22"/>
              </w:rPr>
              <w:t xml:space="preserve"> </w:t>
            </w:r>
          </w:p>
          <w:p w:rsidR="009456CB" w:rsidRPr="00143D50" w:rsidRDefault="009456CB" w:rsidP="002774C3">
            <w:pPr>
              <w:ind w:left="175"/>
              <w:rPr>
                <w:rStyle w:val="Fuentedeprrafopredeter4"/>
                <w:rFonts w:ascii="Arial Narrow" w:hAnsi="Arial Narrow" w:cs="Arial"/>
                <w:bCs/>
                <w:sz w:val="22"/>
                <w:szCs w:val="22"/>
              </w:rPr>
            </w:pPr>
            <w:r w:rsidRPr="00143D50">
              <w:rPr>
                <w:rStyle w:val="Fuentedeprrafopredeter4"/>
                <w:rFonts w:ascii="Arial Narrow" w:hAnsi="Arial Narrow" w:cs="Arial"/>
                <w:bCs/>
                <w:sz w:val="22"/>
                <w:szCs w:val="22"/>
              </w:rPr>
              <w:t>6.20</w:t>
            </w:r>
            <w:r w:rsidRPr="00143D50">
              <w:rPr>
                <w:rStyle w:val="Fuentedeprrafopredeter4"/>
                <w:rFonts w:ascii="Arial Narrow" w:hAnsi="Arial Narrow" w:cs="Arial"/>
                <w:bCs/>
                <w:sz w:val="22"/>
                <w:szCs w:val="22"/>
              </w:rPr>
              <w:tab/>
              <w:t>Administración del contrato</w:t>
            </w:r>
          </w:p>
          <w:p w:rsidR="009456CB" w:rsidRPr="00143D50" w:rsidRDefault="009456CB" w:rsidP="002774C3">
            <w:pPr>
              <w:ind w:left="175"/>
              <w:rPr>
                <w:rStyle w:val="Fuentedeprrafopredeter4"/>
                <w:rFonts w:ascii="Arial Narrow" w:hAnsi="Arial Narrow" w:cs="Arial"/>
                <w:bCs/>
                <w:sz w:val="22"/>
                <w:szCs w:val="22"/>
              </w:rPr>
            </w:pPr>
            <w:r w:rsidRPr="00143D50">
              <w:rPr>
                <w:rStyle w:val="Fuentedeprrafopredeter4"/>
                <w:rFonts w:ascii="Arial Narrow" w:hAnsi="Arial Narrow" w:cs="Arial"/>
                <w:bCs/>
                <w:sz w:val="22"/>
                <w:szCs w:val="22"/>
              </w:rPr>
              <w:t>6.21    Transferencia tecnológica</w:t>
            </w:r>
          </w:p>
          <w:p w:rsidR="009456CB" w:rsidRPr="00143D50" w:rsidRDefault="009456CB" w:rsidP="002774C3">
            <w:pPr>
              <w:ind w:left="175"/>
              <w:rPr>
                <w:rFonts w:ascii="Arial Narrow" w:hAnsi="Arial Narrow" w:cs="Arial"/>
                <w:sz w:val="22"/>
                <w:szCs w:val="22"/>
              </w:rPr>
            </w:pPr>
            <w:r w:rsidRPr="00143D50">
              <w:rPr>
                <w:rFonts w:ascii="Arial Narrow" w:hAnsi="Arial Narrow" w:cs="Arial"/>
                <w:sz w:val="22"/>
                <w:szCs w:val="22"/>
              </w:rPr>
              <w:t>6.22    Fiscalización</w:t>
            </w:r>
          </w:p>
          <w:p w:rsidR="009456CB" w:rsidRPr="00143D50" w:rsidRDefault="009456CB" w:rsidP="002774C3">
            <w:pPr>
              <w:ind w:left="175"/>
              <w:rPr>
                <w:rFonts w:ascii="Arial Narrow" w:hAnsi="Arial Narrow" w:cs="Arial"/>
                <w:spacing w:val="-2"/>
                <w:sz w:val="22"/>
                <w:szCs w:val="22"/>
              </w:rPr>
            </w:pPr>
            <w:r w:rsidRPr="00143D50">
              <w:rPr>
                <w:rFonts w:ascii="Arial Narrow" w:hAnsi="Arial Narrow" w:cs="Arial"/>
                <w:spacing w:val="-2"/>
                <w:sz w:val="22"/>
                <w:szCs w:val="22"/>
              </w:rPr>
              <w:t>6.23</w:t>
            </w:r>
            <w:r w:rsidRPr="00143D50">
              <w:rPr>
                <w:rFonts w:ascii="Arial Narrow" w:hAnsi="Arial Narrow" w:cs="Arial"/>
                <w:spacing w:val="-2"/>
                <w:sz w:val="22"/>
                <w:szCs w:val="22"/>
              </w:rPr>
              <w:tab/>
              <w:t>Control ambiental</w:t>
            </w:r>
          </w:p>
          <w:p w:rsidR="009456CB" w:rsidRPr="00143D50" w:rsidRDefault="009456CB" w:rsidP="002774C3">
            <w:pPr>
              <w:ind w:left="175"/>
              <w:rPr>
                <w:rFonts w:ascii="Arial Narrow" w:hAnsi="Arial Narrow" w:cs="Arial"/>
                <w:bCs/>
                <w:color w:val="000000"/>
                <w:spacing w:val="-3"/>
                <w:sz w:val="22"/>
                <w:szCs w:val="22"/>
              </w:rPr>
            </w:pPr>
            <w:r w:rsidRPr="00143D50">
              <w:rPr>
                <w:rStyle w:val="Fuentedeprrafopredeter4"/>
                <w:rFonts w:ascii="Arial Narrow" w:hAnsi="Arial Narrow" w:cs="Arial"/>
                <w:spacing w:val="-2"/>
                <w:sz w:val="22"/>
                <w:szCs w:val="22"/>
                <w:lang w:val="es-ES"/>
              </w:rPr>
              <w:t>6.24</w:t>
            </w:r>
            <w:r w:rsidRPr="00143D50">
              <w:rPr>
                <w:rStyle w:val="Fuentedeprrafopredeter4"/>
                <w:rFonts w:ascii="Arial Narrow" w:hAnsi="Arial Narrow" w:cs="Arial"/>
                <w:spacing w:val="-2"/>
                <w:sz w:val="22"/>
                <w:szCs w:val="22"/>
                <w:lang w:val="es-ES"/>
              </w:rPr>
              <w:tab/>
            </w:r>
            <w:r w:rsidRPr="00143D50">
              <w:rPr>
                <w:rFonts w:ascii="Arial Narrow" w:hAnsi="Arial Narrow" w:cs="Arial"/>
                <w:bCs/>
                <w:color w:val="000000"/>
                <w:spacing w:val="-3"/>
                <w:sz w:val="22"/>
                <w:szCs w:val="22"/>
              </w:rPr>
              <w:t>Visitas al sitio de las obras</w:t>
            </w:r>
          </w:p>
          <w:p w:rsidR="009456CB" w:rsidRPr="00143D50" w:rsidRDefault="009456CB" w:rsidP="002774C3">
            <w:pPr>
              <w:ind w:left="175"/>
              <w:rPr>
                <w:rFonts w:ascii="Arial Narrow" w:hAnsi="Arial Narrow" w:cs="Arial"/>
                <w:bCs/>
                <w:color w:val="000000"/>
                <w:spacing w:val="-3"/>
                <w:sz w:val="22"/>
                <w:szCs w:val="22"/>
              </w:rPr>
            </w:pPr>
            <w:r w:rsidRPr="00143D50">
              <w:rPr>
                <w:rFonts w:ascii="Arial Narrow" w:hAnsi="Arial Narrow" w:cs="Arial"/>
                <w:bCs/>
                <w:color w:val="000000"/>
                <w:spacing w:val="-3"/>
                <w:sz w:val="22"/>
                <w:szCs w:val="22"/>
              </w:rPr>
              <w:t>6.25     Subcontratación</w:t>
            </w:r>
          </w:p>
          <w:p w:rsidR="009456CB" w:rsidRPr="00143D50" w:rsidRDefault="009456CB" w:rsidP="002774C3">
            <w:pPr>
              <w:ind w:left="175"/>
              <w:rPr>
                <w:rFonts w:ascii="Arial Narrow" w:hAnsi="Arial Narrow" w:cs="Arial"/>
                <w:bCs/>
                <w:color w:val="000000"/>
                <w:spacing w:val="-3"/>
                <w:sz w:val="22"/>
                <w:szCs w:val="22"/>
              </w:rPr>
            </w:pPr>
            <w:r w:rsidRPr="00143D50">
              <w:rPr>
                <w:rFonts w:ascii="Arial Narrow" w:hAnsi="Arial Narrow" w:cs="Arial"/>
                <w:bCs/>
                <w:color w:val="000000"/>
                <w:spacing w:val="-3"/>
                <w:sz w:val="22"/>
                <w:szCs w:val="22"/>
              </w:rPr>
              <w:t>6.26</w:t>
            </w:r>
            <w:r w:rsidRPr="00143D50">
              <w:rPr>
                <w:rFonts w:ascii="Arial Narrow" w:hAnsi="Arial Narrow" w:cs="Arial"/>
                <w:bCs/>
                <w:color w:val="000000"/>
                <w:spacing w:val="-3"/>
                <w:sz w:val="22"/>
                <w:szCs w:val="22"/>
              </w:rPr>
              <w:tab/>
              <w:t>Inconsistencias, simulación y/o inexactitud de la información</w:t>
            </w:r>
          </w:p>
          <w:p w:rsidR="009456CB" w:rsidRPr="00143D50" w:rsidRDefault="009456CB" w:rsidP="002774C3">
            <w:pPr>
              <w:ind w:left="175"/>
              <w:rPr>
                <w:rFonts w:ascii="Arial Narrow" w:hAnsi="Arial Narrow" w:cs="Arial"/>
                <w:bCs/>
                <w:color w:val="000000"/>
                <w:spacing w:val="-3"/>
                <w:sz w:val="22"/>
                <w:szCs w:val="22"/>
              </w:rPr>
            </w:pPr>
          </w:p>
        </w:tc>
      </w:tr>
      <w:tr w:rsidR="009456CB" w:rsidRPr="00143D50" w:rsidTr="002774C3">
        <w:tc>
          <w:tcPr>
            <w:tcW w:w="1809" w:type="dxa"/>
            <w:shd w:val="clear" w:color="auto" w:fill="F2F2F2"/>
          </w:tcPr>
          <w:p w:rsidR="009456CB" w:rsidRPr="00143D50" w:rsidRDefault="009456CB" w:rsidP="002774C3">
            <w:pPr>
              <w:jc w:val="center"/>
              <w:rPr>
                <w:rFonts w:ascii="Arial Narrow" w:hAnsi="Arial Narrow" w:cs="Arial"/>
                <w:b/>
                <w:bCs/>
                <w:color w:val="000000"/>
                <w:sz w:val="22"/>
                <w:szCs w:val="22"/>
              </w:rPr>
            </w:pPr>
            <w:r w:rsidRPr="00143D50">
              <w:rPr>
                <w:rFonts w:ascii="Arial Narrow" w:hAnsi="Arial Narrow" w:cs="Arial"/>
                <w:b/>
                <w:bCs/>
                <w:sz w:val="22"/>
                <w:szCs w:val="22"/>
              </w:rPr>
              <w:t>SECCIÓN VII</w:t>
            </w:r>
          </w:p>
          <w:p w:rsidR="009456CB" w:rsidRPr="00143D50" w:rsidRDefault="009456CB" w:rsidP="002774C3">
            <w:pPr>
              <w:rPr>
                <w:rFonts w:ascii="Arial Narrow" w:hAnsi="Arial Narrow" w:cs="Arial"/>
                <w:sz w:val="22"/>
                <w:szCs w:val="22"/>
              </w:rPr>
            </w:pPr>
          </w:p>
        </w:tc>
        <w:tc>
          <w:tcPr>
            <w:tcW w:w="6835" w:type="dxa"/>
            <w:shd w:val="clear" w:color="auto" w:fill="auto"/>
          </w:tcPr>
          <w:p w:rsidR="009456CB" w:rsidRPr="00143D50" w:rsidRDefault="009456CB" w:rsidP="002774C3">
            <w:pPr>
              <w:rPr>
                <w:rFonts w:ascii="Arial Narrow" w:hAnsi="Arial Narrow" w:cs="Arial"/>
                <w:b/>
                <w:color w:val="FF0000"/>
                <w:sz w:val="22"/>
                <w:szCs w:val="22"/>
              </w:rPr>
            </w:pPr>
            <w:r w:rsidRPr="00143D50">
              <w:rPr>
                <w:rFonts w:ascii="Arial Narrow" w:hAnsi="Arial Narrow" w:cs="Arial"/>
                <w:b/>
                <w:bCs/>
                <w:color w:val="000000"/>
                <w:sz w:val="22"/>
                <w:szCs w:val="22"/>
              </w:rPr>
              <w:t>METODOLOGÍA DE EVALUACIÓN DE LAS OFERTAS</w:t>
            </w:r>
          </w:p>
          <w:p w:rsidR="009456CB" w:rsidRPr="00143D50" w:rsidRDefault="009456CB" w:rsidP="002774C3">
            <w:pPr>
              <w:rPr>
                <w:rFonts w:ascii="Arial Narrow" w:hAnsi="Arial Narrow" w:cs="Arial"/>
                <w:b/>
                <w:bCs/>
                <w:color w:val="000000"/>
                <w:spacing w:val="-3"/>
                <w:sz w:val="22"/>
                <w:szCs w:val="22"/>
              </w:rPr>
            </w:pPr>
          </w:p>
          <w:p w:rsidR="009456CB" w:rsidRPr="00143D50" w:rsidRDefault="009456CB" w:rsidP="002774C3">
            <w:pPr>
              <w:ind w:left="176"/>
              <w:rPr>
                <w:rFonts w:ascii="Arial Narrow" w:hAnsi="Arial Narrow" w:cs="Arial"/>
                <w:color w:val="000000"/>
                <w:sz w:val="22"/>
                <w:szCs w:val="22"/>
              </w:rPr>
            </w:pPr>
            <w:r w:rsidRPr="00143D50">
              <w:rPr>
                <w:rFonts w:ascii="Arial Narrow" w:hAnsi="Arial Narrow" w:cs="Arial"/>
                <w:bCs/>
                <w:color w:val="000000"/>
                <w:sz w:val="22"/>
                <w:szCs w:val="22"/>
              </w:rPr>
              <w:t>7.1</w:t>
            </w:r>
            <w:r w:rsidRPr="00143D50">
              <w:rPr>
                <w:rFonts w:ascii="Arial Narrow" w:hAnsi="Arial Narrow" w:cs="Arial"/>
                <w:bCs/>
                <w:color w:val="000000"/>
                <w:sz w:val="22"/>
                <w:szCs w:val="22"/>
              </w:rPr>
              <w:tab/>
              <w:t>Metodología de evaluación de las ofertas</w:t>
            </w:r>
          </w:p>
          <w:p w:rsidR="009456CB" w:rsidRPr="00143D50" w:rsidRDefault="009456CB" w:rsidP="002774C3">
            <w:pPr>
              <w:ind w:left="176" w:right="45"/>
              <w:jc w:val="both"/>
              <w:rPr>
                <w:rFonts w:ascii="Arial Narrow" w:hAnsi="Arial Narrow" w:cs="Arial"/>
                <w:bCs/>
                <w:sz w:val="22"/>
                <w:szCs w:val="22"/>
                <w:lang w:eastAsia="es-EC"/>
              </w:rPr>
            </w:pPr>
            <w:r w:rsidRPr="00143D50">
              <w:rPr>
                <w:rFonts w:ascii="Arial Narrow" w:hAnsi="Arial Narrow" w:cs="Arial"/>
                <w:bCs/>
                <w:sz w:val="22"/>
                <w:szCs w:val="22"/>
                <w:lang w:eastAsia="es-EC"/>
              </w:rPr>
              <w:t xml:space="preserve">7.2 </w:t>
            </w:r>
            <w:r w:rsidRPr="00143D50">
              <w:rPr>
                <w:rFonts w:ascii="Arial Narrow" w:hAnsi="Arial Narrow" w:cs="Arial"/>
                <w:bCs/>
                <w:sz w:val="22"/>
                <w:szCs w:val="22"/>
                <w:lang w:eastAsia="es-EC"/>
              </w:rPr>
              <w:tab/>
              <w:t>Parámetros de evaluación</w:t>
            </w:r>
          </w:p>
          <w:p w:rsidR="009456CB" w:rsidRPr="00143D50" w:rsidRDefault="009456CB" w:rsidP="002774C3">
            <w:pPr>
              <w:ind w:left="176" w:right="45"/>
              <w:jc w:val="both"/>
              <w:rPr>
                <w:rFonts w:ascii="Arial Narrow" w:hAnsi="Arial Narrow" w:cs="Arial"/>
                <w:bCs/>
                <w:sz w:val="22"/>
                <w:szCs w:val="22"/>
                <w:lang w:eastAsia="es-EC"/>
              </w:rPr>
            </w:pPr>
            <w:r w:rsidRPr="00143D50">
              <w:rPr>
                <w:rFonts w:ascii="Arial Narrow" w:hAnsi="Arial Narrow" w:cs="Arial"/>
                <w:bCs/>
                <w:sz w:val="22"/>
                <w:szCs w:val="22"/>
                <w:lang w:eastAsia="es-EC"/>
              </w:rPr>
              <w:t>7.3</w:t>
            </w:r>
            <w:r w:rsidRPr="00143D50">
              <w:rPr>
                <w:rFonts w:ascii="Arial Narrow" w:hAnsi="Arial Narrow" w:cs="Arial"/>
                <w:bCs/>
                <w:sz w:val="22"/>
                <w:szCs w:val="22"/>
                <w:lang w:eastAsia="es-EC"/>
              </w:rPr>
              <w:tab/>
              <w:t>De la evaluación</w:t>
            </w:r>
          </w:p>
          <w:p w:rsidR="009456CB" w:rsidRPr="00143D50" w:rsidRDefault="009456CB" w:rsidP="002774C3">
            <w:pPr>
              <w:ind w:left="176" w:right="45"/>
              <w:jc w:val="both"/>
              <w:rPr>
                <w:rFonts w:ascii="Arial Narrow" w:hAnsi="Arial Narrow" w:cs="Arial"/>
                <w:bCs/>
                <w:sz w:val="22"/>
                <w:szCs w:val="22"/>
                <w:lang w:eastAsia="es-EC"/>
              </w:rPr>
            </w:pPr>
            <w:r w:rsidRPr="00143D50">
              <w:rPr>
                <w:rFonts w:ascii="Arial Narrow" w:hAnsi="Arial Narrow" w:cs="Arial"/>
                <w:bCs/>
                <w:sz w:val="22"/>
                <w:szCs w:val="22"/>
                <w:lang w:eastAsia="es-EC"/>
              </w:rPr>
              <w:t>7.4</w:t>
            </w:r>
            <w:r w:rsidRPr="00143D50">
              <w:rPr>
                <w:rFonts w:ascii="Arial Narrow" w:hAnsi="Arial Narrow" w:cs="Arial"/>
                <w:bCs/>
                <w:sz w:val="22"/>
                <w:szCs w:val="22"/>
                <w:lang w:eastAsia="es-EC"/>
              </w:rPr>
              <w:tab/>
              <w:t>Índices financieros</w:t>
            </w:r>
          </w:p>
          <w:p w:rsidR="009456CB" w:rsidRPr="00143D50" w:rsidRDefault="009456CB" w:rsidP="002774C3">
            <w:pPr>
              <w:ind w:left="176"/>
              <w:rPr>
                <w:rFonts w:ascii="Arial Narrow" w:hAnsi="Arial Narrow"/>
                <w:sz w:val="22"/>
                <w:szCs w:val="22"/>
              </w:rPr>
            </w:pPr>
            <w:r w:rsidRPr="00143D50">
              <w:rPr>
                <w:rFonts w:ascii="Arial Narrow" w:hAnsi="Arial Narrow" w:cs="Arial"/>
                <w:bCs/>
                <w:sz w:val="22"/>
                <w:szCs w:val="22"/>
                <w:lang w:eastAsia="es-EC"/>
              </w:rPr>
              <w:t>7.5</w:t>
            </w:r>
            <w:r w:rsidRPr="00143D50">
              <w:rPr>
                <w:rFonts w:ascii="Arial Narrow" w:hAnsi="Arial Narrow" w:cs="Arial"/>
                <w:bCs/>
                <w:sz w:val="22"/>
                <w:szCs w:val="22"/>
                <w:lang w:eastAsia="es-EC"/>
              </w:rPr>
              <w:tab/>
              <w:t>Formulario para la elaboración de las ofertas</w:t>
            </w:r>
          </w:p>
          <w:p w:rsidR="009456CB" w:rsidRPr="00143D50" w:rsidRDefault="009456CB" w:rsidP="002774C3">
            <w:pPr>
              <w:ind w:left="176"/>
              <w:rPr>
                <w:rFonts w:ascii="Arial Narrow" w:hAnsi="Arial Narrow"/>
                <w:sz w:val="22"/>
                <w:szCs w:val="22"/>
              </w:rPr>
            </w:pPr>
          </w:p>
        </w:tc>
      </w:tr>
      <w:tr w:rsidR="009456CB" w:rsidRPr="00143D50" w:rsidTr="002774C3">
        <w:tc>
          <w:tcPr>
            <w:tcW w:w="1809" w:type="dxa"/>
            <w:shd w:val="clear" w:color="auto" w:fill="F2F2F2"/>
          </w:tcPr>
          <w:p w:rsidR="009456CB" w:rsidRPr="00143D50" w:rsidRDefault="009456CB" w:rsidP="002774C3">
            <w:pPr>
              <w:jc w:val="center"/>
              <w:rPr>
                <w:rFonts w:ascii="Arial Narrow" w:hAnsi="Arial Narrow" w:cs="Arial"/>
                <w:b/>
                <w:bCs/>
                <w:sz w:val="22"/>
                <w:szCs w:val="22"/>
              </w:rPr>
            </w:pPr>
            <w:r w:rsidRPr="00143D50">
              <w:rPr>
                <w:rFonts w:ascii="Arial Narrow" w:hAnsi="Arial Narrow" w:cs="Arial"/>
                <w:b/>
                <w:bCs/>
                <w:sz w:val="22"/>
                <w:szCs w:val="22"/>
              </w:rPr>
              <w:t>SECCIÓN VIII</w:t>
            </w:r>
          </w:p>
          <w:p w:rsidR="009456CB" w:rsidRPr="00143D50" w:rsidRDefault="009456CB" w:rsidP="002774C3">
            <w:pPr>
              <w:rPr>
                <w:rFonts w:ascii="Arial Narrow" w:hAnsi="Arial Narrow" w:cs="Arial"/>
                <w:sz w:val="22"/>
                <w:szCs w:val="22"/>
              </w:rPr>
            </w:pPr>
          </w:p>
        </w:tc>
        <w:tc>
          <w:tcPr>
            <w:tcW w:w="6835" w:type="dxa"/>
            <w:shd w:val="clear" w:color="auto" w:fill="auto"/>
          </w:tcPr>
          <w:p w:rsidR="009456CB" w:rsidRPr="00143D50" w:rsidRDefault="009456CB" w:rsidP="002774C3">
            <w:pPr>
              <w:rPr>
                <w:rFonts w:ascii="Arial Narrow" w:hAnsi="Arial Narrow" w:cs="Arial"/>
                <w:b/>
                <w:bCs/>
                <w:sz w:val="22"/>
                <w:szCs w:val="22"/>
              </w:rPr>
            </w:pPr>
            <w:r w:rsidRPr="00143D50">
              <w:rPr>
                <w:rFonts w:ascii="Arial Narrow" w:hAnsi="Arial Narrow" w:cs="Arial"/>
                <w:b/>
                <w:bCs/>
                <w:sz w:val="22"/>
                <w:szCs w:val="22"/>
              </w:rPr>
              <w:t>FASE CONTRACTUAL</w:t>
            </w:r>
          </w:p>
          <w:p w:rsidR="009456CB" w:rsidRPr="00143D50" w:rsidRDefault="009456CB" w:rsidP="002774C3">
            <w:pPr>
              <w:ind w:left="176"/>
              <w:rPr>
                <w:rFonts w:ascii="Arial Narrow" w:hAnsi="Arial Narrow" w:cs="Arial"/>
                <w:sz w:val="22"/>
                <w:szCs w:val="22"/>
              </w:rPr>
            </w:pPr>
            <w:r w:rsidRPr="00143D50">
              <w:rPr>
                <w:rFonts w:ascii="Arial Narrow" w:hAnsi="Arial Narrow" w:cs="Arial"/>
                <w:bCs/>
                <w:sz w:val="22"/>
                <w:szCs w:val="22"/>
              </w:rPr>
              <w:t>8.1   Ejecución del contrato</w:t>
            </w:r>
          </w:p>
        </w:tc>
      </w:tr>
    </w:tbl>
    <w:p w:rsidR="009456CB" w:rsidRPr="00143D50" w:rsidRDefault="009456CB" w:rsidP="00270D39">
      <w:pPr>
        <w:tabs>
          <w:tab w:val="left" w:pos="-540"/>
        </w:tabs>
        <w:ind w:left="15" w:right="45"/>
        <w:jc w:val="both"/>
        <w:rPr>
          <w:rFonts w:ascii="Arial Narrow" w:hAnsi="Arial Narrow" w:cs="Arial"/>
          <w:b/>
          <w:spacing w:val="-3"/>
          <w:sz w:val="22"/>
          <w:szCs w:val="22"/>
        </w:rPr>
      </w:pPr>
    </w:p>
    <w:p w:rsidR="009456CB" w:rsidRPr="00143D50" w:rsidRDefault="009456CB" w:rsidP="00270D39">
      <w:pPr>
        <w:tabs>
          <w:tab w:val="left" w:pos="-540"/>
        </w:tabs>
        <w:ind w:left="15" w:right="45"/>
        <w:jc w:val="both"/>
        <w:rPr>
          <w:rFonts w:ascii="Arial Narrow" w:hAnsi="Arial Narrow" w:cs="Arial"/>
          <w:b/>
          <w:spacing w:val="-3"/>
          <w:sz w:val="22"/>
          <w:szCs w:val="22"/>
        </w:rPr>
      </w:pPr>
    </w:p>
    <w:p w:rsidR="009456CB" w:rsidRPr="00143D50" w:rsidRDefault="009456CB" w:rsidP="006131D2">
      <w:pPr>
        <w:tabs>
          <w:tab w:val="left" w:pos="-540"/>
        </w:tabs>
        <w:ind w:left="15" w:right="45"/>
        <w:jc w:val="center"/>
        <w:rPr>
          <w:rFonts w:ascii="Arial Narrow" w:hAnsi="Arial Narrow" w:cs="Arial"/>
          <w:spacing w:val="-3"/>
          <w:sz w:val="22"/>
          <w:szCs w:val="22"/>
        </w:rPr>
      </w:pPr>
    </w:p>
    <w:p w:rsidR="009456CB" w:rsidRPr="00143D50" w:rsidRDefault="009456CB"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2"/>
          <w:szCs w:val="22"/>
          <w:lang w:eastAsia="es-EC"/>
        </w:rPr>
      </w:pPr>
      <w:r w:rsidRPr="00143D50">
        <w:rPr>
          <w:rFonts w:ascii="Arial Narrow" w:hAnsi="Arial Narrow" w:cs="Arial"/>
          <w:b/>
          <w:bCs/>
          <w:sz w:val="22"/>
          <w:szCs w:val="22"/>
          <w:lang w:eastAsia="es-EC"/>
        </w:rPr>
        <w:lastRenderedPageBreak/>
        <w:t>III.  FORMULARIOS DE LICITACIÓN PÚBLICA NACIONAL DE OBRAS</w:t>
      </w:r>
    </w:p>
    <w:p w:rsidR="009456CB" w:rsidRPr="00143D50" w:rsidRDefault="009456CB" w:rsidP="006131D2">
      <w:pPr>
        <w:jc w:val="center"/>
        <w:rPr>
          <w:rFonts w:ascii="Arial Narrow" w:hAnsi="Arial Narrow" w:cs="Arial"/>
          <w:sz w:val="22"/>
          <w:szCs w:val="22"/>
        </w:rPr>
      </w:pPr>
    </w:p>
    <w:p w:rsidR="009456CB" w:rsidRPr="00143D50" w:rsidRDefault="00757FE5" w:rsidP="006131D2">
      <w:pPr>
        <w:jc w:val="center"/>
        <w:rPr>
          <w:rFonts w:ascii="Arial Narrow" w:hAnsi="Arial Narrow" w:cs="Arial"/>
          <w:b/>
          <w:sz w:val="22"/>
          <w:szCs w:val="22"/>
        </w:rPr>
      </w:pPr>
      <w:r w:rsidRPr="00143D50">
        <w:rPr>
          <w:rFonts w:ascii="Arial Narrow" w:hAnsi="Arial Narrow" w:cs="Arial"/>
          <w:b/>
          <w:sz w:val="22"/>
          <w:szCs w:val="22"/>
        </w:rPr>
        <w:t>ÍNDICE</w:t>
      </w:r>
    </w:p>
    <w:p w:rsidR="009456CB" w:rsidRPr="00143D50" w:rsidRDefault="009456CB" w:rsidP="006131D2">
      <w:pPr>
        <w:jc w:val="center"/>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351"/>
      </w:tblGrid>
      <w:tr w:rsidR="009456CB" w:rsidRPr="00143D50" w:rsidTr="002774C3">
        <w:tc>
          <w:tcPr>
            <w:tcW w:w="1526" w:type="dxa"/>
            <w:shd w:val="clear" w:color="auto" w:fill="auto"/>
          </w:tcPr>
          <w:p w:rsidR="009456CB" w:rsidRPr="00143D50" w:rsidRDefault="009456CB" w:rsidP="002774C3">
            <w:pPr>
              <w:rPr>
                <w:rFonts w:ascii="Arial Narrow" w:hAnsi="Arial Narrow" w:cs="Arial"/>
                <w:sz w:val="22"/>
                <w:szCs w:val="22"/>
              </w:rPr>
            </w:pPr>
            <w:r w:rsidRPr="00143D50">
              <w:rPr>
                <w:rFonts w:ascii="Arial Narrow" w:hAnsi="Arial Narrow" w:cs="Arial"/>
                <w:b/>
                <w:sz w:val="22"/>
                <w:szCs w:val="22"/>
              </w:rPr>
              <w:t>SECCIÓN IX</w:t>
            </w:r>
          </w:p>
        </w:tc>
        <w:tc>
          <w:tcPr>
            <w:tcW w:w="7513" w:type="dxa"/>
            <w:shd w:val="clear" w:color="auto" w:fill="auto"/>
          </w:tcPr>
          <w:p w:rsidR="009456CB" w:rsidRPr="00143D50" w:rsidRDefault="009456CB" w:rsidP="002774C3">
            <w:pPr>
              <w:rPr>
                <w:rFonts w:ascii="Arial Narrow" w:hAnsi="Arial Narrow" w:cs="Arial"/>
                <w:b/>
                <w:bCs/>
                <w:sz w:val="22"/>
                <w:szCs w:val="22"/>
                <w:lang w:eastAsia="es-EC"/>
              </w:rPr>
            </w:pPr>
            <w:r w:rsidRPr="00143D50">
              <w:rPr>
                <w:rFonts w:ascii="Arial Narrow" w:hAnsi="Arial Narrow" w:cs="Arial"/>
                <w:b/>
                <w:bCs/>
                <w:sz w:val="22"/>
                <w:szCs w:val="22"/>
                <w:lang w:eastAsia="es-EC"/>
              </w:rPr>
              <w:t>FORMULARIO DE LA OFERTA</w:t>
            </w:r>
          </w:p>
          <w:p w:rsidR="009456CB" w:rsidRPr="00143D50" w:rsidRDefault="009456CB" w:rsidP="002774C3">
            <w:pPr>
              <w:ind w:left="15" w:right="45"/>
              <w:rPr>
                <w:rFonts w:ascii="Arial Narrow" w:hAnsi="Arial Narrow" w:cs="Arial"/>
                <w:sz w:val="22"/>
                <w:szCs w:val="22"/>
              </w:rPr>
            </w:pPr>
          </w:p>
          <w:p w:rsidR="009456CB" w:rsidRPr="00143D50" w:rsidRDefault="009456CB" w:rsidP="002774C3">
            <w:pPr>
              <w:ind w:left="15" w:right="45"/>
              <w:rPr>
                <w:rFonts w:ascii="Arial Narrow" w:hAnsi="Arial Narrow" w:cs="Arial"/>
                <w:sz w:val="22"/>
                <w:szCs w:val="22"/>
              </w:rPr>
            </w:pPr>
            <w:r w:rsidRPr="00143D50">
              <w:rPr>
                <w:rFonts w:ascii="Arial Narrow" w:hAnsi="Arial Narrow" w:cs="Arial"/>
                <w:sz w:val="22"/>
                <w:szCs w:val="22"/>
              </w:rPr>
              <w:t>9.1</w:t>
            </w:r>
            <w:r w:rsidRPr="00143D50">
              <w:rPr>
                <w:rFonts w:ascii="Arial Narrow" w:hAnsi="Arial Narrow" w:cs="Arial"/>
                <w:sz w:val="22"/>
                <w:szCs w:val="22"/>
              </w:rPr>
              <w:tab/>
              <w:t>Presentación y compromiso</w:t>
            </w:r>
          </w:p>
          <w:p w:rsidR="009456CB" w:rsidRPr="00143D50" w:rsidRDefault="009456CB" w:rsidP="002774C3">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t>9.2</w:t>
            </w:r>
            <w:r w:rsidRPr="00143D50">
              <w:rPr>
                <w:rFonts w:ascii="Arial Narrow" w:hAnsi="Arial Narrow" w:cs="Arial"/>
                <w:spacing w:val="-2"/>
                <w:sz w:val="22"/>
                <w:szCs w:val="22"/>
              </w:rPr>
              <w:tab/>
              <w:t>Datos generales del oferente.</w:t>
            </w:r>
          </w:p>
          <w:p w:rsidR="009456CB" w:rsidRPr="00143D50" w:rsidRDefault="009456CB" w:rsidP="00843BDA">
            <w:pPr>
              <w:tabs>
                <w:tab w:val="left" w:pos="-720"/>
              </w:tabs>
              <w:ind w:left="709" w:right="-119" w:hanging="709"/>
              <w:rPr>
                <w:rFonts w:ascii="Arial Narrow" w:hAnsi="Arial Narrow" w:cs="Arial"/>
                <w:sz w:val="22"/>
                <w:szCs w:val="22"/>
              </w:rPr>
            </w:pPr>
            <w:r w:rsidRPr="00143D50">
              <w:rPr>
                <w:rFonts w:ascii="Arial Narrow" w:hAnsi="Arial Narrow" w:cs="Arial"/>
                <w:sz w:val="22"/>
                <w:szCs w:val="22"/>
              </w:rPr>
              <w:t>9.3</w:t>
            </w:r>
            <w:r w:rsidRPr="00143D50">
              <w:rPr>
                <w:rFonts w:ascii="Arial Narrow" w:hAnsi="Arial Narrow" w:cs="Arial"/>
                <w:sz w:val="22"/>
                <w:szCs w:val="22"/>
              </w:rPr>
              <w:tab/>
              <w:t>Situación financiera</w:t>
            </w:r>
          </w:p>
          <w:p w:rsidR="009456CB" w:rsidRPr="00143D50" w:rsidRDefault="009456CB" w:rsidP="002774C3">
            <w:pPr>
              <w:ind w:left="15" w:right="45"/>
              <w:rPr>
                <w:rFonts w:ascii="Arial Narrow" w:hAnsi="Arial Narrow" w:cs="Arial"/>
                <w:sz w:val="22"/>
                <w:szCs w:val="22"/>
              </w:rPr>
            </w:pPr>
            <w:r w:rsidRPr="00143D50">
              <w:rPr>
                <w:rFonts w:ascii="Arial Narrow" w:hAnsi="Arial Narrow" w:cs="Arial"/>
                <w:sz w:val="22"/>
                <w:szCs w:val="22"/>
              </w:rPr>
              <w:t>9.4</w:t>
            </w:r>
            <w:r w:rsidRPr="00143D50">
              <w:rPr>
                <w:rFonts w:ascii="Arial Narrow" w:hAnsi="Arial Narrow" w:cs="Arial"/>
                <w:sz w:val="22"/>
                <w:szCs w:val="22"/>
              </w:rPr>
              <w:tab/>
              <w:t>Tabla de descripción de rubros, unidades, cantidades y precios</w:t>
            </w:r>
          </w:p>
          <w:p w:rsidR="009456CB" w:rsidRPr="00143D50" w:rsidRDefault="009456CB" w:rsidP="002774C3">
            <w:pPr>
              <w:ind w:left="15" w:right="45"/>
              <w:rPr>
                <w:rFonts w:ascii="Arial Narrow" w:hAnsi="Arial Narrow" w:cs="Arial"/>
                <w:spacing w:val="-2"/>
                <w:sz w:val="22"/>
                <w:szCs w:val="22"/>
              </w:rPr>
            </w:pPr>
            <w:r w:rsidRPr="00143D50">
              <w:rPr>
                <w:rFonts w:ascii="Arial Narrow" w:hAnsi="Arial Narrow" w:cs="Arial"/>
                <w:spacing w:val="-2"/>
                <w:sz w:val="22"/>
                <w:szCs w:val="22"/>
              </w:rPr>
              <w:t>9.5</w:t>
            </w:r>
            <w:r w:rsidRPr="00143D50">
              <w:rPr>
                <w:rFonts w:ascii="Arial Narrow" w:hAnsi="Arial Narrow" w:cs="Arial"/>
                <w:spacing w:val="-2"/>
                <w:sz w:val="22"/>
                <w:szCs w:val="22"/>
              </w:rPr>
              <w:tab/>
              <w:t>Análisis de precios unitarios</w:t>
            </w:r>
          </w:p>
          <w:p w:rsidR="009456CB" w:rsidRPr="00143D50" w:rsidRDefault="009456CB" w:rsidP="00270277">
            <w:pPr>
              <w:keepNext/>
              <w:keepLines/>
              <w:tabs>
                <w:tab w:val="left" w:pos="0"/>
              </w:tabs>
              <w:ind w:left="15" w:right="45"/>
              <w:outlineLvl w:val="0"/>
              <w:rPr>
                <w:rFonts w:ascii="Arial Narrow" w:hAnsi="Arial Narrow" w:cs="Arial"/>
                <w:bCs/>
                <w:sz w:val="22"/>
                <w:szCs w:val="22"/>
              </w:rPr>
            </w:pPr>
            <w:r w:rsidRPr="00143D50">
              <w:rPr>
                <w:rFonts w:ascii="Arial Narrow" w:hAnsi="Arial Narrow" w:cs="Arial"/>
                <w:bCs/>
                <w:sz w:val="22"/>
                <w:szCs w:val="22"/>
              </w:rPr>
              <w:t>9.6</w:t>
            </w:r>
            <w:r w:rsidRPr="00143D50">
              <w:rPr>
                <w:rFonts w:ascii="Arial Narrow" w:hAnsi="Arial Narrow" w:cs="Arial"/>
                <w:bCs/>
                <w:sz w:val="22"/>
                <w:szCs w:val="22"/>
              </w:rPr>
              <w:tab/>
              <w:t>Plan de trabajo, metodología y plan de manejo socio ambiental</w:t>
            </w:r>
          </w:p>
          <w:p w:rsidR="009456CB" w:rsidRPr="00143D50" w:rsidRDefault="009456CB" w:rsidP="00270277">
            <w:pPr>
              <w:ind w:left="15" w:right="45"/>
              <w:rPr>
                <w:rFonts w:ascii="Arial Narrow" w:hAnsi="Arial Narrow" w:cs="Arial"/>
                <w:sz w:val="22"/>
                <w:szCs w:val="22"/>
              </w:rPr>
            </w:pPr>
            <w:r w:rsidRPr="00143D50">
              <w:rPr>
                <w:rFonts w:ascii="Arial Narrow" w:hAnsi="Arial Narrow" w:cs="Arial"/>
                <w:sz w:val="22"/>
                <w:szCs w:val="22"/>
              </w:rPr>
              <w:t>9.7</w:t>
            </w:r>
            <w:r w:rsidRPr="00143D50">
              <w:rPr>
                <w:rFonts w:ascii="Arial Narrow" w:hAnsi="Arial Narrow" w:cs="Arial"/>
                <w:sz w:val="22"/>
                <w:szCs w:val="22"/>
              </w:rPr>
              <w:tab/>
              <w:t>Experiencia del oferente</w:t>
            </w:r>
          </w:p>
          <w:p w:rsidR="009456CB" w:rsidRPr="00143D50" w:rsidRDefault="009456CB" w:rsidP="00270277">
            <w:pPr>
              <w:ind w:left="15" w:right="45"/>
              <w:rPr>
                <w:rFonts w:ascii="Arial Narrow" w:hAnsi="Arial Narrow" w:cs="Arial"/>
                <w:sz w:val="22"/>
                <w:szCs w:val="22"/>
              </w:rPr>
            </w:pPr>
            <w:r w:rsidRPr="00143D50">
              <w:rPr>
                <w:rFonts w:ascii="Arial Narrow" w:hAnsi="Arial Narrow" w:cs="Arial"/>
                <w:sz w:val="22"/>
                <w:szCs w:val="22"/>
              </w:rPr>
              <w:t>9.8</w:t>
            </w:r>
            <w:r w:rsidRPr="00143D50">
              <w:rPr>
                <w:rFonts w:ascii="Arial Narrow" w:hAnsi="Arial Narrow" w:cs="Arial"/>
                <w:sz w:val="22"/>
                <w:szCs w:val="22"/>
              </w:rPr>
              <w:tab/>
              <w:t>Personal técnico propuesto para el proyecto</w:t>
            </w:r>
          </w:p>
          <w:p w:rsidR="009456CB" w:rsidRPr="00143D50" w:rsidRDefault="009456CB" w:rsidP="00270277">
            <w:pPr>
              <w:ind w:left="15" w:right="45"/>
              <w:rPr>
                <w:rFonts w:ascii="Arial Narrow" w:hAnsi="Arial Narrow" w:cs="Arial"/>
                <w:sz w:val="22"/>
                <w:szCs w:val="22"/>
              </w:rPr>
            </w:pPr>
            <w:r w:rsidRPr="00143D50">
              <w:rPr>
                <w:rFonts w:ascii="Arial Narrow" w:hAnsi="Arial Narrow" w:cs="Arial"/>
                <w:sz w:val="22"/>
                <w:szCs w:val="22"/>
              </w:rPr>
              <w:t>9.9</w:t>
            </w:r>
            <w:r w:rsidRPr="00143D50">
              <w:rPr>
                <w:rFonts w:ascii="Arial Narrow" w:hAnsi="Arial Narrow" w:cs="Arial"/>
                <w:sz w:val="22"/>
                <w:szCs w:val="22"/>
              </w:rPr>
              <w:tab/>
              <w:t>Equipo asignado al proyecto</w:t>
            </w:r>
          </w:p>
          <w:p w:rsidR="0039105D" w:rsidRPr="00143D50" w:rsidRDefault="0039105D" w:rsidP="00270277">
            <w:pPr>
              <w:ind w:left="15" w:right="45"/>
              <w:rPr>
                <w:rFonts w:ascii="Arial Narrow" w:hAnsi="Arial Narrow" w:cs="Arial"/>
                <w:sz w:val="22"/>
                <w:szCs w:val="22"/>
              </w:rPr>
            </w:pPr>
            <w:r w:rsidRPr="00143D50">
              <w:rPr>
                <w:rFonts w:ascii="Arial Narrow" w:hAnsi="Arial Narrow" w:cs="Arial"/>
                <w:sz w:val="22"/>
                <w:szCs w:val="22"/>
              </w:rPr>
              <w:t>9.10      Garantía Técnica</w:t>
            </w:r>
          </w:p>
          <w:p w:rsidR="00664F24" w:rsidRPr="00143D50" w:rsidRDefault="00664F24" w:rsidP="00270277">
            <w:pPr>
              <w:ind w:left="15" w:right="45"/>
              <w:rPr>
                <w:rFonts w:ascii="Arial Narrow" w:hAnsi="Arial Narrow" w:cs="Arial"/>
                <w:sz w:val="22"/>
                <w:szCs w:val="22"/>
              </w:rPr>
            </w:pPr>
            <w:r w:rsidRPr="00143D50">
              <w:rPr>
                <w:rFonts w:ascii="Arial Narrow" w:hAnsi="Arial Narrow" w:cs="Arial"/>
                <w:sz w:val="22"/>
                <w:szCs w:val="22"/>
              </w:rPr>
              <w:t xml:space="preserve">9.11      Listado de Contratos en ejecución </w:t>
            </w:r>
          </w:p>
          <w:p w:rsidR="009456CB" w:rsidRPr="00143D50" w:rsidRDefault="009456CB" w:rsidP="00700B27">
            <w:pPr>
              <w:widowControl w:val="0"/>
              <w:ind w:left="742" w:right="45" w:hanging="708"/>
              <w:rPr>
                <w:rFonts w:ascii="Arial Narrow" w:hAnsi="Arial Narrow" w:cs="Arial"/>
                <w:sz w:val="22"/>
                <w:szCs w:val="22"/>
              </w:rPr>
            </w:pPr>
          </w:p>
        </w:tc>
      </w:tr>
      <w:tr w:rsidR="009456CB" w:rsidRPr="00143D50" w:rsidTr="002774C3">
        <w:tc>
          <w:tcPr>
            <w:tcW w:w="1526" w:type="dxa"/>
            <w:shd w:val="clear" w:color="auto" w:fill="auto"/>
          </w:tcPr>
          <w:p w:rsidR="009456CB" w:rsidRPr="00143D50" w:rsidRDefault="009456CB" w:rsidP="002774C3">
            <w:pPr>
              <w:rPr>
                <w:rFonts w:ascii="Arial Narrow" w:hAnsi="Arial Narrow" w:cs="Arial"/>
                <w:b/>
                <w:sz w:val="22"/>
                <w:szCs w:val="22"/>
              </w:rPr>
            </w:pPr>
            <w:r w:rsidRPr="00143D50">
              <w:rPr>
                <w:rFonts w:ascii="Arial Narrow" w:hAnsi="Arial Narrow" w:cs="Arial"/>
                <w:b/>
                <w:sz w:val="22"/>
                <w:szCs w:val="22"/>
              </w:rPr>
              <w:t>SECCIÓN X</w:t>
            </w:r>
            <w:r w:rsidRPr="00143D50">
              <w:rPr>
                <w:rFonts w:ascii="Arial Narrow" w:hAnsi="Arial Narrow" w:cs="Arial"/>
                <w:b/>
                <w:sz w:val="22"/>
                <w:szCs w:val="22"/>
              </w:rPr>
              <w:tab/>
            </w:r>
          </w:p>
          <w:p w:rsidR="009456CB" w:rsidRPr="00143D50" w:rsidRDefault="009456CB" w:rsidP="002774C3">
            <w:pPr>
              <w:rPr>
                <w:rFonts w:ascii="Arial Narrow" w:hAnsi="Arial Narrow" w:cs="Arial"/>
                <w:sz w:val="22"/>
                <w:szCs w:val="22"/>
              </w:rPr>
            </w:pPr>
          </w:p>
        </w:tc>
        <w:tc>
          <w:tcPr>
            <w:tcW w:w="7513" w:type="dxa"/>
            <w:shd w:val="clear" w:color="auto" w:fill="auto"/>
          </w:tcPr>
          <w:p w:rsidR="009456CB" w:rsidRPr="00143D50" w:rsidRDefault="009456CB" w:rsidP="00700B27">
            <w:pPr>
              <w:rPr>
                <w:rFonts w:ascii="Arial Narrow" w:hAnsi="Arial Narrow" w:cs="Arial"/>
                <w:sz w:val="22"/>
                <w:szCs w:val="22"/>
              </w:rPr>
            </w:pPr>
            <w:r w:rsidRPr="00143D50">
              <w:rPr>
                <w:rFonts w:ascii="Arial Narrow" w:hAnsi="Arial Narrow" w:cs="Arial"/>
                <w:b/>
                <w:bCs/>
                <w:sz w:val="22"/>
                <w:szCs w:val="22"/>
                <w:lang w:eastAsia="es-EC"/>
              </w:rPr>
              <w:t>FORMULARIO DE COMPROMISO DE PARTICIPACIÓN DEL PERSONAL TÉCNICO Y HOJA DE VIDA</w:t>
            </w:r>
          </w:p>
        </w:tc>
      </w:tr>
      <w:tr w:rsidR="009456CB" w:rsidRPr="00143D50" w:rsidTr="002774C3">
        <w:tc>
          <w:tcPr>
            <w:tcW w:w="1526" w:type="dxa"/>
            <w:shd w:val="clear" w:color="auto" w:fill="auto"/>
          </w:tcPr>
          <w:p w:rsidR="009456CB" w:rsidRPr="00143D50" w:rsidRDefault="009456CB" w:rsidP="002774C3">
            <w:pPr>
              <w:rPr>
                <w:rFonts w:ascii="Arial Narrow" w:hAnsi="Arial Narrow" w:cs="Arial"/>
                <w:b/>
                <w:sz w:val="22"/>
                <w:szCs w:val="22"/>
              </w:rPr>
            </w:pPr>
            <w:r w:rsidRPr="00143D50">
              <w:rPr>
                <w:rFonts w:ascii="Arial Narrow" w:hAnsi="Arial Narrow" w:cs="Arial"/>
                <w:b/>
                <w:sz w:val="22"/>
                <w:szCs w:val="22"/>
              </w:rPr>
              <w:t>SECCIÓN XI</w:t>
            </w:r>
          </w:p>
          <w:p w:rsidR="009456CB" w:rsidRPr="00143D50" w:rsidRDefault="009456CB" w:rsidP="002774C3">
            <w:pPr>
              <w:jc w:val="center"/>
              <w:rPr>
                <w:rFonts w:ascii="Arial Narrow" w:hAnsi="Arial Narrow" w:cs="Arial"/>
                <w:b/>
                <w:sz w:val="22"/>
                <w:szCs w:val="22"/>
              </w:rPr>
            </w:pPr>
          </w:p>
        </w:tc>
        <w:tc>
          <w:tcPr>
            <w:tcW w:w="7513" w:type="dxa"/>
            <w:shd w:val="clear" w:color="auto" w:fill="auto"/>
          </w:tcPr>
          <w:p w:rsidR="009456CB" w:rsidRPr="00143D50" w:rsidRDefault="009456CB" w:rsidP="002774C3">
            <w:pPr>
              <w:rPr>
                <w:rFonts w:ascii="Arial Narrow" w:hAnsi="Arial Narrow" w:cs="Arial"/>
                <w:b/>
                <w:bCs/>
                <w:sz w:val="22"/>
                <w:szCs w:val="22"/>
                <w:lang w:eastAsia="es-EC"/>
              </w:rPr>
            </w:pPr>
            <w:r w:rsidRPr="00143D50">
              <w:rPr>
                <w:rFonts w:ascii="Arial Narrow" w:hAnsi="Arial Narrow" w:cs="Arial"/>
                <w:b/>
                <w:bCs/>
                <w:sz w:val="22"/>
                <w:szCs w:val="22"/>
                <w:lang w:eastAsia="es-EC"/>
              </w:rPr>
              <w:t>FORMULARIO DE COMPROMISO DE ASOCIACIÓN O CONSORCIO</w:t>
            </w:r>
          </w:p>
          <w:p w:rsidR="009456CB" w:rsidRPr="00143D50" w:rsidRDefault="009456CB" w:rsidP="002774C3">
            <w:pPr>
              <w:rPr>
                <w:rFonts w:ascii="Arial Narrow" w:hAnsi="Arial Narrow" w:cs="Arial"/>
                <w:b/>
                <w:bCs/>
                <w:sz w:val="22"/>
                <w:szCs w:val="22"/>
                <w:lang w:eastAsia="es-EC"/>
              </w:rPr>
            </w:pPr>
          </w:p>
        </w:tc>
      </w:tr>
      <w:tr w:rsidR="009456CB" w:rsidRPr="00143D50" w:rsidTr="002774C3">
        <w:tc>
          <w:tcPr>
            <w:tcW w:w="1526" w:type="dxa"/>
            <w:shd w:val="clear" w:color="auto" w:fill="auto"/>
          </w:tcPr>
          <w:p w:rsidR="009456CB" w:rsidRPr="00143D50" w:rsidRDefault="009456CB" w:rsidP="006131D2">
            <w:pPr>
              <w:rPr>
                <w:rFonts w:ascii="Arial Narrow" w:hAnsi="Arial Narrow" w:cs="Arial"/>
                <w:b/>
                <w:sz w:val="22"/>
                <w:szCs w:val="22"/>
              </w:rPr>
            </w:pPr>
            <w:r w:rsidRPr="00143D50">
              <w:rPr>
                <w:rFonts w:ascii="Arial Narrow" w:hAnsi="Arial Narrow" w:cs="Arial"/>
                <w:b/>
                <w:sz w:val="22"/>
                <w:szCs w:val="22"/>
              </w:rPr>
              <w:t xml:space="preserve">SECCIÓN XII </w:t>
            </w:r>
          </w:p>
        </w:tc>
        <w:tc>
          <w:tcPr>
            <w:tcW w:w="7513" w:type="dxa"/>
            <w:shd w:val="clear" w:color="auto" w:fill="auto"/>
          </w:tcPr>
          <w:p w:rsidR="009456CB" w:rsidRPr="00143D50" w:rsidRDefault="009456CB" w:rsidP="002774C3">
            <w:pPr>
              <w:rPr>
                <w:rFonts w:ascii="Arial Narrow" w:hAnsi="Arial Narrow" w:cs="Arial"/>
                <w:b/>
                <w:bCs/>
                <w:sz w:val="22"/>
                <w:szCs w:val="22"/>
                <w:lang w:eastAsia="es-EC"/>
              </w:rPr>
            </w:pPr>
            <w:r w:rsidRPr="00143D50">
              <w:rPr>
                <w:rFonts w:ascii="Arial Narrow" w:hAnsi="Arial Narrow" w:cs="Arial"/>
                <w:b/>
                <w:bCs/>
                <w:sz w:val="22"/>
                <w:szCs w:val="22"/>
                <w:lang w:eastAsia="es-EC"/>
              </w:rPr>
              <w:t>FORMULARIO DE COMPROMISO DE SUBCONTRATACIÓN</w:t>
            </w:r>
          </w:p>
          <w:p w:rsidR="009456CB" w:rsidRPr="00143D50" w:rsidRDefault="009456CB" w:rsidP="002774C3">
            <w:pPr>
              <w:rPr>
                <w:rFonts w:ascii="Arial Narrow" w:hAnsi="Arial Narrow" w:cs="Arial"/>
                <w:b/>
                <w:bCs/>
                <w:sz w:val="22"/>
                <w:szCs w:val="22"/>
                <w:lang w:eastAsia="es-EC"/>
              </w:rPr>
            </w:pPr>
          </w:p>
        </w:tc>
      </w:tr>
    </w:tbl>
    <w:p w:rsidR="009456CB" w:rsidRPr="00143D50" w:rsidRDefault="009456CB" w:rsidP="006131D2">
      <w:pPr>
        <w:rPr>
          <w:rFonts w:ascii="Arial Narrow" w:hAnsi="Arial Narrow" w:cs="Arial"/>
          <w:sz w:val="22"/>
          <w:szCs w:val="22"/>
        </w:rPr>
      </w:pPr>
    </w:p>
    <w:p w:rsidR="009456CB" w:rsidRPr="00143D50" w:rsidRDefault="009456CB" w:rsidP="00270D39">
      <w:pPr>
        <w:jc w:val="both"/>
        <w:rPr>
          <w:rFonts w:ascii="Arial Narrow" w:hAnsi="Arial Narrow" w:cs="Arial"/>
          <w:sz w:val="22"/>
          <w:szCs w:val="22"/>
          <w:lang w:eastAsia="es-EC"/>
        </w:rPr>
      </w:pPr>
    </w:p>
    <w:p w:rsidR="009456CB" w:rsidRPr="00143D50" w:rsidRDefault="009456CB"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sz w:val="22"/>
          <w:szCs w:val="22"/>
          <w:lang w:eastAsia="es-EC"/>
        </w:rPr>
      </w:pPr>
      <w:r w:rsidRPr="00143D50">
        <w:rPr>
          <w:rFonts w:ascii="Arial Narrow" w:hAnsi="Arial Narrow" w:cs="Arial"/>
          <w:b/>
          <w:bCs/>
          <w:sz w:val="22"/>
          <w:szCs w:val="22"/>
          <w:lang w:eastAsia="es-EC"/>
        </w:rPr>
        <w:t>IV.  CONDICIONES PARTICULARES DE LOS CONTRATOS DE LICITACIÓN PÚBLICA NACIONAL DE OBRAS</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p>
    <w:p w:rsidR="009456CB" w:rsidRPr="00143D50" w:rsidRDefault="009456CB"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2"/>
          <w:szCs w:val="22"/>
          <w:lang w:eastAsia="es-EC"/>
        </w:rPr>
      </w:pPr>
      <w:r w:rsidRPr="00143D50">
        <w:rPr>
          <w:rFonts w:ascii="Arial Narrow" w:hAnsi="Arial Narrow" w:cs="Arial"/>
          <w:b/>
          <w:bCs/>
          <w:sz w:val="22"/>
          <w:szCs w:val="22"/>
          <w:lang w:eastAsia="es-EC"/>
        </w:rPr>
        <w:t>V.  CONDICIONES GENERALES DE LOS CONTRATOS DE EJECUCIÓN DE OBRAS</w:t>
      </w:r>
    </w:p>
    <w:p w:rsidR="009456CB" w:rsidRPr="00143D50" w:rsidRDefault="009456CB" w:rsidP="007D1235">
      <w:pPr>
        <w:jc w:val="center"/>
        <w:rPr>
          <w:rFonts w:ascii="Arial Narrow" w:hAnsi="Arial Narrow" w:cs="Arial"/>
          <w:b/>
          <w:sz w:val="22"/>
          <w:szCs w:val="22"/>
          <w:lang w:eastAsia="es-EC"/>
        </w:rPr>
      </w:pPr>
      <w:r w:rsidRPr="00143D50">
        <w:rPr>
          <w:rFonts w:ascii="Arial Narrow" w:hAnsi="Arial Narrow" w:cs="Arial"/>
          <w:sz w:val="22"/>
          <w:szCs w:val="22"/>
          <w:lang w:eastAsia="es-EC"/>
        </w:rPr>
        <w:br w:type="page"/>
      </w:r>
      <w:r w:rsidRPr="00143D50">
        <w:rPr>
          <w:rFonts w:ascii="Arial Narrow" w:hAnsi="Arial Narrow" w:cs="Arial"/>
          <w:b/>
          <w:sz w:val="22"/>
          <w:szCs w:val="22"/>
          <w:lang w:eastAsia="es-EC"/>
        </w:rPr>
        <w:lastRenderedPageBreak/>
        <w:t>SECCIÓN I</w:t>
      </w:r>
    </w:p>
    <w:p w:rsidR="009456CB" w:rsidRPr="00143D50" w:rsidRDefault="009456CB" w:rsidP="00270D39">
      <w:pPr>
        <w:jc w:val="center"/>
        <w:rPr>
          <w:rFonts w:ascii="Arial Narrow" w:hAnsi="Arial Narrow" w:cs="Arial"/>
          <w:b/>
          <w:sz w:val="22"/>
          <w:szCs w:val="22"/>
          <w:lang w:eastAsia="es-EC"/>
        </w:rPr>
      </w:pPr>
      <w:r w:rsidRPr="00143D50">
        <w:rPr>
          <w:rFonts w:ascii="Arial Narrow" w:hAnsi="Arial Narrow" w:cs="Arial"/>
          <w:b/>
          <w:sz w:val="22"/>
          <w:szCs w:val="22"/>
          <w:lang w:eastAsia="es-EC"/>
        </w:rPr>
        <w:t>CONVOCATORIA</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b/>
          <w:i/>
          <w:color w:val="FF0000"/>
          <w:spacing w:val="-2"/>
          <w:sz w:val="22"/>
          <w:szCs w:val="22"/>
        </w:rPr>
      </w:pPr>
      <w:r w:rsidRPr="00143D50">
        <w:rPr>
          <w:rFonts w:ascii="Arial Narrow" w:hAnsi="Arial Narrow" w:cs="Arial"/>
          <w:sz w:val="22"/>
          <w:szCs w:val="22"/>
          <w:lang w:eastAsia="es-EC"/>
        </w:rPr>
        <w:t xml:space="preserve">Se convoca a las personas naturales o jurídicas, nacionales, asociaciones de éstas o consorcios o compromisos de asociación, que se encuentren habilitadas en el Registro Único de Proveedores - </w:t>
      </w:r>
      <w:proofErr w:type="spellStart"/>
      <w:r w:rsidRPr="00143D50">
        <w:rPr>
          <w:rFonts w:ascii="Arial Narrow" w:hAnsi="Arial Narrow" w:cs="Arial"/>
          <w:sz w:val="22"/>
          <w:szCs w:val="22"/>
          <w:lang w:eastAsia="es-EC"/>
        </w:rPr>
        <w:t>RUP</w:t>
      </w:r>
      <w:proofErr w:type="spellEnd"/>
      <w:r w:rsidRPr="00143D50">
        <w:rPr>
          <w:rFonts w:ascii="Arial Narrow" w:hAnsi="Arial Narrow" w:cs="Arial"/>
          <w:sz w:val="22"/>
          <w:szCs w:val="22"/>
          <w:lang w:eastAsia="es-EC"/>
        </w:rPr>
        <w:t xml:space="preserve">, </w:t>
      </w:r>
      <w:r w:rsidRPr="00143D50">
        <w:rPr>
          <w:rFonts w:ascii="Arial Narrow" w:hAnsi="Arial Narrow" w:cs="Arial"/>
          <w:spacing w:val="-2"/>
          <w:sz w:val="22"/>
          <w:szCs w:val="22"/>
        </w:rPr>
        <w:t>legalmente capaces para contratar, a que presenten sus ofertas para</w:t>
      </w:r>
      <w:r w:rsidR="00910F50" w:rsidRPr="00143D50">
        <w:rPr>
          <w:rFonts w:ascii="Arial Narrow" w:hAnsi="Arial Narrow" w:cs="Arial"/>
          <w:spacing w:val="-2"/>
          <w:sz w:val="22"/>
          <w:szCs w:val="22"/>
        </w:rPr>
        <w:t xml:space="preserve"> la</w:t>
      </w:r>
      <w:r w:rsidRPr="00143D50">
        <w:rPr>
          <w:rFonts w:ascii="Arial Narrow" w:hAnsi="Arial Narrow" w:cs="Arial"/>
          <w:spacing w:val="-2"/>
          <w:sz w:val="22"/>
          <w:szCs w:val="22"/>
        </w:rPr>
        <w:t xml:space="preserve"> </w:t>
      </w:r>
      <w:r w:rsidR="0034632F">
        <w:rPr>
          <w:rFonts w:ascii="Arial Narrow" w:hAnsi="Arial Narrow" w:cs="Arial"/>
          <w:b/>
          <w:noProof/>
          <w:spacing w:val="-2"/>
          <w:sz w:val="22"/>
          <w:szCs w:val="22"/>
        </w:rPr>
        <w:t>REPOTENCIACIÓN DE CENTROS DE TRANSFORMACIÓN, CAMBIO DE ACOMETIDAS Y MEDIDORES EN LOS CANTONES: LAGO AGRIO, CASCALES, Y REVENTADOR</w:t>
      </w:r>
      <w:r w:rsidRPr="00143D50">
        <w:rPr>
          <w:rFonts w:ascii="Arial Narrow" w:hAnsi="Arial Narrow" w:cs="Arial"/>
          <w:b/>
          <w:i/>
          <w:spacing w:val="-2"/>
          <w:sz w:val="22"/>
          <w:szCs w:val="22"/>
        </w:rPr>
        <w:t xml:space="preserve">. </w:t>
      </w:r>
    </w:p>
    <w:p w:rsidR="009456CB" w:rsidRPr="00143D50" w:rsidRDefault="009456CB" w:rsidP="00270D39">
      <w:pPr>
        <w:jc w:val="both"/>
        <w:rPr>
          <w:rFonts w:ascii="Arial Narrow" w:hAnsi="Arial Narrow" w:cs="Arial"/>
          <w:i/>
          <w:spacing w:val="-2"/>
          <w:sz w:val="22"/>
          <w:szCs w:val="22"/>
        </w:rPr>
      </w:pPr>
    </w:p>
    <w:p w:rsidR="009456CB" w:rsidRPr="00143D50" w:rsidRDefault="009456CB" w:rsidP="005951D8">
      <w:pPr>
        <w:pStyle w:val="Standard"/>
        <w:tabs>
          <w:tab w:val="left" w:pos="-540"/>
        </w:tabs>
        <w:jc w:val="both"/>
        <w:rPr>
          <w:rFonts w:ascii="Arial Narrow" w:hAnsi="Arial Narrow" w:cs="Arial"/>
          <w:spacing w:val="-2"/>
          <w:sz w:val="22"/>
          <w:szCs w:val="22"/>
        </w:rPr>
      </w:pPr>
      <w:r w:rsidRPr="00143D50">
        <w:rPr>
          <w:rFonts w:ascii="Arial Narrow" w:hAnsi="Arial Narrow" w:cs="Arial"/>
          <w:spacing w:val="-2"/>
          <w:sz w:val="22"/>
          <w:szCs w:val="22"/>
        </w:rPr>
        <w:t xml:space="preserve">El presupuesto referencial es de </w:t>
      </w:r>
      <w:r w:rsidRPr="00143D50">
        <w:rPr>
          <w:rFonts w:ascii="Arial Narrow" w:hAnsi="Arial Narrow" w:cs="Arial"/>
          <w:b/>
          <w:spacing w:val="-2"/>
          <w:sz w:val="22"/>
          <w:szCs w:val="22"/>
        </w:rPr>
        <w:t>USD.</w:t>
      </w:r>
      <w:r w:rsidR="00DE2D94" w:rsidRPr="00143D50">
        <w:rPr>
          <w:rFonts w:ascii="Arial Narrow" w:hAnsi="Arial Narrow"/>
          <w:b/>
          <w:bCs/>
          <w:color w:val="000000"/>
          <w:sz w:val="22"/>
          <w:szCs w:val="22"/>
        </w:rPr>
        <w:t xml:space="preserve"> 72</w:t>
      </w:r>
      <w:r w:rsidR="00592F1B" w:rsidRPr="00143D50">
        <w:rPr>
          <w:rFonts w:ascii="Arial Narrow" w:hAnsi="Arial Narrow"/>
          <w:b/>
          <w:bCs/>
          <w:color w:val="000000"/>
          <w:sz w:val="22"/>
          <w:szCs w:val="22"/>
        </w:rPr>
        <w:t>0</w:t>
      </w:r>
      <w:r w:rsidR="00DE2D94" w:rsidRPr="00143D50">
        <w:rPr>
          <w:rFonts w:ascii="Arial Narrow" w:hAnsi="Arial Narrow"/>
          <w:b/>
          <w:bCs/>
          <w:color w:val="000000"/>
          <w:sz w:val="22"/>
          <w:szCs w:val="22"/>
        </w:rPr>
        <w:t>.</w:t>
      </w:r>
      <w:r w:rsidR="00592F1B" w:rsidRPr="00143D50">
        <w:rPr>
          <w:rFonts w:ascii="Arial Narrow" w:hAnsi="Arial Narrow"/>
          <w:b/>
          <w:bCs/>
          <w:color w:val="000000"/>
          <w:sz w:val="22"/>
          <w:szCs w:val="22"/>
        </w:rPr>
        <w:t>356,</w:t>
      </w:r>
      <w:r w:rsidR="00DE2D94" w:rsidRPr="00143D50">
        <w:rPr>
          <w:rFonts w:ascii="Arial Narrow" w:hAnsi="Arial Narrow"/>
          <w:b/>
          <w:bCs/>
          <w:color w:val="000000"/>
          <w:sz w:val="22"/>
          <w:szCs w:val="22"/>
        </w:rPr>
        <w:t>6</w:t>
      </w:r>
      <w:r w:rsidR="00592F1B" w:rsidRPr="00143D50">
        <w:rPr>
          <w:rFonts w:ascii="Arial Narrow" w:hAnsi="Arial Narrow"/>
          <w:b/>
          <w:bCs/>
          <w:color w:val="000000"/>
          <w:sz w:val="22"/>
          <w:szCs w:val="22"/>
        </w:rPr>
        <w:t>5</w:t>
      </w:r>
      <w:r w:rsidR="00DE2D94" w:rsidRPr="00143D50">
        <w:rPr>
          <w:rFonts w:ascii="Arial Narrow" w:hAnsi="Arial Narrow"/>
          <w:b/>
          <w:bCs/>
          <w:color w:val="000000"/>
          <w:sz w:val="22"/>
          <w:szCs w:val="22"/>
        </w:rPr>
        <w:t xml:space="preserve"> </w:t>
      </w:r>
      <w:r w:rsidRPr="00143D50">
        <w:rPr>
          <w:rFonts w:ascii="Arial Narrow" w:hAnsi="Arial Narrow"/>
          <w:b/>
          <w:noProof/>
          <w:spacing w:val="-2"/>
          <w:sz w:val="22"/>
          <w:szCs w:val="22"/>
        </w:rPr>
        <w:t>(</w:t>
      </w:r>
      <w:r w:rsidR="00592F1B" w:rsidRPr="00143D50">
        <w:rPr>
          <w:rFonts w:ascii="Arial Narrow" w:hAnsi="Arial Narrow"/>
          <w:b/>
          <w:noProof/>
          <w:spacing w:val="-2"/>
          <w:sz w:val="22"/>
          <w:szCs w:val="22"/>
        </w:rPr>
        <w:t>SETECIENTOS VE</w:t>
      </w:r>
      <w:r w:rsidR="003104A5">
        <w:rPr>
          <w:rFonts w:ascii="Arial Narrow" w:hAnsi="Arial Narrow"/>
          <w:b/>
          <w:noProof/>
          <w:spacing w:val="-2"/>
          <w:sz w:val="22"/>
          <w:szCs w:val="22"/>
        </w:rPr>
        <w:t>I</w:t>
      </w:r>
      <w:r w:rsidR="00592F1B" w:rsidRPr="00143D50">
        <w:rPr>
          <w:rFonts w:ascii="Arial Narrow" w:hAnsi="Arial Narrow"/>
          <w:b/>
          <w:noProof/>
          <w:spacing w:val="-2"/>
          <w:sz w:val="22"/>
          <w:szCs w:val="22"/>
        </w:rPr>
        <w:t>NTE</w:t>
      </w:r>
      <w:r w:rsidR="00DE2D94" w:rsidRPr="00143D50">
        <w:rPr>
          <w:rFonts w:ascii="Arial Narrow" w:hAnsi="Arial Narrow"/>
          <w:b/>
          <w:noProof/>
          <w:spacing w:val="-2"/>
          <w:sz w:val="22"/>
          <w:szCs w:val="22"/>
        </w:rPr>
        <w:t xml:space="preserve"> MIL </w:t>
      </w:r>
      <w:r w:rsidR="00592F1B" w:rsidRPr="00143D50">
        <w:rPr>
          <w:rFonts w:ascii="Arial Narrow" w:hAnsi="Arial Narrow"/>
          <w:b/>
          <w:noProof/>
          <w:spacing w:val="-2"/>
          <w:sz w:val="22"/>
          <w:szCs w:val="22"/>
        </w:rPr>
        <w:t>TRES</w:t>
      </w:r>
      <w:r w:rsidR="00DE2D94" w:rsidRPr="00143D50">
        <w:rPr>
          <w:rFonts w:ascii="Arial Narrow" w:hAnsi="Arial Narrow"/>
          <w:b/>
          <w:noProof/>
          <w:spacing w:val="-2"/>
          <w:sz w:val="22"/>
          <w:szCs w:val="22"/>
        </w:rPr>
        <w:t>CIENTO</w:t>
      </w:r>
      <w:r w:rsidR="00592F1B" w:rsidRPr="00143D50">
        <w:rPr>
          <w:rFonts w:ascii="Arial Narrow" w:hAnsi="Arial Narrow"/>
          <w:b/>
          <w:noProof/>
          <w:spacing w:val="-2"/>
          <w:sz w:val="22"/>
          <w:szCs w:val="22"/>
        </w:rPr>
        <w:t>S</w:t>
      </w:r>
      <w:r w:rsidR="00DE2D94" w:rsidRPr="00143D50">
        <w:rPr>
          <w:rFonts w:ascii="Arial Narrow" w:hAnsi="Arial Narrow"/>
          <w:b/>
          <w:noProof/>
          <w:spacing w:val="-2"/>
          <w:sz w:val="22"/>
          <w:szCs w:val="22"/>
        </w:rPr>
        <w:t xml:space="preserve"> </w:t>
      </w:r>
      <w:r w:rsidR="00592F1B" w:rsidRPr="00143D50">
        <w:rPr>
          <w:rFonts w:ascii="Arial Narrow" w:hAnsi="Arial Narrow"/>
          <w:b/>
          <w:noProof/>
          <w:spacing w:val="-2"/>
          <w:sz w:val="22"/>
          <w:szCs w:val="22"/>
        </w:rPr>
        <w:t>CINCUENTA</w:t>
      </w:r>
      <w:r w:rsidR="00DE2D94" w:rsidRPr="00143D50">
        <w:rPr>
          <w:rFonts w:ascii="Arial Narrow" w:hAnsi="Arial Narrow"/>
          <w:b/>
          <w:noProof/>
          <w:spacing w:val="-2"/>
          <w:sz w:val="22"/>
          <w:szCs w:val="22"/>
        </w:rPr>
        <w:t xml:space="preserve"> Y </w:t>
      </w:r>
      <w:r w:rsidR="00592F1B" w:rsidRPr="00143D50">
        <w:rPr>
          <w:rFonts w:ascii="Arial Narrow" w:hAnsi="Arial Narrow"/>
          <w:b/>
          <w:noProof/>
          <w:spacing w:val="-2"/>
          <w:sz w:val="22"/>
          <w:szCs w:val="22"/>
        </w:rPr>
        <w:t>SEIS CON 65</w:t>
      </w:r>
      <w:r w:rsidR="00DE2D94" w:rsidRPr="00143D50">
        <w:rPr>
          <w:rFonts w:ascii="Arial Narrow" w:hAnsi="Arial Narrow"/>
          <w:b/>
          <w:noProof/>
          <w:spacing w:val="-2"/>
          <w:sz w:val="22"/>
          <w:szCs w:val="22"/>
        </w:rPr>
        <w:t>/100 DÓLARES DE ESTADOS UNIDOS DE AMÉRICA</w:t>
      </w:r>
      <w:r w:rsidRPr="00143D50">
        <w:rPr>
          <w:rFonts w:ascii="Arial Narrow" w:hAnsi="Arial Narrow"/>
          <w:b/>
          <w:spacing w:val="-2"/>
          <w:sz w:val="22"/>
          <w:szCs w:val="22"/>
        </w:rPr>
        <w:t>)</w:t>
      </w:r>
      <w:r w:rsidRPr="00143D50">
        <w:rPr>
          <w:rFonts w:ascii="Arial Narrow" w:hAnsi="Arial Narrow" w:cs="Arial"/>
          <w:b/>
          <w:spacing w:val="-2"/>
          <w:sz w:val="22"/>
          <w:szCs w:val="22"/>
        </w:rPr>
        <w:t xml:space="preserve">, </w:t>
      </w:r>
      <w:r w:rsidR="00DE2D94" w:rsidRPr="00143D50">
        <w:rPr>
          <w:rFonts w:ascii="Arial Narrow" w:hAnsi="Arial Narrow" w:cs="Arial"/>
          <w:b/>
          <w:spacing w:val="-2"/>
          <w:sz w:val="22"/>
          <w:szCs w:val="22"/>
        </w:rPr>
        <w:t>SIN</w:t>
      </w:r>
      <w:r w:rsidRPr="00143D50">
        <w:rPr>
          <w:rFonts w:ascii="Arial Narrow" w:hAnsi="Arial Narrow" w:cs="Arial"/>
          <w:b/>
          <w:spacing w:val="-2"/>
          <w:sz w:val="22"/>
          <w:szCs w:val="22"/>
        </w:rPr>
        <w:t xml:space="preserve"> IVA</w:t>
      </w:r>
      <w:r w:rsidRPr="00143D50">
        <w:rPr>
          <w:rFonts w:ascii="Arial Narrow" w:hAnsi="Arial Narrow" w:cs="Arial"/>
          <w:spacing w:val="-2"/>
          <w:sz w:val="22"/>
          <w:szCs w:val="22"/>
        </w:rPr>
        <w:t xml:space="preserve">, y el plazo estimado para la ejecución del contrato es de </w:t>
      </w:r>
      <w:r w:rsidR="00DE2D94" w:rsidRPr="00143D50">
        <w:rPr>
          <w:rFonts w:ascii="Arial Narrow" w:hAnsi="Arial Narrow" w:cs="Arial"/>
          <w:b/>
          <w:noProof/>
          <w:spacing w:val="-2"/>
          <w:sz w:val="22"/>
          <w:szCs w:val="22"/>
        </w:rPr>
        <w:t>150</w:t>
      </w:r>
      <w:r w:rsidRPr="00143D50">
        <w:rPr>
          <w:rFonts w:ascii="Arial Narrow" w:hAnsi="Arial Narrow" w:cs="Arial"/>
          <w:b/>
          <w:noProof/>
          <w:spacing w:val="-2"/>
          <w:sz w:val="22"/>
          <w:szCs w:val="22"/>
        </w:rPr>
        <w:t xml:space="preserve"> dias</w:t>
      </w:r>
      <w:r w:rsidRPr="00143D50">
        <w:rPr>
          <w:rFonts w:ascii="Arial Narrow" w:hAnsi="Arial Narrow" w:cs="Arial"/>
          <w:spacing w:val="-2"/>
          <w:sz w:val="22"/>
          <w:szCs w:val="22"/>
        </w:rPr>
        <w:t>, contado a partir de la fecha de notificación de que el anticipo se encuentra disponib</w:t>
      </w:r>
      <w:r w:rsidR="0083106A" w:rsidRPr="00143D50">
        <w:rPr>
          <w:rFonts w:ascii="Arial Narrow" w:hAnsi="Arial Narrow" w:cs="Arial"/>
          <w:spacing w:val="-2"/>
          <w:sz w:val="22"/>
          <w:szCs w:val="22"/>
        </w:rPr>
        <w:t>le en la cuenta del contratista</w:t>
      </w:r>
      <w:r w:rsidR="005D657E" w:rsidRPr="00143D50">
        <w:rPr>
          <w:rFonts w:ascii="Arial Narrow" w:hAnsi="Arial Narrow" w:cs="Arial"/>
          <w:spacing w:val="-2"/>
          <w:sz w:val="22"/>
          <w:szCs w:val="22"/>
        </w:rPr>
        <w:t>.</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270D39">
      <w:pPr>
        <w:tabs>
          <w:tab w:val="left" w:pos="-540"/>
        </w:tabs>
        <w:jc w:val="both"/>
        <w:rPr>
          <w:rFonts w:ascii="Arial Narrow" w:hAnsi="Arial Narrow" w:cs="Arial"/>
          <w:spacing w:val="-2"/>
          <w:sz w:val="22"/>
          <w:szCs w:val="22"/>
        </w:rPr>
      </w:pPr>
      <w:r w:rsidRPr="00143D50">
        <w:rPr>
          <w:rFonts w:ascii="Arial Narrow" w:hAnsi="Arial Narrow" w:cs="Arial"/>
          <w:spacing w:val="-2"/>
          <w:sz w:val="22"/>
          <w:szCs w:val="22"/>
        </w:rPr>
        <w:t>Las condiciones de esta convocatoria son las siguientes:</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D92C4B">
      <w:pPr>
        <w:pStyle w:val="Standard"/>
        <w:numPr>
          <w:ilvl w:val="0"/>
          <w:numId w:val="13"/>
        </w:numPr>
        <w:tabs>
          <w:tab w:val="left" w:pos="-540"/>
          <w:tab w:val="left" w:pos="426"/>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El </w:t>
      </w:r>
      <w:r w:rsidR="00402285" w:rsidRPr="00143D50">
        <w:rPr>
          <w:rFonts w:ascii="Arial Narrow" w:hAnsi="Arial Narrow" w:cs="Arial"/>
          <w:spacing w:val="-2"/>
          <w:sz w:val="22"/>
          <w:szCs w:val="22"/>
        </w:rPr>
        <w:t xml:space="preserve">pliego está disponible,  </w:t>
      </w:r>
      <w:r w:rsidR="00402285" w:rsidRPr="00143D50">
        <w:rPr>
          <w:rFonts w:ascii="Arial Narrow" w:hAnsi="Arial Narrow"/>
          <w:spacing w:val="-2"/>
          <w:sz w:val="22"/>
          <w:szCs w:val="22"/>
        </w:rPr>
        <w:t xml:space="preserve">sin ningún costo, en el portal de la Entidad Contratante y el </w:t>
      </w:r>
      <w:proofErr w:type="spellStart"/>
      <w:r w:rsidR="00402285" w:rsidRPr="00143D50">
        <w:rPr>
          <w:rFonts w:ascii="Arial Narrow" w:hAnsi="Arial Narrow"/>
          <w:spacing w:val="-2"/>
          <w:sz w:val="22"/>
          <w:szCs w:val="22"/>
        </w:rPr>
        <w:t>MEER</w:t>
      </w:r>
      <w:proofErr w:type="spellEnd"/>
      <w:r w:rsidR="00402285" w:rsidRPr="00143D50">
        <w:rPr>
          <w:rFonts w:ascii="Arial Narrow" w:hAnsi="Arial Narrow"/>
          <w:spacing w:val="-2"/>
          <w:sz w:val="22"/>
          <w:szCs w:val="22"/>
        </w:rPr>
        <w:t xml:space="preserve"> </w:t>
      </w:r>
      <w:hyperlink r:id="rId11" w:history="1">
        <w:r w:rsidR="00910F50" w:rsidRPr="00143D50">
          <w:rPr>
            <w:rStyle w:val="Hipervnculo"/>
            <w:rFonts w:ascii="Arial Narrow" w:eastAsia="Lucida Sans Unicode" w:hAnsi="Arial Narrow"/>
            <w:spacing w:val="-2"/>
            <w:sz w:val="22"/>
            <w:szCs w:val="22"/>
          </w:rPr>
          <w:t>www.cnelep.gob.ec</w:t>
        </w:r>
      </w:hyperlink>
      <w:r w:rsidR="00402285" w:rsidRPr="00143D50">
        <w:rPr>
          <w:rFonts w:ascii="Arial Narrow" w:hAnsi="Arial Narrow"/>
          <w:color w:val="000000" w:themeColor="text1"/>
          <w:spacing w:val="-2"/>
          <w:sz w:val="22"/>
          <w:szCs w:val="22"/>
        </w:rPr>
        <w:t>,</w:t>
      </w:r>
      <w:r w:rsidR="00402285" w:rsidRPr="00143D50">
        <w:rPr>
          <w:rFonts w:ascii="Arial Narrow" w:hAnsi="Arial Narrow"/>
          <w:color w:val="FF0000"/>
          <w:spacing w:val="-2"/>
          <w:sz w:val="22"/>
          <w:szCs w:val="22"/>
        </w:rPr>
        <w:t xml:space="preserve"> </w:t>
      </w:r>
      <w:hyperlink r:id="rId12" w:history="1">
        <w:r w:rsidR="00C10B3F" w:rsidRPr="00143D50">
          <w:rPr>
            <w:rStyle w:val="Hipervnculo"/>
            <w:rFonts w:ascii="Arial Narrow" w:eastAsia="Lucida Sans Unicode" w:hAnsi="Arial Narrow"/>
            <w:spacing w:val="-2"/>
            <w:sz w:val="22"/>
            <w:szCs w:val="22"/>
          </w:rPr>
          <w:t>www.energia.gob.ec</w:t>
        </w:r>
      </w:hyperlink>
      <w:r w:rsidRPr="00143D50">
        <w:rPr>
          <w:rFonts w:ascii="Arial Narrow" w:hAnsi="Arial Narrow" w:cs="Arial"/>
          <w:spacing w:val="-2"/>
          <w:sz w:val="22"/>
          <w:szCs w:val="22"/>
        </w:rPr>
        <w:t>.</w:t>
      </w:r>
    </w:p>
    <w:p w:rsidR="00437FE0" w:rsidRPr="00143D50" w:rsidRDefault="00437FE0" w:rsidP="00437FE0">
      <w:pPr>
        <w:pStyle w:val="Standard"/>
        <w:tabs>
          <w:tab w:val="left" w:pos="-540"/>
          <w:tab w:val="left" w:pos="0"/>
        </w:tabs>
        <w:ind w:left="66"/>
        <w:jc w:val="both"/>
        <w:rPr>
          <w:rFonts w:ascii="Arial Narrow" w:hAnsi="Arial Narrow" w:cs="Arial"/>
          <w:spacing w:val="-2"/>
          <w:sz w:val="22"/>
          <w:szCs w:val="22"/>
        </w:rPr>
      </w:pPr>
    </w:p>
    <w:p w:rsidR="00437FE0" w:rsidRPr="00143D50" w:rsidRDefault="00437FE0" w:rsidP="00D92C4B">
      <w:pPr>
        <w:pStyle w:val="Prrafodelista"/>
        <w:numPr>
          <w:ilvl w:val="0"/>
          <w:numId w:val="13"/>
        </w:numPr>
        <w:tabs>
          <w:tab w:val="left" w:pos="-720"/>
        </w:tabs>
        <w:autoSpaceDN w:val="0"/>
        <w:ind w:left="426"/>
        <w:jc w:val="both"/>
        <w:textAlignment w:val="baseline"/>
        <w:rPr>
          <w:rFonts w:ascii="Arial Narrow" w:hAnsi="Arial Narrow"/>
          <w:spacing w:val="-2"/>
          <w:sz w:val="22"/>
          <w:szCs w:val="22"/>
        </w:rPr>
      </w:pPr>
      <w:r w:rsidRPr="00143D50">
        <w:rPr>
          <w:rFonts w:ascii="Arial Narrow" w:hAnsi="Arial Narrow"/>
          <w:spacing w:val="-2"/>
          <w:sz w:val="22"/>
          <w:szCs w:val="22"/>
        </w:rPr>
        <w:t xml:space="preserve">Los interesados podrán formular preguntas por escrito a la siguiente dirección electrónica </w:t>
      </w:r>
      <w:r w:rsidRPr="00143D50">
        <w:rPr>
          <w:rFonts w:ascii="Arial Narrow" w:hAnsi="Arial Narrow"/>
          <w:color w:val="FF0000"/>
          <w:spacing w:val="-2"/>
          <w:sz w:val="22"/>
          <w:szCs w:val="22"/>
        </w:rPr>
        <w:t>(david.lopez@cnel.gob.ec)</w:t>
      </w:r>
      <w:r w:rsidRPr="00143D50">
        <w:rPr>
          <w:rFonts w:ascii="Arial Narrow" w:hAnsi="Arial Narrow"/>
          <w:spacing w:val="-2"/>
          <w:sz w:val="22"/>
          <w:szCs w:val="22"/>
        </w:rPr>
        <w:t xml:space="preserve">, la Comisión Técnica absolverá las preguntas y realizará las aclaraciones necesarias a través de su página web y la página web del </w:t>
      </w:r>
      <w:proofErr w:type="spellStart"/>
      <w:r w:rsidRPr="00143D50">
        <w:rPr>
          <w:rFonts w:ascii="Arial Narrow" w:hAnsi="Arial Narrow"/>
          <w:spacing w:val="-2"/>
          <w:sz w:val="22"/>
          <w:szCs w:val="22"/>
        </w:rPr>
        <w:t>MEER</w:t>
      </w:r>
      <w:proofErr w:type="spellEnd"/>
      <w:r w:rsidRPr="00143D50">
        <w:rPr>
          <w:rFonts w:ascii="Arial Narrow" w:hAnsi="Arial Narrow"/>
          <w:spacing w:val="-2"/>
          <w:sz w:val="22"/>
          <w:szCs w:val="22"/>
        </w:rPr>
        <w:t xml:space="preserve"> </w:t>
      </w:r>
      <w:r w:rsidRPr="00143D50">
        <w:rPr>
          <w:rFonts w:ascii="Arial Narrow" w:hAnsi="Arial Narrow"/>
          <w:color w:val="FF0000"/>
          <w:spacing w:val="-2"/>
          <w:sz w:val="22"/>
          <w:szCs w:val="22"/>
        </w:rPr>
        <w:t>(</w:t>
      </w:r>
      <w:hyperlink r:id="rId13" w:history="1">
        <w:r w:rsidRPr="00143D50">
          <w:rPr>
            <w:rStyle w:val="Hipervnculo"/>
            <w:rFonts w:ascii="Arial Narrow" w:hAnsi="Arial Narrow" w:cs="Arial"/>
            <w:sz w:val="22"/>
            <w:szCs w:val="22"/>
          </w:rPr>
          <w:t>www.cnelep.gob.ec</w:t>
        </w:r>
      </w:hyperlink>
      <w:r w:rsidRPr="00143D50">
        <w:rPr>
          <w:rFonts w:ascii="Arial Narrow" w:hAnsi="Arial Narrow" w:cs="Arial"/>
          <w:sz w:val="22"/>
          <w:szCs w:val="22"/>
        </w:rPr>
        <w:t xml:space="preserve"> y </w:t>
      </w:r>
      <w:hyperlink r:id="rId14" w:history="1">
        <w:r w:rsidR="00C10B3F" w:rsidRPr="00143D50">
          <w:rPr>
            <w:rStyle w:val="Hipervnculo"/>
            <w:rFonts w:ascii="Arial Narrow" w:hAnsi="Arial Narrow" w:cs="Arial"/>
            <w:sz w:val="22"/>
            <w:szCs w:val="22"/>
          </w:rPr>
          <w:t>www.energia.gob.ec</w:t>
        </w:r>
      </w:hyperlink>
      <w:r w:rsidRPr="00143D50">
        <w:rPr>
          <w:rFonts w:ascii="Arial Narrow" w:hAnsi="Arial Narrow"/>
          <w:color w:val="FF0000"/>
          <w:spacing w:val="-2"/>
          <w:sz w:val="22"/>
          <w:szCs w:val="22"/>
        </w:rPr>
        <w:t>)</w:t>
      </w:r>
      <w:r w:rsidRPr="00143D50">
        <w:rPr>
          <w:rFonts w:ascii="Arial Narrow" w:hAnsi="Arial Narrow"/>
          <w:spacing w:val="-2"/>
          <w:sz w:val="22"/>
          <w:szCs w:val="22"/>
        </w:rPr>
        <w:t>, en el plazo establecido en el cronograma descrito en este pliego.</w:t>
      </w:r>
    </w:p>
    <w:p w:rsidR="009456CB" w:rsidRPr="00143D50" w:rsidRDefault="009456CB" w:rsidP="00437FE0">
      <w:pPr>
        <w:tabs>
          <w:tab w:val="left" w:pos="-540"/>
        </w:tabs>
        <w:ind w:left="426"/>
        <w:jc w:val="both"/>
        <w:rPr>
          <w:rFonts w:ascii="Arial Narrow" w:hAnsi="Arial Narrow" w:cs="Arial"/>
          <w:spacing w:val="-2"/>
          <w:sz w:val="22"/>
          <w:szCs w:val="22"/>
        </w:rPr>
      </w:pPr>
    </w:p>
    <w:p w:rsidR="00402285" w:rsidRPr="00143D50" w:rsidRDefault="00402285" w:rsidP="00D92C4B">
      <w:pPr>
        <w:pStyle w:val="Prrafodelista"/>
        <w:numPr>
          <w:ilvl w:val="0"/>
          <w:numId w:val="13"/>
        </w:numPr>
        <w:tabs>
          <w:tab w:val="left" w:pos="-540"/>
          <w:tab w:val="left" w:pos="0"/>
        </w:tabs>
        <w:suppressAutoHyphens w:val="0"/>
        <w:autoSpaceDN w:val="0"/>
        <w:ind w:left="426"/>
        <w:jc w:val="both"/>
        <w:textAlignment w:val="baseline"/>
        <w:rPr>
          <w:rFonts w:ascii="Arial Narrow" w:hAnsi="Arial Narrow"/>
          <w:vanish/>
          <w:spacing w:val="-2"/>
          <w:sz w:val="22"/>
          <w:szCs w:val="22"/>
          <w:lang w:eastAsia="es-EC" w:bidi="ar-SA"/>
        </w:rPr>
      </w:pPr>
    </w:p>
    <w:p w:rsidR="00402285" w:rsidRPr="00143D50" w:rsidRDefault="00402285" w:rsidP="00D92C4B">
      <w:pPr>
        <w:pStyle w:val="Prrafodelista"/>
        <w:numPr>
          <w:ilvl w:val="0"/>
          <w:numId w:val="13"/>
        </w:numPr>
        <w:tabs>
          <w:tab w:val="left" w:pos="-540"/>
          <w:tab w:val="left" w:pos="0"/>
        </w:tabs>
        <w:suppressAutoHyphens w:val="0"/>
        <w:autoSpaceDN w:val="0"/>
        <w:ind w:left="426"/>
        <w:jc w:val="both"/>
        <w:textAlignment w:val="baseline"/>
        <w:rPr>
          <w:rFonts w:ascii="Arial Narrow" w:hAnsi="Arial Narrow"/>
          <w:vanish/>
          <w:spacing w:val="-2"/>
          <w:sz w:val="22"/>
          <w:szCs w:val="22"/>
          <w:lang w:eastAsia="es-EC" w:bidi="ar-SA"/>
        </w:rPr>
      </w:pPr>
    </w:p>
    <w:p w:rsidR="009456CB" w:rsidRPr="00143D50" w:rsidRDefault="00437FE0" w:rsidP="00D92C4B">
      <w:pPr>
        <w:pStyle w:val="Standard"/>
        <w:numPr>
          <w:ilvl w:val="0"/>
          <w:numId w:val="15"/>
        </w:numPr>
        <w:tabs>
          <w:tab w:val="left" w:pos="-540"/>
          <w:tab w:val="left" w:pos="0"/>
        </w:tabs>
        <w:ind w:left="426"/>
        <w:jc w:val="both"/>
        <w:rPr>
          <w:rFonts w:ascii="Arial Narrow" w:hAnsi="Arial Narrow"/>
          <w:sz w:val="22"/>
          <w:szCs w:val="22"/>
        </w:rPr>
      </w:pPr>
      <w:r w:rsidRPr="00143D50">
        <w:rPr>
          <w:rFonts w:ascii="Arial Narrow" w:hAnsi="Arial Narrow"/>
          <w:spacing w:val="-2"/>
          <w:sz w:val="22"/>
          <w:szCs w:val="22"/>
        </w:rPr>
        <w:t xml:space="preserve">La oferta técnica – económica en original y copia debidamente numerada y </w:t>
      </w:r>
      <w:proofErr w:type="spellStart"/>
      <w:r w:rsidRPr="00143D50">
        <w:rPr>
          <w:rFonts w:ascii="Arial Narrow" w:hAnsi="Arial Narrow"/>
          <w:spacing w:val="-2"/>
          <w:sz w:val="22"/>
          <w:szCs w:val="22"/>
        </w:rPr>
        <w:t>sumillada</w:t>
      </w:r>
      <w:proofErr w:type="spellEnd"/>
      <w:r w:rsidRPr="00143D50">
        <w:rPr>
          <w:rFonts w:ascii="Arial Narrow" w:hAnsi="Arial Narrow"/>
          <w:spacing w:val="-2"/>
          <w:sz w:val="22"/>
          <w:szCs w:val="22"/>
        </w:rPr>
        <w:t xml:space="preserve">, así como en medio digital se presentará simultáneamente de forma física </w:t>
      </w:r>
      <w:r w:rsidR="009456CB" w:rsidRPr="00143D50">
        <w:rPr>
          <w:rFonts w:ascii="Arial Narrow" w:hAnsi="Arial Narrow"/>
          <w:spacing w:val="-2"/>
          <w:sz w:val="22"/>
          <w:szCs w:val="22"/>
        </w:rPr>
        <w:t xml:space="preserve">en la Secretaría de la Administración de la Unidad de Negocio </w:t>
      </w:r>
      <w:r w:rsidR="009456CB" w:rsidRPr="00143D50">
        <w:rPr>
          <w:rFonts w:ascii="Arial Narrow" w:hAnsi="Arial Narrow"/>
          <w:noProof/>
          <w:spacing w:val="-2"/>
          <w:sz w:val="22"/>
          <w:szCs w:val="22"/>
        </w:rPr>
        <w:t>Sucumbíos</w:t>
      </w:r>
      <w:r w:rsidR="009456CB" w:rsidRPr="00143D50">
        <w:rPr>
          <w:rFonts w:ascii="Arial Narrow" w:hAnsi="Arial Narrow"/>
          <w:spacing w:val="-2"/>
          <w:sz w:val="22"/>
          <w:szCs w:val="22"/>
        </w:rPr>
        <w:t xml:space="preserve">, ubicada en la </w:t>
      </w:r>
      <w:r w:rsidR="009456CB" w:rsidRPr="00143D50">
        <w:rPr>
          <w:rFonts w:ascii="Arial Narrow" w:hAnsi="Arial Narrow"/>
          <w:noProof/>
          <w:spacing w:val="-2"/>
          <w:sz w:val="22"/>
          <w:szCs w:val="22"/>
        </w:rPr>
        <w:t xml:space="preserve">Ciudad de Nueva Loja, Av. 20 de junio </w:t>
      </w:r>
      <w:r w:rsidR="00910F50" w:rsidRPr="00143D50">
        <w:rPr>
          <w:rFonts w:ascii="Arial Narrow" w:hAnsi="Arial Narrow"/>
          <w:noProof/>
          <w:spacing w:val="-2"/>
          <w:sz w:val="22"/>
          <w:szCs w:val="22"/>
        </w:rPr>
        <w:t xml:space="preserve">813 </w:t>
      </w:r>
      <w:r w:rsidR="009456CB" w:rsidRPr="00143D50">
        <w:rPr>
          <w:rFonts w:ascii="Arial Narrow" w:hAnsi="Arial Narrow"/>
          <w:noProof/>
          <w:spacing w:val="-2"/>
          <w:sz w:val="22"/>
          <w:szCs w:val="22"/>
        </w:rPr>
        <w:t>y Venezuela</w:t>
      </w:r>
      <w:r w:rsidR="00910F50" w:rsidRPr="00143D50">
        <w:rPr>
          <w:rFonts w:ascii="Arial Narrow" w:hAnsi="Arial Narrow"/>
          <w:noProof/>
          <w:spacing w:val="-2"/>
          <w:sz w:val="22"/>
          <w:szCs w:val="22"/>
        </w:rPr>
        <w:t>,</w:t>
      </w:r>
      <w:r w:rsidR="009456CB" w:rsidRPr="00143D50">
        <w:rPr>
          <w:rFonts w:ascii="Arial Narrow" w:hAnsi="Arial Narrow"/>
          <w:noProof/>
          <w:spacing w:val="-2"/>
          <w:sz w:val="22"/>
          <w:szCs w:val="22"/>
        </w:rPr>
        <w:t xml:space="preserve"> Edificio Cnel Unidad de Negocio Sucumbios, tercer piso, secretaria de Gerencia</w:t>
      </w:r>
      <w:r w:rsidR="009456CB" w:rsidRPr="00143D50">
        <w:rPr>
          <w:rFonts w:ascii="Arial Narrow" w:hAnsi="Arial Narrow"/>
          <w:spacing w:val="-2"/>
          <w:sz w:val="22"/>
          <w:szCs w:val="22"/>
        </w:rPr>
        <w:t xml:space="preserve">, hasta la hora y fecha establecida en el cronograma del proceso.  </w:t>
      </w:r>
      <w:r w:rsidR="009456CB" w:rsidRPr="00143D50">
        <w:rPr>
          <w:rFonts w:ascii="Arial Narrow" w:hAnsi="Arial Narrow" w:cs="Arial"/>
          <w:spacing w:val="-2"/>
          <w:sz w:val="22"/>
          <w:szCs w:val="22"/>
        </w:rPr>
        <w:t xml:space="preserve">La apertura de las ofertas se realizará una hora más tarde de la hora prevista para la recepción de las ofertas. El acto de apertura de ofertas será público y se efectuará en </w:t>
      </w:r>
      <w:r w:rsidRPr="00143D50">
        <w:rPr>
          <w:rFonts w:ascii="Arial Narrow" w:hAnsi="Arial Narrow"/>
          <w:noProof/>
          <w:spacing w:val="-2"/>
          <w:sz w:val="22"/>
          <w:szCs w:val="22"/>
        </w:rPr>
        <w:t>la</w:t>
      </w:r>
      <w:r w:rsidR="009456CB" w:rsidRPr="00143D50">
        <w:rPr>
          <w:rFonts w:ascii="Arial Narrow" w:hAnsi="Arial Narrow"/>
          <w:noProof/>
          <w:spacing w:val="-2"/>
          <w:sz w:val="22"/>
          <w:szCs w:val="22"/>
        </w:rPr>
        <w:t xml:space="preserve"> </w:t>
      </w:r>
      <w:r w:rsidR="00910F50" w:rsidRPr="00143D50">
        <w:rPr>
          <w:rFonts w:ascii="Arial Narrow" w:hAnsi="Arial Narrow"/>
          <w:noProof/>
          <w:spacing w:val="-2"/>
          <w:sz w:val="22"/>
          <w:szCs w:val="22"/>
        </w:rPr>
        <w:t>Sala de Reuniones</w:t>
      </w:r>
      <w:r w:rsidR="009456CB" w:rsidRPr="00143D50">
        <w:rPr>
          <w:rFonts w:ascii="Arial Narrow" w:hAnsi="Arial Narrow"/>
          <w:noProof/>
          <w:spacing w:val="-2"/>
          <w:sz w:val="22"/>
          <w:szCs w:val="22"/>
        </w:rPr>
        <w:t xml:space="preserve"> de Gerencia</w:t>
      </w:r>
      <w:r w:rsidRPr="00143D50">
        <w:rPr>
          <w:rFonts w:ascii="Arial Narrow" w:hAnsi="Arial Narrow"/>
          <w:spacing w:val="-2"/>
          <w:sz w:val="22"/>
          <w:szCs w:val="22"/>
        </w:rPr>
        <w:t>.</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D92C4B">
      <w:pPr>
        <w:pStyle w:val="Prrafodelista"/>
        <w:numPr>
          <w:ilvl w:val="0"/>
          <w:numId w:val="15"/>
        </w:numPr>
        <w:tabs>
          <w:tab w:val="left" w:pos="-540"/>
        </w:tabs>
        <w:ind w:left="426"/>
        <w:jc w:val="both"/>
        <w:rPr>
          <w:rFonts w:ascii="Arial Narrow" w:hAnsi="Arial Narrow" w:cs="Arial"/>
          <w:spacing w:val="-2"/>
          <w:sz w:val="22"/>
          <w:szCs w:val="22"/>
        </w:rPr>
      </w:pPr>
      <w:r w:rsidRPr="00143D50">
        <w:rPr>
          <w:rFonts w:ascii="Arial Narrow" w:hAnsi="Arial Narrow" w:cs="Arial"/>
          <w:spacing w:val="-2"/>
          <w:sz w:val="22"/>
          <w:szCs w:val="22"/>
        </w:rPr>
        <w:t>Para poder participar en el presente procedimiento, al momento de la presentación de la propuesta, los oferentes interesados deberán encontrarse habilitados en el Registro Único de Proveedores.</w:t>
      </w:r>
    </w:p>
    <w:p w:rsidR="009456CB" w:rsidRPr="00143D50" w:rsidRDefault="009456CB" w:rsidP="00270D39">
      <w:pPr>
        <w:tabs>
          <w:tab w:val="left" w:pos="-540"/>
        </w:tabs>
        <w:jc w:val="both"/>
        <w:rPr>
          <w:rFonts w:ascii="Arial Narrow" w:hAnsi="Arial Narrow" w:cs="Arial"/>
          <w:spacing w:val="-2"/>
          <w:sz w:val="22"/>
          <w:szCs w:val="22"/>
        </w:rPr>
      </w:pPr>
      <w:r w:rsidRPr="00143D50">
        <w:rPr>
          <w:rFonts w:ascii="Arial Narrow" w:hAnsi="Arial Narrow" w:cs="Arial"/>
          <w:spacing w:val="-2"/>
          <w:sz w:val="22"/>
          <w:szCs w:val="22"/>
        </w:rPr>
        <w:t xml:space="preserve"> </w:t>
      </w:r>
    </w:p>
    <w:p w:rsidR="009456CB" w:rsidRPr="00143D50" w:rsidRDefault="009456CB" w:rsidP="00D92C4B">
      <w:pPr>
        <w:pStyle w:val="Standard"/>
        <w:numPr>
          <w:ilvl w:val="0"/>
          <w:numId w:val="15"/>
        </w:numPr>
        <w:tabs>
          <w:tab w:val="left" w:pos="0"/>
        </w:tabs>
        <w:ind w:left="426"/>
        <w:jc w:val="both"/>
        <w:rPr>
          <w:rFonts w:ascii="Arial Narrow" w:hAnsi="Arial Narrow" w:cs="Arial"/>
          <w:spacing w:val="-2"/>
          <w:sz w:val="22"/>
          <w:szCs w:val="22"/>
        </w:rPr>
      </w:pPr>
      <w:r w:rsidRPr="00143D50">
        <w:rPr>
          <w:rFonts w:ascii="Arial Narrow" w:hAnsi="Arial Narrow" w:cs="Arial"/>
          <w:spacing w:val="-2"/>
          <w:sz w:val="22"/>
          <w:szCs w:val="22"/>
        </w:rPr>
        <w:t>La oferta debe presentarse por la totalidad de la contratación.</w:t>
      </w:r>
    </w:p>
    <w:p w:rsidR="009456CB" w:rsidRPr="00143D50" w:rsidRDefault="009456CB" w:rsidP="00437FE0">
      <w:pPr>
        <w:pStyle w:val="Standard"/>
        <w:tabs>
          <w:tab w:val="left" w:pos="-540"/>
        </w:tabs>
        <w:ind w:left="426"/>
        <w:jc w:val="both"/>
        <w:rPr>
          <w:rFonts w:ascii="Arial Narrow" w:hAnsi="Arial Narrow" w:cs="Arial"/>
          <w:spacing w:val="-2"/>
          <w:sz w:val="22"/>
          <w:szCs w:val="22"/>
        </w:rPr>
      </w:pPr>
    </w:p>
    <w:p w:rsidR="009456CB" w:rsidRPr="00143D50" w:rsidRDefault="009456CB" w:rsidP="00D92C4B">
      <w:pPr>
        <w:pStyle w:val="Standard"/>
        <w:numPr>
          <w:ilvl w:val="0"/>
          <w:numId w:val="15"/>
        </w:numPr>
        <w:tabs>
          <w:tab w:val="left" w:pos="0"/>
        </w:tabs>
        <w:ind w:left="426"/>
        <w:jc w:val="both"/>
        <w:rPr>
          <w:rFonts w:ascii="Arial Narrow" w:hAnsi="Arial Narrow" w:cs="Arial"/>
          <w:iCs/>
          <w:spacing w:val="-2"/>
          <w:sz w:val="22"/>
          <w:szCs w:val="22"/>
        </w:rPr>
      </w:pPr>
      <w:r w:rsidRPr="00143D50">
        <w:rPr>
          <w:rFonts w:ascii="Arial Narrow" w:hAnsi="Arial Narrow" w:cs="Arial"/>
          <w:iCs/>
          <w:spacing w:val="-2"/>
          <w:sz w:val="22"/>
          <w:szCs w:val="22"/>
        </w:rPr>
        <w:t>En este proceso no se contempla reajuste de precios.</w:t>
      </w:r>
    </w:p>
    <w:p w:rsidR="009456CB" w:rsidRPr="00143D50" w:rsidRDefault="009456CB" w:rsidP="00437FE0">
      <w:pPr>
        <w:pStyle w:val="Standard"/>
        <w:tabs>
          <w:tab w:val="left" w:pos="-540"/>
        </w:tabs>
        <w:ind w:left="426"/>
        <w:jc w:val="both"/>
        <w:rPr>
          <w:rFonts w:ascii="Arial Narrow" w:hAnsi="Arial Narrow" w:cs="Arial"/>
          <w:spacing w:val="-2"/>
          <w:sz w:val="22"/>
          <w:szCs w:val="22"/>
        </w:rPr>
      </w:pPr>
    </w:p>
    <w:p w:rsidR="009456CB" w:rsidRPr="00143D50" w:rsidRDefault="009456CB" w:rsidP="00D92C4B">
      <w:pPr>
        <w:pStyle w:val="Standard"/>
        <w:numPr>
          <w:ilvl w:val="0"/>
          <w:numId w:val="15"/>
        </w:numPr>
        <w:tabs>
          <w:tab w:val="left" w:pos="0"/>
        </w:tabs>
        <w:ind w:left="426"/>
        <w:jc w:val="both"/>
        <w:rPr>
          <w:rFonts w:ascii="Arial Narrow" w:hAnsi="Arial Narrow" w:cs="Arial"/>
          <w:spacing w:val="-2"/>
          <w:sz w:val="22"/>
          <w:szCs w:val="22"/>
        </w:rPr>
      </w:pPr>
      <w:r w:rsidRPr="00143D50">
        <w:rPr>
          <w:rFonts w:ascii="Arial Narrow" w:hAnsi="Arial Narrow" w:cs="Arial"/>
          <w:spacing w:val="-2"/>
          <w:sz w:val="22"/>
          <w:szCs w:val="22"/>
        </w:rPr>
        <w:t>La evaluación de las ofertas se realizará aplicando los parámetros de calificación previstos en el pliego.</w:t>
      </w:r>
    </w:p>
    <w:p w:rsidR="009456CB" w:rsidRPr="00143D50" w:rsidRDefault="009456CB" w:rsidP="004A41D3">
      <w:pPr>
        <w:pStyle w:val="Prrafodelista"/>
        <w:rPr>
          <w:rFonts w:ascii="Arial Narrow" w:hAnsi="Arial Narrow" w:cs="Arial"/>
          <w:spacing w:val="-2"/>
          <w:sz w:val="22"/>
          <w:szCs w:val="22"/>
        </w:rPr>
      </w:pPr>
    </w:p>
    <w:p w:rsidR="009456CB" w:rsidRPr="00143D50" w:rsidRDefault="00D80919" w:rsidP="00C03D8C">
      <w:pPr>
        <w:pStyle w:val="Standard"/>
        <w:numPr>
          <w:ilvl w:val="0"/>
          <w:numId w:val="15"/>
        </w:numPr>
        <w:tabs>
          <w:tab w:val="left" w:pos="-540"/>
        </w:tabs>
        <w:ind w:left="426"/>
        <w:jc w:val="both"/>
        <w:rPr>
          <w:rFonts w:ascii="Arial Narrow" w:hAnsi="Arial Narrow"/>
          <w:sz w:val="22"/>
          <w:szCs w:val="22"/>
        </w:rPr>
      </w:pPr>
      <w:r w:rsidRPr="00143D50">
        <w:rPr>
          <w:rFonts w:ascii="Arial Narrow" w:hAnsi="Arial Narrow" w:cs="Arial"/>
          <w:spacing w:val="-2"/>
          <w:sz w:val="22"/>
          <w:szCs w:val="22"/>
        </w:rPr>
        <w:t>Los pagos del contrato se realizarán con cargo al PROGRAMA  CAF provenientes de la</w:t>
      </w:r>
      <w:r w:rsidR="001A292F">
        <w:rPr>
          <w:rFonts w:ascii="Arial Narrow" w:hAnsi="Arial Narrow" w:cs="Arial"/>
          <w:spacing w:val="-2"/>
          <w:sz w:val="22"/>
          <w:szCs w:val="22"/>
        </w:rPr>
        <w:t>s</w:t>
      </w:r>
      <w:r w:rsidRPr="00143D50">
        <w:rPr>
          <w:rFonts w:ascii="Arial Narrow" w:hAnsi="Arial Narrow" w:cs="Arial"/>
          <w:spacing w:val="-2"/>
          <w:sz w:val="22"/>
          <w:szCs w:val="22"/>
        </w:rPr>
        <w:t xml:space="preserve"> partida</w:t>
      </w:r>
      <w:r w:rsidR="001A292F">
        <w:rPr>
          <w:rFonts w:ascii="Arial Narrow" w:hAnsi="Arial Narrow" w:cs="Arial"/>
          <w:spacing w:val="-2"/>
          <w:sz w:val="22"/>
          <w:szCs w:val="22"/>
        </w:rPr>
        <w:t>s</w:t>
      </w:r>
      <w:r w:rsidRPr="00143D50">
        <w:rPr>
          <w:rFonts w:ascii="Arial Narrow" w:hAnsi="Arial Narrow" w:cs="Arial"/>
          <w:spacing w:val="-2"/>
          <w:sz w:val="22"/>
          <w:szCs w:val="22"/>
        </w:rPr>
        <w:t xml:space="preserve"> </w:t>
      </w:r>
      <w:r w:rsidRPr="00B3591C">
        <w:rPr>
          <w:rFonts w:ascii="Arial Narrow" w:hAnsi="Arial Narrow" w:cs="Arial"/>
          <w:spacing w:val="-2"/>
          <w:sz w:val="22"/>
          <w:szCs w:val="22"/>
        </w:rPr>
        <w:t>presupuestaria</w:t>
      </w:r>
      <w:r w:rsidR="001A292F">
        <w:rPr>
          <w:rFonts w:ascii="Arial Narrow" w:hAnsi="Arial Narrow" w:cs="Arial"/>
          <w:spacing w:val="-2"/>
          <w:sz w:val="22"/>
          <w:szCs w:val="22"/>
        </w:rPr>
        <w:t xml:space="preserve">s </w:t>
      </w:r>
      <w:proofErr w:type="spellStart"/>
      <w:r w:rsidR="001A292F">
        <w:rPr>
          <w:rFonts w:ascii="Arial Narrow" w:hAnsi="Arial Narrow" w:cs="Arial"/>
          <w:spacing w:val="-2"/>
          <w:sz w:val="22"/>
          <w:szCs w:val="22"/>
        </w:rPr>
        <w:t>Nros</w:t>
      </w:r>
      <w:proofErr w:type="spellEnd"/>
      <w:r w:rsidR="001A292F">
        <w:rPr>
          <w:rFonts w:ascii="Arial Narrow" w:hAnsi="Arial Narrow" w:cs="Arial"/>
          <w:spacing w:val="-2"/>
          <w:sz w:val="22"/>
          <w:szCs w:val="22"/>
        </w:rPr>
        <w:t>.</w:t>
      </w:r>
      <w:r w:rsidRPr="00B3591C">
        <w:rPr>
          <w:rFonts w:ascii="Arial Narrow" w:hAnsi="Arial Narrow" w:cs="Arial"/>
          <w:spacing w:val="-2"/>
          <w:sz w:val="22"/>
          <w:szCs w:val="22"/>
        </w:rPr>
        <w:t xml:space="preserve"> 121010200000000</w:t>
      </w:r>
      <w:r w:rsidR="001A292F">
        <w:rPr>
          <w:rFonts w:ascii="Arial Narrow" w:hAnsi="Arial Narrow" w:cs="Arial"/>
          <w:spacing w:val="-2"/>
          <w:sz w:val="22"/>
          <w:szCs w:val="22"/>
        </w:rPr>
        <w:t xml:space="preserve"> y 900000000000000</w:t>
      </w:r>
      <w:r w:rsidRPr="00B3591C">
        <w:rPr>
          <w:rFonts w:ascii="Arial Narrow" w:hAnsi="Arial Narrow" w:cs="Arial"/>
          <w:spacing w:val="-2"/>
          <w:sz w:val="22"/>
          <w:szCs w:val="22"/>
        </w:rPr>
        <w:t>, conforme consta en la</w:t>
      </w:r>
      <w:r w:rsidR="00C03D8C">
        <w:rPr>
          <w:rFonts w:ascii="Arial Narrow" w:hAnsi="Arial Narrow" w:cs="Arial"/>
          <w:spacing w:val="-2"/>
          <w:sz w:val="22"/>
          <w:szCs w:val="22"/>
        </w:rPr>
        <w:t>s</w:t>
      </w:r>
      <w:r w:rsidRPr="00B3591C">
        <w:rPr>
          <w:rFonts w:ascii="Arial Narrow" w:hAnsi="Arial Narrow" w:cs="Arial"/>
          <w:spacing w:val="-2"/>
          <w:sz w:val="22"/>
          <w:szCs w:val="22"/>
        </w:rPr>
        <w:t xml:space="preserve"> </w:t>
      </w:r>
      <w:r w:rsidR="00C03D8C" w:rsidRPr="00C03D8C">
        <w:rPr>
          <w:rFonts w:ascii="Arial Narrow" w:hAnsi="Arial Narrow" w:cs="Arial"/>
          <w:spacing w:val="-2"/>
          <w:sz w:val="22"/>
          <w:szCs w:val="22"/>
        </w:rPr>
        <w:t>Certificaciones</w:t>
      </w:r>
      <w:r w:rsidRPr="00C03D8C">
        <w:rPr>
          <w:rFonts w:ascii="Arial Narrow" w:hAnsi="Arial Narrow" w:cs="Arial"/>
          <w:spacing w:val="-2"/>
          <w:sz w:val="22"/>
          <w:szCs w:val="22"/>
        </w:rPr>
        <w:t xml:space="preserve"> de Disponibilidad Presupuestaria </w:t>
      </w:r>
      <w:proofErr w:type="spellStart"/>
      <w:r w:rsidRPr="00C03D8C">
        <w:rPr>
          <w:rFonts w:ascii="Arial Narrow" w:hAnsi="Arial Narrow" w:cs="Arial"/>
          <w:spacing w:val="-2"/>
          <w:sz w:val="22"/>
          <w:szCs w:val="22"/>
        </w:rPr>
        <w:t>Nro</w:t>
      </w:r>
      <w:r w:rsidR="00C03D8C" w:rsidRPr="00C03D8C">
        <w:rPr>
          <w:rFonts w:ascii="Arial Narrow" w:hAnsi="Arial Narrow" w:cs="Arial"/>
          <w:spacing w:val="-2"/>
          <w:sz w:val="22"/>
          <w:szCs w:val="22"/>
        </w:rPr>
        <w:t>s</w:t>
      </w:r>
      <w:proofErr w:type="spellEnd"/>
      <w:r w:rsidRPr="00C03D8C">
        <w:rPr>
          <w:rFonts w:ascii="Arial Narrow" w:hAnsi="Arial Narrow" w:cs="Arial"/>
          <w:spacing w:val="-2"/>
          <w:sz w:val="22"/>
          <w:szCs w:val="22"/>
        </w:rPr>
        <w:t xml:space="preserve">. </w:t>
      </w:r>
      <w:r w:rsidR="00C03D8C" w:rsidRPr="00C03D8C">
        <w:rPr>
          <w:rFonts w:ascii="Arial Narrow" w:hAnsi="Arial Narrow" w:cs="Arial"/>
          <w:spacing w:val="-2"/>
          <w:sz w:val="22"/>
          <w:szCs w:val="22"/>
        </w:rPr>
        <w:t>27758 y 27759</w:t>
      </w:r>
      <w:r w:rsidRPr="00C03D8C">
        <w:rPr>
          <w:rFonts w:ascii="Arial Narrow" w:hAnsi="Arial Narrow" w:cs="Arial"/>
          <w:spacing w:val="-2"/>
          <w:sz w:val="22"/>
          <w:szCs w:val="22"/>
        </w:rPr>
        <w:t xml:space="preserve">  emitida</w:t>
      </w:r>
      <w:r w:rsidR="00C03D8C" w:rsidRPr="00C03D8C">
        <w:rPr>
          <w:rFonts w:ascii="Arial Narrow" w:hAnsi="Arial Narrow" w:cs="Arial"/>
          <w:spacing w:val="-2"/>
          <w:sz w:val="22"/>
          <w:szCs w:val="22"/>
        </w:rPr>
        <w:t>s</w:t>
      </w:r>
      <w:r w:rsidRPr="00C03D8C">
        <w:rPr>
          <w:rFonts w:ascii="Arial Narrow" w:hAnsi="Arial Narrow" w:cs="Arial"/>
          <w:spacing w:val="-2"/>
          <w:sz w:val="22"/>
          <w:szCs w:val="22"/>
        </w:rPr>
        <w:t xml:space="preserve"> por la Dirección Financiera con fecha </w:t>
      </w:r>
      <w:r w:rsidR="00C03D8C" w:rsidRPr="00C03D8C">
        <w:rPr>
          <w:rFonts w:ascii="Arial Narrow" w:hAnsi="Arial Narrow" w:cs="Arial"/>
          <w:spacing w:val="-2"/>
          <w:sz w:val="22"/>
          <w:szCs w:val="22"/>
        </w:rPr>
        <w:t>26</w:t>
      </w:r>
      <w:r w:rsidRPr="00C03D8C">
        <w:rPr>
          <w:rFonts w:ascii="Arial Narrow" w:hAnsi="Arial Narrow" w:cs="Arial"/>
          <w:spacing w:val="-2"/>
          <w:sz w:val="22"/>
          <w:szCs w:val="22"/>
        </w:rPr>
        <w:t xml:space="preserve"> de </w:t>
      </w:r>
      <w:r w:rsidR="00C03D8C" w:rsidRPr="00C03D8C">
        <w:rPr>
          <w:rFonts w:ascii="Arial Narrow" w:hAnsi="Arial Narrow" w:cs="Arial"/>
          <w:spacing w:val="-2"/>
          <w:sz w:val="22"/>
          <w:szCs w:val="22"/>
        </w:rPr>
        <w:t>octubre</w:t>
      </w:r>
      <w:r w:rsidR="00592F1B" w:rsidRPr="00C03D8C">
        <w:rPr>
          <w:rFonts w:ascii="Arial Narrow" w:hAnsi="Arial Narrow" w:cs="Arial"/>
          <w:spacing w:val="-2"/>
          <w:sz w:val="22"/>
          <w:szCs w:val="22"/>
        </w:rPr>
        <w:t xml:space="preserve"> de 2016</w:t>
      </w:r>
      <w:r w:rsidR="009456CB" w:rsidRPr="00C03D8C">
        <w:rPr>
          <w:rFonts w:ascii="Arial Narrow" w:hAnsi="Arial Narrow" w:cs="Arial"/>
          <w:spacing w:val="-2"/>
          <w:sz w:val="22"/>
          <w:szCs w:val="22"/>
        </w:rPr>
        <w:t>.  La partida presupuestaria  ha sido emitida por la totalidad de la contratación incluyéndose el IVA.  Se otorgará un anticipo del 40%; y el restante 60% de la siguiente manera:</w:t>
      </w:r>
    </w:p>
    <w:p w:rsidR="0008244D" w:rsidRPr="00143D50" w:rsidRDefault="009456CB" w:rsidP="00D92C4B">
      <w:pPr>
        <w:pStyle w:val="Standard"/>
        <w:numPr>
          <w:ilvl w:val="0"/>
          <w:numId w:val="17"/>
        </w:numPr>
        <w:tabs>
          <w:tab w:val="left" w:pos="-540"/>
        </w:tabs>
        <w:ind w:left="1134"/>
        <w:jc w:val="both"/>
        <w:rPr>
          <w:rFonts w:ascii="Arial Narrow" w:hAnsi="Arial Narrow"/>
          <w:sz w:val="22"/>
          <w:szCs w:val="22"/>
        </w:rPr>
      </w:pPr>
      <w:r w:rsidRPr="00143D50">
        <w:rPr>
          <w:rFonts w:ascii="Arial Narrow" w:hAnsi="Arial Narrow"/>
          <w:sz w:val="22"/>
          <w:szCs w:val="22"/>
        </w:rPr>
        <w:t>25% con el avance físico de la obra del 40%</w:t>
      </w:r>
    </w:p>
    <w:p w:rsidR="0008244D" w:rsidRPr="00143D50" w:rsidRDefault="009456CB" w:rsidP="00D92C4B">
      <w:pPr>
        <w:pStyle w:val="Standard"/>
        <w:numPr>
          <w:ilvl w:val="0"/>
          <w:numId w:val="17"/>
        </w:numPr>
        <w:tabs>
          <w:tab w:val="left" w:pos="-540"/>
        </w:tabs>
        <w:ind w:left="1134"/>
        <w:jc w:val="both"/>
        <w:rPr>
          <w:rFonts w:ascii="Arial Narrow" w:hAnsi="Arial Narrow"/>
          <w:sz w:val="22"/>
          <w:szCs w:val="22"/>
        </w:rPr>
      </w:pPr>
      <w:r w:rsidRPr="00143D50">
        <w:rPr>
          <w:rFonts w:ascii="Arial Narrow" w:hAnsi="Arial Narrow"/>
          <w:sz w:val="22"/>
          <w:szCs w:val="22"/>
        </w:rPr>
        <w:t>25% con el avance físico de la obra del 75%</w:t>
      </w:r>
    </w:p>
    <w:p w:rsidR="009456CB" w:rsidRPr="00143D50" w:rsidRDefault="009456CB" w:rsidP="00D92C4B">
      <w:pPr>
        <w:pStyle w:val="Standard"/>
        <w:numPr>
          <w:ilvl w:val="0"/>
          <w:numId w:val="17"/>
        </w:numPr>
        <w:tabs>
          <w:tab w:val="left" w:pos="-540"/>
        </w:tabs>
        <w:ind w:left="1134"/>
        <w:jc w:val="both"/>
        <w:rPr>
          <w:rFonts w:ascii="Arial Narrow" w:hAnsi="Arial Narrow"/>
          <w:sz w:val="22"/>
          <w:szCs w:val="22"/>
        </w:rPr>
      </w:pPr>
      <w:r w:rsidRPr="00143D50">
        <w:rPr>
          <w:rFonts w:ascii="Arial Narrow" w:hAnsi="Arial Narrow"/>
          <w:sz w:val="22"/>
          <w:szCs w:val="22"/>
        </w:rPr>
        <w:lastRenderedPageBreak/>
        <w:t>10% a la firma del acta de entrega recepción definitiva.</w:t>
      </w:r>
    </w:p>
    <w:p w:rsidR="009456CB" w:rsidRPr="00143D50" w:rsidRDefault="009456CB" w:rsidP="00937D96">
      <w:pPr>
        <w:pStyle w:val="Standard"/>
        <w:tabs>
          <w:tab w:val="left" w:pos="-540"/>
        </w:tabs>
        <w:jc w:val="both"/>
        <w:rPr>
          <w:rFonts w:ascii="Arial Narrow" w:hAnsi="Arial Narrow" w:cs="Arial"/>
          <w:spacing w:val="-2"/>
          <w:sz w:val="22"/>
          <w:szCs w:val="22"/>
        </w:rPr>
      </w:pPr>
    </w:p>
    <w:p w:rsidR="00437FE0" w:rsidRPr="00143D50" w:rsidRDefault="00437FE0" w:rsidP="00437FE0">
      <w:pPr>
        <w:pStyle w:val="Standard"/>
        <w:tabs>
          <w:tab w:val="left" w:pos="-540"/>
          <w:tab w:val="left" w:pos="426"/>
        </w:tabs>
        <w:ind w:left="708"/>
        <w:jc w:val="both"/>
        <w:rPr>
          <w:rFonts w:ascii="Arial Narrow" w:hAnsi="Arial Narrow" w:cs="Arial"/>
          <w:spacing w:val="-2"/>
          <w:sz w:val="22"/>
          <w:szCs w:val="22"/>
        </w:rPr>
      </w:pPr>
      <w:r w:rsidRPr="00143D50">
        <w:rPr>
          <w:rFonts w:ascii="Arial Narrow" w:hAnsi="Arial Narrow" w:cs="Arial"/>
          <w:spacing w:val="-2"/>
          <w:sz w:val="22"/>
          <w:szCs w:val="22"/>
        </w:rPr>
        <w:t xml:space="preserve">Del monto de las facturas correspondientes al 60%, se amortizará el anticipo en forma proporcional; además la cancelación de dichos valores se </w:t>
      </w:r>
      <w:r w:rsidR="0008244D" w:rsidRPr="00143D50">
        <w:rPr>
          <w:rFonts w:ascii="Arial Narrow" w:hAnsi="Arial Narrow" w:cs="Arial"/>
          <w:spacing w:val="-2"/>
          <w:sz w:val="22"/>
          <w:szCs w:val="22"/>
        </w:rPr>
        <w:t>realizará</w:t>
      </w:r>
      <w:r w:rsidRPr="00143D50">
        <w:rPr>
          <w:rFonts w:ascii="Arial Narrow" w:hAnsi="Arial Narrow" w:cs="Arial"/>
          <w:spacing w:val="-2"/>
          <w:sz w:val="22"/>
          <w:szCs w:val="22"/>
        </w:rPr>
        <w:t xml:space="preserve"> contra presentación de los siguientes documentos:</w:t>
      </w:r>
    </w:p>
    <w:p w:rsidR="00437FE0" w:rsidRPr="00143D50" w:rsidRDefault="004842F5" w:rsidP="00D92C4B">
      <w:pPr>
        <w:pStyle w:val="Standard"/>
        <w:numPr>
          <w:ilvl w:val="0"/>
          <w:numId w:val="16"/>
        </w:numPr>
        <w:tabs>
          <w:tab w:val="left" w:pos="-540"/>
          <w:tab w:val="left" w:pos="709"/>
        </w:tabs>
        <w:ind w:left="426" w:firstLine="283"/>
        <w:jc w:val="both"/>
        <w:rPr>
          <w:rFonts w:ascii="Arial Narrow" w:hAnsi="Arial Narrow" w:cs="Arial"/>
          <w:spacing w:val="-2"/>
          <w:sz w:val="22"/>
          <w:szCs w:val="22"/>
        </w:rPr>
      </w:pPr>
      <w:r w:rsidRPr="00143D50">
        <w:rPr>
          <w:rFonts w:ascii="Arial Narrow" w:hAnsi="Arial Narrow" w:cs="Arial"/>
          <w:spacing w:val="-2"/>
          <w:sz w:val="22"/>
          <w:szCs w:val="22"/>
        </w:rPr>
        <w:t>P</w:t>
      </w:r>
      <w:r w:rsidR="00437FE0" w:rsidRPr="00143D50">
        <w:rPr>
          <w:rFonts w:ascii="Arial Narrow" w:hAnsi="Arial Narrow" w:cs="Arial"/>
          <w:spacing w:val="-2"/>
          <w:sz w:val="22"/>
          <w:szCs w:val="22"/>
        </w:rPr>
        <w:t xml:space="preserve">lanillas por avance de obra </w:t>
      </w:r>
    </w:p>
    <w:p w:rsidR="00437FE0" w:rsidRPr="00143D50" w:rsidRDefault="00437FE0" w:rsidP="00D92C4B">
      <w:pPr>
        <w:pStyle w:val="Prrafodelista"/>
        <w:numPr>
          <w:ilvl w:val="0"/>
          <w:numId w:val="16"/>
        </w:numPr>
        <w:tabs>
          <w:tab w:val="left" w:pos="-720"/>
          <w:tab w:val="left" w:pos="709"/>
        </w:tabs>
        <w:ind w:left="1418" w:hanging="709"/>
        <w:contextualSpacing/>
        <w:jc w:val="both"/>
        <w:rPr>
          <w:rFonts w:ascii="Arial Narrow" w:hAnsi="Arial Narrow"/>
          <w:spacing w:val="-2"/>
          <w:sz w:val="22"/>
          <w:szCs w:val="22"/>
        </w:rPr>
      </w:pPr>
      <w:r w:rsidRPr="00143D50">
        <w:rPr>
          <w:rFonts w:ascii="Arial Narrow" w:hAnsi="Arial Narrow"/>
          <w:spacing w:val="-2"/>
          <w:sz w:val="22"/>
          <w:szCs w:val="22"/>
        </w:rPr>
        <w:t>Informe de la fiscalización que respalde el trabajo reportado por el contratista</w:t>
      </w:r>
      <w:r w:rsidRPr="00143D50">
        <w:rPr>
          <w:rFonts w:ascii="Arial Narrow" w:hAnsi="Arial Narrow"/>
          <w:sz w:val="22"/>
          <w:szCs w:val="22"/>
        </w:rPr>
        <w:t xml:space="preserve"> con el debido respaldo visual</w:t>
      </w:r>
    </w:p>
    <w:p w:rsidR="00437FE0" w:rsidRPr="00143D50" w:rsidRDefault="004842F5" w:rsidP="00D92C4B">
      <w:pPr>
        <w:pStyle w:val="Prrafodelista"/>
        <w:numPr>
          <w:ilvl w:val="0"/>
          <w:numId w:val="16"/>
        </w:numPr>
        <w:tabs>
          <w:tab w:val="left" w:pos="-720"/>
          <w:tab w:val="left" w:pos="709"/>
        </w:tabs>
        <w:ind w:left="426" w:firstLine="283"/>
        <w:contextualSpacing/>
        <w:jc w:val="both"/>
        <w:rPr>
          <w:rFonts w:ascii="Arial Narrow" w:hAnsi="Arial Narrow"/>
          <w:spacing w:val="-2"/>
          <w:sz w:val="22"/>
          <w:szCs w:val="22"/>
        </w:rPr>
      </w:pPr>
      <w:r w:rsidRPr="00143D50">
        <w:rPr>
          <w:rFonts w:ascii="Arial Narrow" w:hAnsi="Arial Narrow"/>
          <w:spacing w:val="-2"/>
          <w:sz w:val="22"/>
          <w:szCs w:val="22"/>
        </w:rPr>
        <w:t>I</w:t>
      </w:r>
      <w:r w:rsidR="00437FE0" w:rsidRPr="00143D50">
        <w:rPr>
          <w:rFonts w:ascii="Arial Narrow" w:hAnsi="Arial Narrow"/>
          <w:spacing w:val="-2"/>
          <w:sz w:val="22"/>
          <w:szCs w:val="22"/>
        </w:rPr>
        <w:t>nforme favorable del Administrador del contrato</w:t>
      </w:r>
    </w:p>
    <w:p w:rsidR="00437FE0" w:rsidRPr="00143D50" w:rsidRDefault="00437FE0" w:rsidP="00D92C4B">
      <w:pPr>
        <w:pStyle w:val="Prrafodelista"/>
        <w:numPr>
          <w:ilvl w:val="0"/>
          <w:numId w:val="16"/>
        </w:numPr>
        <w:tabs>
          <w:tab w:val="left" w:pos="-720"/>
          <w:tab w:val="left" w:pos="709"/>
        </w:tabs>
        <w:ind w:left="426" w:firstLine="283"/>
        <w:contextualSpacing/>
        <w:jc w:val="both"/>
        <w:rPr>
          <w:rFonts w:ascii="Arial Narrow" w:hAnsi="Arial Narrow"/>
          <w:spacing w:val="-2"/>
          <w:sz w:val="22"/>
          <w:szCs w:val="22"/>
        </w:rPr>
      </w:pPr>
      <w:r w:rsidRPr="00143D50">
        <w:rPr>
          <w:rFonts w:ascii="Arial Narrow" w:hAnsi="Arial Narrow"/>
          <w:spacing w:val="-2"/>
          <w:sz w:val="22"/>
          <w:szCs w:val="22"/>
        </w:rPr>
        <w:t xml:space="preserve">Nómina del personal asignado para la prestación de los servicios contratados, </w:t>
      </w:r>
    </w:p>
    <w:p w:rsidR="00437FE0" w:rsidRPr="00143D50" w:rsidRDefault="00437FE0" w:rsidP="00D92C4B">
      <w:pPr>
        <w:pStyle w:val="Prrafodelista"/>
        <w:numPr>
          <w:ilvl w:val="0"/>
          <w:numId w:val="16"/>
        </w:numPr>
        <w:tabs>
          <w:tab w:val="left" w:pos="-720"/>
          <w:tab w:val="left" w:pos="709"/>
        </w:tabs>
        <w:ind w:left="426" w:firstLine="283"/>
        <w:contextualSpacing/>
        <w:jc w:val="both"/>
        <w:rPr>
          <w:rFonts w:ascii="Arial Narrow" w:hAnsi="Arial Narrow"/>
          <w:spacing w:val="-2"/>
          <w:sz w:val="22"/>
          <w:szCs w:val="22"/>
        </w:rPr>
      </w:pPr>
      <w:r w:rsidRPr="00143D50">
        <w:rPr>
          <w:rFonts w:ascii="Arial Narrow" w:hAnsi="Arial Narrow"/>
          <w:spacing w:val="-2"/>
          <w:sz w:val="22"/>
          <w:szCs w:val="22"/>
        </w:rPr>
        <w:t>Rol de pagos del personal que trabaje en la obra</w:t>
      </w:r>
    </w:p>
    <w:p w:rsidR="00437FE0" w:rsidRPr="00143D50" w:rsidRDefault="00437FE0" w:rsidP="00D92C4B">
      <w:pPr>
        <w:pStyle w:val="Prrafodelista"/>
        <w:numPr>
          <w:ilvl w:val="0"/>
          <w:numId w:val="16"/>
        </w:numPr>
        <w:tabs>
          <w:tab w:val="left" w:pos="-720"/>
          <w:tab w:val="left" w:pos="709"/>
        </w:tabs>
        <w:ind w:left="1418" w:hanging="709"/>
        <w:contextualSpacing/>
        <w:jc w:val="both"/>
        <w:rPr>
          <w:rFonts w:ascii="Arial Narrow" w:hAnsi="Arial Narrow"/>
          <w:spacing w:val="-2"/>
          <w:sz w:val="22"/>
          <w:szCs w:val="22"/>
        </w:rPr>
      </w:pPr>
      <w:r w:rsidRPr="00143D50">
        <w:rPr>
          <w:rFonts w:ascii="Arial Narrow" w:hAnsi="Arial Narrow"/>
          <w:spacing w:val="-2"/>
          <w:sz w:val="22"/>
          <w:szCs w:val="22"/>
        </w:rPr>
        <w:t>Planilla de pago de las aportaciones correspondientes al Instituto Ecuatoriano de Seguridad Social (</w:t>
      </w:r>
      <w:proofErr w:type="spellStart"/>
      <w:r w:rsidRPr="00143D50">
        <w:rPr>
          <w:rFonts w:ascii="Arial Narrow" w:hAnsi="Arial Narrow"/>
          <w:spacing w:val="-2"/>
          <w:sz w:val="22"/>
          <w:szCs w:val="22"/>
        </w:rPr>
        <w:t>IESS</w:t>
      </w:r>
      <w:proofErr w:type="spellEnd"/>
      <w:r w:rsidRPr="00143D50">
        <w:rPr>
          <w:rFonts w:ascii="Arial Narrow" w:hAnsi="Arial Narrow"/>
          <w:spacing w:val="-2"/>
          <w:sz w:val="22"/>
          <w:szCs w:val="22"/>
        </w:rPr>
        <w:t>)</w:t>
      </w:r>
    </w:p>
    <w:p w:rsidR="00437FE0" w:rsidRPr="00143D50" w:rsidRDefault="00437FE0" w:rsidP="00D92C4B">
      <w:pPr>
        <w:pStyle w:val="Prrafodelista"/>
        <w:numPr>
          <w:ilvl w:val="0"/>
          <w:numId w:val="16"/>
        </w:numPr>
        <w:tabs>
          <w:tab w:val="left" w:pos="-720"/>
          <w:tab w:val="left" w:pos="709"/>
        </w:tabs>
        <w:ind w:left="426" w:firstLine="283"/>
        <w:contextualSpacing/>
        <w:jc w:val="both"/>
        <w:rPr>
          <w:rFonts w:ascii="Arial Narrow" w:hAnsi="Arial Narrow"/>
          <w:spacing w:val="-2"/>
          <w:sz w:val="22"/>
          <w:szCs w:val="22"/>
        </w:rPr>
      </w:pPr>
      <w:r w:rsidRPr="00143D50">
        <w:rPr>
          <w:rFonts w:ascii="Arial Narrow" w:hAnsi="Arial Narrow"/>
          <w:spacing w:val="-2"/>
          <w:sz w:val="22"/>
          <w:szCs w:val="22"/>
        </w:rPr>
        <w:t>Factura vigente;  otros que el Administrador estime necesarios</w:t>
      </w:r>
    </w:p>
    <w:p w:rsidR="00AC713E" w:rsidRPr="00143D50" w:rsidRDefault="00AC713E" w:rsidP="00937D96">
      <w:pPr>
        <w:tabs>
          <w:tab w:val="left" w:pos="0"/>
        </w:tabs>
        <w:jc w:val="both"/>
        <w:rPr>
          <w:rFonts w:ascii="Arial Narrow" w:hAnsi="Arial Narrow" w:cs="Arial"/>
          <w:spacing w:val="-2"/>
          <w:sz w:val="22"/>
          <w:szCs w:val="22"/>
        </w:rPr>
      </w:pPr>
    </w:p>
    <w:p w:rsidR="00437FE0" w:rsidRPr="00143D50" w:rsidRDefault="00437FE0" w:rsidP="00D92C4B">
      <w:pPr>
        <w:pStyle w:val="Standard"/>
        <w:numPr>
          <w:ilvl w:val="0"/>
          <w:numId w:val="15"/>
        </w:numPr>
        <w:tabs>
          <w:tab w:val="left" w:pos="709"/>
        </w:tabs>
        <w:ind w:left="709" w:hanging="349"/>
        <w:jc w:val="both"/>
        <w:textAlignment w:val="auto"/>
        <w:rPr>
          <w:rFonts w:ascii="Arial Narrow" w:hAnsi="Arial Narrow" w:cs="Arial"/>
          <w:spacing w:val="-2"/>
          <w:sz w:val="22"/>
          <w:szCs w:val="22"/>
        </w:rPr>
      </w:pPr>
      <w:r w:rsidRPr="00143D50">
        <w:rPr>
          <w:rFonts w:ascii="Arial Narrow" w:hAnsi="Arial Narrow" w:cs="Arial"/>
          <w:spacing w:val="-2"/>
          <w:sz w:val="22"/>
          <w:szCs w:val="22"/>
        </w:rPr>
        <w:t>En caso de que un oferente tenga procesos adjudicados y/o en ejecución con el Estado ecuatoriano, con cualquier financiamiento; la entidad contratante analizara la capacidad técnica, operativa y financiera comprometida; de detectarse que el oferente no cuente con los recursos necesarios para afrontar la ejecución del proyecto se procederá a deshabilitar la oferta presentada.</w:t>
      </w:r>
    </w:p>
    <w:p w:rsidR="00AC713E" w:rsidRPr="00143D50" w:rsidRDefault="00AC713E" w:rsidP="00937D96">
      <w:pPr>
        <w:tabs>
          <w:tab w:val="left" w:pos="0"/>
        </w:tabs>
        <w:jc w:val="both"/>
        <w:rPr>
          <w:rFonts w:ascii="Arial Narrow" w:hAnsi="Arial Narrow" w:cs="Arial"/>
          <w:spacing w:val="-2"/>
          <w:sz w:val="22"/>
          <w:szCs w:val="22"/>
        </w:rPr>
      </w:pPr>
    </w:p>
    <w:p w:rsidR="009456CB" w:rsidRPr="00143D50" w:rsidRDefault="009456CB" w:rsidP="00D92C4B">
      <w:pPr>
        <w:pStyle w:val="Standard"/>
        <w:numPr>
          <w:ilvl w:val="0"/>
          <w:numId w:val="15"/>
        </w:numPr>
        <w:tabs>
          <w:tab w:val="left" w:pos="0"/>
        </w:tabs>
        <w:jc w:val="both"/>
        <w:rPr>
          <w:rFonts w:ascii="Arial Narrow" w:hAnsi="Arial Narrow" w:cs="Arial"/>
          <w:spacing w:val="-2"/>
          <w:sz w:val="22"/>
          <w:szCs w:val="22"/>
        </w:rPr>
      </w:pPr>
      <w:r w:rsidRPr="00143D50">
        <w:rPr>
          <w:rFonts w:ascii="Arial Narrow" w:hAnsi="Arial Narrow" w:cs="Arial"/>
          <w:spacing w:val="-2"/>
          <w:sz w:val="22"/>
          <w:szCs w:val="22"/>
        </w:rPr>
        <w:t>El procedimiento se ceñirá a las políticas del Banco de Desarrollo de América Latina - CAF, y a las disposiciones de la LOSNCP, su Reglamento General, las resoluciones del SERCOP en lo que fueren aplicables, mismas que se determinan en el presente pliego.</w:t>
      </w:r>
    </w:p>
    <w:p w:rsidR="009456CB" w:rsidRPr="00143D50" w:rsidRDefault="009456CB" w:rsidP="005951D8">
      <w:pPr>
        <w:pStyle w:val="Standard"/>
        <w:tabs>
          <w:tab w:val="left" w:pos="0"/>
        </w:tabs>
        <w:jc w:val="both"/>
        <w:rPr>
          <w:rFonts w:ascii="Arial Narrow" w:hAnsi="Arial Narrow" w:cs="Arial"/>
          <w:spacing w:val="-2"/>
          <w:sz w:val="22"/>
          <w:szCs w:val="22"/>
        </w:rPr>
      </w:pPr>
    </w:p>
    <w:p w:rsidR="009456CB" w:rsidRDefault="009456CB" w:rsidP="00D92C4B">
      <w:pPr>
        <w:pStyle w:val="Standard"/>
        <w:numPr>
          <w:ilvl w:val="0"/>
          <w:numId w:val="15"/>
        </w:numPr>
        <w:tabs>
          <w:tab w:val="left" w:pos="0"/>
        </w:tabs>
        <w:jc w:val="both"/>
        <w:rPr>
          <w:rFonts w:ascii="Arial Narrow" w:hAnsi="Arial Narrow" w:cs="Arial"/>
          <w:spacing w:val="-2"/>
          <w:sz w:val="22"/>
          <w:szCs w:val="22"/>
        </w:rPr>
      </w:pPr>
      <w:r w:rsidRPr="00143D50">
        <w:rPr>
          <w:rFonts w:ascii="Arial Narrow" w:hAnsi="Arial Narrow" w:cs="Arial"/>
          <w:spacing w:val="-2"/>
          <w:sz w:val="22"/>
          <w:szCs w:val="22"/>
        </w:rPr>
        <w:t>CNEL EP se reserva el derecho de cancelar o declarar desierto el procedimiento de contratación, situación en la que no habrá lugar a pago de indemnización alguna.</w:t>
      </w:r>
    </w:p>
    <w:p w:rsidR="0022145E" w:rsidRDefault="0022145E" w:rsidP="0022145E">
      <w:pPr>
        <w:pStyle w:val="Prrafodelista"/>
        <w:rPr>
          <w:rFonts w:ascii="Arial Narrow" w:hAnsi="Arial Narrow" w:cs="Arial"/>
          <w:spacing w:val="-2"/>
          <w:sz w:val="22"/>
          <w:szCs w:val="22"/>
        </w:rPr>
      </w:pPr>
    </w:p>
    <w:p w:rsidR="0022145E" w:rsidRPr="0022145E" w:rsidRDefault="0022145E" w:rsidP="0022145E">
      <w:pPr>
        <w:pStyle w:val="Prrafodelista"/>
        <w:numPr>
          <w:ilvl w:val="0"/>
          <w:numId w:val="15"/>
        </w:numPr>
        <w:suppressAutoHyphens w:val="0"/>
        <w:spacing w:after="200"/>
        <w:contextualSpacing/>
        <w:jc w:val="both"/>
        <w:rPr>
          <w:rFonts w:ascii="Arial Narrow" w:hAnsi="Arial Narrow" w:cs="Arial"/>
          <w:sz w:val="22"/>
          <w:szCs w:val="22"/>
        </w:rPr>
      </w:pPr>
      <w:r w:rsidRPr="0022145E">
        <w:rPr>
          <w:rFonts w:ascii="Arial Narrow" w:hAnsi="Arial Narrow" w:cs="Arial"/>
          <w:sz w:val="22"/>
          <w:szCs w:val="22"/>
        </w:rPr>
        <w:t xml:space="preserve">El Oferente que resulte adjudicado, una vez recibida la notificación de la adjudicación, pagará a CNEL EP el valor de USD. 801,90 </w:t>
      </w:r>
      <w:r>
        <w:rPr>
          <w:rFonts w:ascii="Arial Narrow" w:hAnsi="Arial Narrow" w:cs="Arial"/>
          <w:sz w:val="22"/>
          <w:szCs w:val="22"/>
        </w:rPr>
        <w:t xml:space="preserve">más IVA </w:t>
      </w:r>
      <w:r w:rsidRPr="0022145E">
        <w:rPr>
          <w:rFonts w:ascii="Arial Narrow" w:hAnsi="Arial Narrow" w:cs="Arial"/>
          <w:sz w:val="22"/>
          <w:szCs w:val="22"/>
        </w:rPr>
        <w:t xml:space="preserve">por costos de levantamiento de textos y edición de los pliegos. </w:t>
      </w:r>
    </w:p>
    <w:p w:rsidR="009456CB" w:rsidRPr="00143D50" w:rsidRDefault="009456CB" w:rsidP="005951D8">
      <w:pPr>
        <w:pStyle w:val="Standard"/>
        <w:tabs>
          <w:tab w:val="left" w:pos="-540"/>
        </w:tabs>
        <w:jc w:val="both"/>
        <w:rPr>
          <w:rFonts w:ascii="Arial Narrow" w:hAnsi="Arial Narrow" w:cs="Arial"/>
          <w:spacing w:val="-2"/>
          <w:sz w:val="22"/>
          <w:szCs w:val="22"/>
        </w:rPr>
      </w:pPr>
    </w:p>
    <w:p w:rsidR="009456CB" w:rsidRPr="00143D50" w:rsidRDefault="00910F50" w:rsidP="005951D8">
      <w:pPr>
        <w:pStyle w:val="Standard"/>
        <w:tabs>
          <w:tab w:val="center" w:pos="4398"/>
        </w:tabs>
        <w:rPr>
          <w:rFonts w:ascii="Arial Narrow" w:hAnsi="Arial Narrow" w:cs="Arial"/>
          <w:i/>
          <w:spacing w:val="-2"/>
          <w:sz w:val="22"/>
          <w:szCs w:val="22"/>
        </w:rPr>
      </w:pPr>
      <w:r w:rsidRPr="00143D50">
        <w:rPr>
          <w:rFonts w:ascii="Arial Narrow" w:hAnsi="Arial Narrow" w:cs="Arial"/>
          <w:noProof/>
          <w:spacing w:val="-2"/>
          <w:sz w:val="22"/>
          <w:szCs w:val="22"/>
        </w:rPr>
        <w:t>Nueva Loja, 2</w:t>
      </w:r>
      <w:r w:rsidR="00583E39">
        <w:rPr>
          <w:rFonts w:ascii="Arial Narrow" w:hAnsi="Arial Narrow" w:cs="Arial"/>
          <w:noProof/>
          <w:spacing w:val="-2"/>
          <w:sz w:val="22"/>
          <w:szCs w:val="22"/>
        </w:rPr>
        <w:t>8</w:t>
      </w:r>
      <w:r w:rsidR="009456CB" w:rsidRPr="00143D50">
        <w:rPr>
          <w:rFonts w:ascii="Arial Narrow" w:hAnsi="Arial Narrow" w:cs="Arial"/>
          <w:noProof/>
          <w:spacing w:val="-2"/>
          <w:sz w:val="22"/>
          <w:szCs w:val="22"/>
        </w:rPr>
        <w:t xml:space="preserve"> </w:t>
      </w:r>
      <w:r w:rsidRPr="00143D50">
        <w:rPr>
          <w:rFonts w:ascii="Arial Narrow" w:hAnsi="Arial Narrow" w:cs="Arial"/>
          <w:noProof/>
          <w:spacing w:val="-2"/>
          <w:sz w:val="22"/>
          <w:szCs w:val="22"/>
        </w:rPr>
        <w:t>octubre</w:t>
      </w:r>
      <w:r w:rsidR="009456CB" w:rsidRPr="00143D50">
        <w:rPr>
          <w:rFonts w:ascii="Arial Narrow" w:hAnsi="Arial Narrow" w:cs="Arial"/>
          <w:noProof/>
          <w:spacing w:val="-2"/>
          <w:sz w:val="22"/>
          <w:szCs w:val="22"/>
        </w:rPr>
        <w:t xml:space="preserve"> de</w:t>
      </w:r>
      <w:r w:rsidRPr="00143D50">
        <w:rPr>
          <w:rFonts w:ascii="Arial Narrow" w:hAnsi="Arial Narrow" w:cs="Arial"/>
          <w:noProof/>
          <w:spacing w:val="-2"/>
          <w:sz w:val="22"/>
          <w:szCs w:val="22"/>
        </w:rPr>
        <w:t xml:space="preserve"> 2016</w:t>
      </w:r>
    </w:p>
    <w:p w:rsidR="009456CB" w:rsidRPr="00143D50" w:rsidRDefault="009456CB" w:rsidP="005951D8">
      <w:pPr>
        <w:pStyle w:val="Standard"/>
        <w:tabs>
          <w:tab w:val="center" w:pos="4398"/>
        </w:tabs>
        <w:rPr>
          <w:rFonts w:ascii="Arial Narrow" w:hAnsi="Arial Narrow" w:cs="Arial"/>
          <w:i/>
          <w:color w:val="FF0000"/>
          <w:spacing w:val="-2"/>
          <w:sz w:val="22"/>
          <w:szCs w:val="22"/>
        </w:rPr>
      </w:pPr>
    </w:p>
    <w:p w:rsidR="009456CB" w:rsidRPr="00143D50" w:rsidRDefault="009456CB" w:rsidP="005951D8">
      <w:pPr>
        <w:pStyle w:val="Standard"/>
        <w:tabs>
          <w:tab w:val="center" w:pos="4398"/>
        </w:tabs>
        <w:rPr>
          <w:rFonts w:ascii="Arial Narrow" w:hAnsi="Arial Narrow"/>
          <w:color w:val="FF0000"/>
          <w:sz w:val="22"/>
          <w:szCs w:val="22"/>
        </w:rPr>
      </w:pPr>
    </w:p>
    <w:p w:rsidR="004842F5" w:rsidRPr="00143D50" w:rsidRDefault="004842F5" w:rsidP="005951D8">
      <w:pPr>
        <w:pStyle w:val="Standard"/>
        <w:tabs>
          <w:tab w:val="center" w:pos="4398"/>
        </w:tabs>
        <w:rPr>
          <w:rFonts w:ascii="Arial Narrow" w:hAnsi="Arial Narrow"/>
          <w:color w:val="FF0000"/>
          <w:sz w:val="22"/>
          <w:szCs w:val="22"/>
        </w:rPr>
      </w:pPr>
    </w:p>
    <w:p w:rsidR="009456CB" w:rsidRPr="00143D50" w:rsidRDefault="009456CB" w:rsidP="005951D8">
      <w:pPr>
        <w:pStyle w:val="Standard"/>
        <w:tabs>
          <w:tab w:val="center" w:pos="4398"/>
        </w:tabs>
        <w:rPr>
          <w:rFonts w:ascii="Arial Narrow" w:hAnsi="Arial Narrow"/>
          <w:color w:val="FF0000"/>
          <w:sz w:val="22"/>
          <w:szCs w:val="22"/>
        </w:rPr>
      </w:pPr>
    </w:p>
    <w:p w:rsidR="009456CB" w:rsidRPr="00143D50" w:rsidRDefault="009456CB" w:rsidP="005951D8">
      <w:pPr>
        <w:pStyle w:val="Standard"/>
        <w:tabs>
          <w:tab w:val="center" w:pos="4398"/>
        </w:tabs>
        <w:jc w:val="right"/>
        <w:rPr>
          <w:rFonts w:ascii="Arial Narrow" w:hAnsi="Arial Narrow" w:cs="Arial"/>
          <w:i/>
          <w:color w:val="FF0000"/>
          <w:spacing w:val="-2"/>
          <w:sz w:val="22"/>
          <w:szCs w:val="22"/>
        </w:rPr>
      </w:pPr>
    </w:p>
    <w:p w:rsidR="004842F5" w:rsidRPr="00143D50" w:rsidRDefault="004842F5" w:rsidP="004842F5">
      <w:pPr>
        <w:jc w:val="center"/>
        <w:rPr>
          <w:rFonts w:ascii="Arial Narrow" w:hAnsi="Arial Narrow"/>
          <w:b/>
          <w:sz w:val="22"/>
          <w:szCs w:val="22"/>
        </w:rPr>
      </w:pPr>
      <w:r w:rsidRPr="00143D50">
        <w:rPr>
          <w:rFonts w:ascii="Arial Narrow" w:hAnsi="Arial Narrow"/>
          <w:b/>
          <w:sz w:val="22"/>
          <w:szCs w:val="22"/>
        </w:rPr>
        <w:t xml:space="preserve">Ing. Byron Omar </w:t>
      </w:r>
      <w:proofErr w:type="spellStart"/>
      <w:r w:rsidRPr="00143D50">
        <w:rPr>
          <w:rFonts w:ascii="Arial Narrow" w:hAnsi="Arial Narrow"/>
          <w:b/>
          <w:sz w:val="22"/>
          <w:szCs w:val="22"/>
        </w:rPr>
        <w:t>Nuques</w:t>
      </w:r>
      <w:proofErr w:type="spellEnd"/>
      <w:r w:rsidRPr="00143D50">
        <w:rPr>
          <w:rFonts w:ascii="Arial Narrow" w:hAnsi="Arial Narrow"/>
          <w:b/>
          <w:sz w:val="22"/>
          <w:szCs w:val="22"/>
        </w:rPr>
        <w:t xml:space="preserve"> Ochoa</w:t>
      </w:r>
    </w:p>
    <w:p w:rsidR="004842F5" w:rsidRPr="00143D50" w:rsidRDefault="004842F5" w:rsidP="004842F5">
      <w:pPr>
        <w:jc w:val="center"/>
        <w:rPr>
          <w:rFonts w:ascii="Arial Narrow" w:hAnsi="Arial Narrow"/>
          <w:b/>
          <w:sz w:val="22"/>
          <w:szCs w:val="22"/>
        </w:rPr>
      </w:pPr>
      <w:r w:rsidRPr="00143D50">
        <w:rPr>
          <w:rFonts w:ascii="Arial Narrow" w:hAnsi="Arial Narrow"/>
          <w:b/>
          <w:sz w:val="22"/>
          <w:szCs w:val="22"/>
        </w:rPr>
        <w:t>Administrador Unidad de Negocio Sucumbíos</w:t>
      </w:r>
    </w:p>
    <w:p w:rsidR="004842F5" w:rsidRPr="00143D50" w:rsidRDefault="004842F5" w:rsidP="004842F5">
      <w:pPr>
        <w:tabs>
          <w:tab w:val="left" w:pos="-540"/>
        </w:tabs>
        <w:jc w:val="center"/>
        <w:rPr>
          <w:rFonts w:ascii="Arial Narrow" w:hAnsi="Arial Narrow" w:cs="Arial"/>
          <w:b/>
          <w:spacing w:val="-2"/>
          <w:sz w:val="22"/>
          <w:szCs w:val="22"/>
          <w:lang w:val="es-ES"/>
        </w:rPr>
      </w:pPr>
      <w:r w:rsidRPr="00143D50">
        <w:rPr>
          <w:rFonts w:ascii="Arial Narrow" w:hAnsi="Arial Narrow"/>
          <w:b/>
          <w:sz w:val="22"/>
          <w:szCs w:val="22"/>
        </w:rPr>
        <w:t>CORPORACIÓN NACIONAL DE ELECTRICIDAD EP</w:t>
      </w:r>
    </w:p>
    <w:p w:rsidR="009456CB" w:rsidRPr="00143D50" w:rsidRDefault="009456CB" w:rsidP="003C0F12">
      <w:pPr>
        <w:suppressAutoHyphens w:val="0"/>
        <w:jc w:val="center"/>
        <w:rPr>
          <w:rFonts w:ascii="Arial Narrow" w:hAnsi="Arial Narrow" w:cs="Arial"/>
          <w:b/>
          <w:spacing w:val="-3"/>
          <w:sz w:val="22"/>
          <w:szCs w:val="22"/>
        </w:rPr>
      </w:pPr>
      <w:r w:rsidRPr="00143D50">
        <w:rPr>
          <w:rFonts w:ascii="Arial Narrow" w:hAnsi="Arial Narrow" w:cs="Arial"/>
          <w:b/>
          <w:spacing w:val="-3"/>
          <w:sz w:val="22"/>
          <w:szCs w:val="22"/>
        </w:rPr>
        <w:br w:type="page"/>
      </w:r>
      <w:r w:rsidRPr="00143D50">
        <w:rPr>
          <w:rFonts w:ascii="Arial Narrow" w:hAnsi="Arial Narrow" w:cs="Arial"/>
          <w:b/>
          <w:spacing w:val="-3"/>
          <w:sz w:val="22"/>
          <w:szCs w:val="22"/>
        </w:rPr>
        <w:lastRenderedPageBreak/>
        <w:t>SECCIÓN II</w:t>
      </w:r>
    </w:p>
    <w:p w:rsidR="009456CB" w:rsidRPr="00143D50" w:rsidRDefault="009456CB" w:rsidP="003C0F12">
      <w:pPr>
        <w:pStyle w:val="Standard"/>
        <w:tabs>
          <w:tab w:val="left" w:pos="180"/>
        </w:tabs>
        <w:jc w:val="center"/>
        <w:rPr>
          <w:rFonts w:ascii="Arial Narrow" w:hAnsi="Arial Narrow" w:cs="Arial"/>
          <w:b/>
          <w:spacing w:val="-3"/>
          <w:sz w:val="22"/>
          <w:szCs w:val="22"/>
        </w:rPr>
      </w:pPr>
    </w:p>
    <w:p w:rsidR="009456CB" w:rsidRPr="00143D50" w:rsidRDefault="009456CB" w:rsidP="003C0F12">
      <w:pPr>
        <w:pStyle w:val="Standard"/>
        <w:tabs>
          <w:tab w:val="left" w:pos="180"/>
        </w:tabs>
        <w:jc w:val="center"/>
        <w:rPr>
          <w:rFonts w:ascii="Arial Narrow" w:hAnsi="Arial Narrow" w:cs="Arial"/>
          <w:b/>
          <w:spacing w:val="-3"/>
          <w:sz w:val="22"/>
          <w:szCs w:val="22"/>
        </w:rPr>
      </w:pPr>
      <w:r w:rsidRPr="00143D50">
        <w:rPr>
          <w:rFonts w:ascii="Arial Narrow" w:hAnsi="Arial Narrow" w:cs="Arial"/>
          <w:b/>
          <w:spacing w:val="-3"/>
          <w:sz w:val="22"/>
          <w:szCs w:val="22"/>
        </w:rPr>
        <w:t>OBJETO DE LA CONTRATACIÓN, PRESUPUESTO REFERENCIAL Y</w:t>
      </w:r>
    </w:p>
    <w:p w:rsidR="009456CB" w:rsidRPr="00143D50" w:rsidRDefault="009456CB" w:rsidP="003C0F12">
      <w:pPr>
        <w:pStyle w:val="Standard"/>
        <w:tabs>
          <w:tab w:val="left" w:pos="180"/>
        </w:tabs>
        <w:jc w:val="center"/>
        <w:rPr>
          <w:rFonts w:ascii="Arial Narrow" w:hAnsi="Arial Narrow" w:cs="Arial"/>
          <w:b/>
          <w:spacing w:val="-3"/>
          <w:sz w:val="22"/>
          <w:szCs w:val="22"/>
        </w:rPr>
      </w:pPr>
      <w:r w:rsidRPr="00143D50">
        <w:rPr>
          <w:rFonts w:ascii="Arial Narrow" w:hAnsi="Arial Narrow" w:cs="Arial"/>
          <w:b/>
          <w:spacing w:val="-3"/>
          <w:sz w:val="22"/>
          <w:szCs w:val="22"/>
        </w:rPr>
        <w:t>TÉRMINOS DE REFERENCIA</w:t>
      </w:r>
    </w:p>
    <w:p w:rsidR="009456CB" w:rsidRPr="00143D50" w:rsidRDefault="009456CB" w:rsidP="00270D39">
      <w:pPr>
        <w:tabs>
          <w:tab w:val="left" w:pos="180"/>
        </w:tabs>
        <w:jc w:val="both"/>
        <w:rPr>
          <w:rFonts w:ascii="Arial Narrow" w:hAnsi="Arial Narrow" w:cs="Arial"/>
          <w:b/>
          <w:spacing w:val="-2"/>
          <w:sz w:val="22"/>
          <w:szCs w:val="22"/>
        </w:rPr>
      </w:pPr>
    </w:p>
    <w:p w:rsidR="009456CB" w:rsidRPr="00143D50" w:rsidRDefault="009456CB" w:rsidP="00270D39">
      <w:pPr>
        <w:jc w:val="both"/>
        <w:rPr>
          <w:rFonts w:ascii="Arial Narrow" w:hAnsi="Arial Narrow" w:cs="Arial"/>
          <w:sz w:val="22"/>
          <w:szCs w:val="22"/>
          <w:lang w:val="es-ES"/>
        </w:rPr>
      </w:pPr>
      <w:r w:rsidRPr="00143D50">
        <w:rPr>
          <w:rFonts w:ascii="Arial Narrow" w:hAnsi="Arial Narrow" w:cs="Arial"/>
          <w:b/>
          <w:spacing w:val="-2"/>
          <w:sz w:val="22"/>
          <w:szCs w:val="22"/>
        </w:rPr>
        <w:t>2.1</w:t>
      </w:r>
      <w:r w:rsidRPr="00143D50">
        <w:rPr>
          <w:rFonts w:ascii="Arial Narrow" w:hAnsi="Arial Narrow" w:cs="Arial"/>
          <w:b/>
          <w:spacing w:val="-2"/>
          <w:sz w:val="22"/>
          <w:szCs w:val="22"/>
        </w:rPr>
        <w:tab/>
        <w:t>Objeto:</w:t>
      </w:r>
      <w:r w:rsidRPr="00143D50">
        <w:rPr>
          <w:rFonts w:ascii="Arial Narrow" w:hAnsi="Arial Narrow" w:cs="Arial"/>
          <w:spacing w:val="-2"/>
          <w:sz w:val="22"/>
          <w:szCs w:val="22"/>
        </w:rPr>
        <w:t xml:space="preserve"> Este procedimiento precontractual tiene como propósito seleccionar a la oferta de obra de mejor costo, en los términos del numeral 18 del artículo 6 de la LOSNCP, para la construcción de:</w:t>
      </w:r>
      <w:r w:rsidRPr="00143D50">
        <w:rPr>
          <w:rFonts w:ascii="Arial Narrow" w:hAnsi="Arial Narrow" w:cs="Arial"/>
          <w:caps/>
          <w:sz w:val="22"/>
          <w:szCs w:val="22"/>
          <w:lang w:val="es-ES"/>
        </w:rPr>
        <w:t xml:space="preserve"> </w:t>
      </w:r>
      <w:r w:rsidR="0034632F">
        <w:rPr>
          <w:rFonts w:ascii="Arial Narrow" w:hAnsi="Arial Narrow" w:cs="Arial"/>
          <w:b/>
          <w:caps/>
          <w:noProof/>
          <w:sz w:val="22"/>
          <w:szCs w:val="22"/>
          <w:lang w:val="es-ES"/>
        </w:rPr>
        <w:t>REPOTENCIACIÓN DE CENTROS DE TRANSFORMACIÓN, CAMBIO DE ACOMETIDAS Y MEDIDORES EN LOS CANTONES: LAGO AGRIO, CASCALES, Y REVENTADOR</w:t>
      </w:r>
      <w:r w:rsidRPr="00143D50">
        <w:rPr>
          <w:rFonts w:ascii="Arial Narrow" w:hAnsi="Arial Narrow" w:cs="Arial"/>
          <w:sz w:val="22"/>
          <w:szCs w:val="22"/>
          <w:lang w:val="es-ES"/>
        </w:rPr>
        <w:t xml:space="preserve">  </w:t>
      </w:r>
    </w:p>
    <w:p w:rsidR="009456CB" w:rsidRPr="00143D50" w:rsidRDefault="009456CB" w:rsidP="00270D39">
      <w:pPr>
        <w:jc w:val="both"/>
        <w:rPr>
          <w:rFonts w:ascii="Arial Narrow" w:hAnsi="Arial Narrow" w:cs="Arial"/>
          <w:sz w:val="22"/>
          <w:szCs w:val="22"/>
          <w:lang w:val="es-ES"/>
        </w:rPr>
      </w:pPr>
    </w:p>
    <w:p w:rsidR="009456CB" w:rsidRPr="00143D50" w:rsidRDefault="009456CB" w:rsidP="00270D39">
      <w:pPr>
        <w:pStyle w:val="Prrafodelista"/>
        <w:ind w:left="0"/>
        <w:jc w:val="both"/>
        <w:rPr>
          <w:rFonts w:ascii="Arial Narrow" w:hAnsi="Arial Narrow" w:cs="Arial"/>
          <w:sz w:val="22"/>
          <w:szCs w:val="22"/>
          <w:lang w:val="es-ES"/>
        </w:rPr>
      </w:pPr>
      <w:r w:rsidRPr="00143D50">
        <w:rPr>
          <w:rFonts w:ascii="Arial Narrow" w:hAnsi="Arial Narrow" w:cs="Arial"/>
          <w:b/>
          <w:sz w:val="22"/>
          <w:szCs w:val="22"/>
        </w:rPr>
        <w:t>2.2</w:t>
      </w:r>
      <w:r w:rsidRPr="00143D50">
        <w:rPr>
          <w:rFonts w:ascii="Arial Narrow" w:hAnsi="Arial Narrow" w:cs="Arial"/>
          <w:b/>
          <w:sz w:val="22"/>
          <w:szCs w:val="22"/>
        </w:rPr>
        <w:tab/>
        <w:t>Presupuesto referencial</w:t>
      </w:r>
      <w:r w:rsidRPr="00143D50">
        <w:rPr>
          <w:rFonts w:ascii="Arial Narrow" w:hAnsi="Arial Narrow" w:cs="Arial"/>
          <w:b/>
          <w:spacing w:val="-3"/>
          <w:sz w:val="22"/>
          <w:szCs w:val="22"/>
        </w:rPr>
        <w:t xml:space="preserve">: </w:t>
      </w:r>
      <w:r w:rsidRPr="00143D50">
        <w:rPr>
          <w:rFonts w:ascii="Arial Narrow" w:hAnsi="Arial Narrow" w:cs="Arial"/>
          <w:spacing w:val="-2"/>
          <w:sz w:val="22"/>
          <w:szCs w:val="22"/>
        </w:rPr>
        <w:t xml:space="preserve">El presupuesto referencial es de </w:t>
      </w:r>
      <w:r w:rsidR="00FE2FB9" w:rsidRPr="00143D50">
        <w:rPr>
          <w:rFonts w:ascii="Arial Narrow" w:hAnsi="Arial Narrow" w:cs="Arial"/>
          <w:b/>
          <w:spacing w:val="-2"/>
          <w:sz w:val="22"/>
          <w:szCs w:val="22"/>
        </w:rPr>
        <w:t>USD.</w:t>
      </w:r>
      <w:r w:rsidR="00FE2FB9" w:rsidRPr="00143D50">
        <w:rPr>
          <w:rFonts w:ascii="Arial Narrow" w:hAnsi="Arial Narrow" w:cs="Arial"/>
          <w:spacing w:val="-2"/>
          <w:sz w:val="22"/>
          <w:szCs w:val="22"/>
        </w:rPr>
        <w:t xml:space="preserve"> </w:t>
      </w:r>
      <w:r w:rsidR="00592F1B" w:rsidRPr="00143D50">
        <w:rPr>
          <w:rFonts w:ascii="Arial Narrow" w:hAnsi="Arial Narrow"/>
          <w:b/>
          <w:noProof/>
          <w:spacing w:val="-2"/>
          <w:sz w:val="22"/>
          <w:szCs w:val="22"/>
        </w:rPr>
        <w:t>720</w:t>
      </w:r>
      <w:r w:rsidR="00FE2FB9" w:rsidRPr="00143D50">
        <w:rPr>
          <w:rFonts w:ascii="Arial Narrow" w:hAnsi="Arial Narrow"/>
          <w:b/>
          <w:noProof/>
          <w:spacing w:val="-2"/>
          <w:sz w:val="22"/>
          <w:szCs w:val="22"/>
        </w:rPr>
        <w:t>.</w:t>
      </w:r>
      <w:r w:rsidR="00592F1B" w:rsidRPr="00143D50">
        <w:rPr>
          <w:rFonts w:ascii="Arial Narrow" w:hAnsi="Arial Narrow"/>
          <w:b/>
          <w:noProof/>
          <w:spacing w:val="-2"/>
          <w:sz w:val="22"/>
          <w:szCs w:val="22"/>
        </w:rPr>
        <w:t>356,65</w:t>
      </w:r>
      <w:r w:rsidR="00FE2FB9" w:rsidRPr="00143D50">
        <w:rPr>
          <w:rFonts w:ascii="Arial Narrow" w:hAnsi="Arial Narrow"/>
          <w:b/>
          <w:noProof/>
          <w:spacing w:val="-2"/>
          <w:sz w:val="22"/>
          <w:szCs w:val="22"/>
        </w:rPr>
        <w:t xml:space="preserve"> (</w:t>
      </w:r>
      <w:r w:rsidR="003D5008">
        <w:rPr>
          <w:rFonts w:ascii="Arial Narrow" w:hAnsi="Arial Narrow"/>
          <w:b/>
          <w:noProof/>
          <w:spacing w:val="-2"/>
          <w:sz w:val="22"/>
          <w:szCs w:val="22"/>
        </w:rPr>
        <w:t>SETECIENTOS VEI</w:t>
      </w:r>
      <w:r w:rsidR="00DE2D94" w:rsidRPr="00143D50">
        <w:rPr>
          <w:rFonts w:ascii="Arial Narrow" w:hAnsi="Arial Narrow"/>
          <w:b/>
          <w:noProof/>
          <w:spacing w:val="-2"/>
          <w:sz w:val="22"/>
          <w:szCs w:val="22"/>
        </w:rPr>
        <w:t>NT</w:t>
      </w:r>
      <w:r w:rsidR="00592F1B" w:rsidRPr="00143D50">
        <w:rPr>
          <w:rFonts w:ascii="Arial Narrow" w:hAnsi="Arial Narrow"/>
          <w:b/>
          <w:noProof/>
          <w:spacing w:val="-2"/>
          <w:sz w:val="22"/>
          <w:szCs w:val="22"/>
        </w:rPr>
        <w:t>E</w:t>
      </w:r>
      <w:r w:rsidR="00DE2D94" w:rsidRPr="00143D50">
        <w:rPr>
          <w:rFonts w:ascii="Arial Narrow" w:hAnsi="Arial Narrow"/>
          <w:b/>
          <w:noProof/>
          <w:spacing w:val="-2"/>
          <w:sz w:val="22"/>
          <w:szCs w:val="22"/>
        </w:rPr>
        <w:t xml:space="preserve"> MIL </w:t>
      </w:r>
      <w:r w:rsidR="00FE77D1" w:rsidRPr="00143D50">
        <w:rPr>
          <w:rFonts w:ascii="Arial Narrow" w:hAnsi="Arial Narrow"/>
          <w:b/>
          <w:noProof/>
          <w:spacing w:val="-2"/>
          <w:sz w:val="22"/>
          <w:szCs w:val="22"/>
        </w:rPr>
        <w:t>SEIS</w:t>
      </w:r>
      <w:r w:rsidR="00DE2D94" w:rsidRPr="00143D50">
        <w:rPr>
          <w:rFonts w:ascii="Arial Narrow" w:hAnsi="Arial Narrow"/>
          <w:b/>
          <w:noProof/>
          <w:spacing w:val="-2"/>
          <w:sz w:val="22"/>
          <w:szCs w:val="22"/>
        </w:rPr>
        <w:t>CIENTO</w:t>
      </w:r>
      <w:r w:rsidR="00FE77D1" w:rsidRPr="00143D50">
        <w:rPr>
          <w:rFonts w:ascii="Arial Narrow" w:hAnsi="Arial Narrow"/>
          <w:b/>
          <w:noProof/>
          <w:spacing w:val="-2"/>
          <w:sz w:val="22"/>
          <w:szCs w:val="22"/>
        </w:rPr>
        <w:t>S</w:t>
      </w:r>
      <w:r w:rsidR="00DE2D94" w:rsidRPr="00143D50">
        <w:rPr>
          <w:rFonts w:ascii="Arial Narrow" w:hAnsi="Arial Narrow"/>
          <w:b/>
          <w:noProof/>
          <w:spacing w:val="-2"/>
          <w:sz w:val="22"/>
          <w:szCs w:val="22"/>
        </w:rPr>
        <w:t xml:space="preserve"> </w:t>
      </w:r>
      <w:r w:rsidR="00FE77D1" w:rsidRPr="00143D50">
        <w:rPr>
          <w:rFonts w:ascii="Arial Narrow" w:hAnsi="Arial Narrow"/>
          <w:b/>
          <w:noProof/>
          <w:spacing w:val="-2"/>
          <w:sz w:val="22"/>
          <w:szCs w:val="22"/>
        </w:rPr>
        <w:t>CINCUENTA</w:t>
      </w:r>
      <w:r w:rsidR="00DE2D94" w:rsidRPr="00143D50">
        <w:rPr>
          <w:rFonts w:ascii="Arial Narrow" w:hAnsi="Arial Narrow"/>
          <w:b/>
          <w:noProof/>
          <w:spacing w:val="-2"/>
          <w:sz w:val="22"/>
          <w:szCs w:val="22"/>
        </w:rPr>
        <w:t xml:space="preserve"> Y </w:t>
      </w:r>
      <w:r w:rsidR="00FE77D1" w:rsidRPr="00143D50">
        <w:rPr>
          <w:rFonts w:ascii="Arial Narrow" w:hAnsi="Arial Narrow"/>
          <w:b/>
          <w:noProof/>
          <w:spacing w:val="-2"/>
          <w:sz w:val="22"/>
          <w:szCs w:val="22"/>
        </w:rPr>
        <w:t xml:space="preserve">SEIS CON </w:t>
      </w:r>
      <w:r w:rsidR="00DE2D94" w:rsidRPr="00143D50">
        <w:rPr>
          <w:rFonts w:ascii="Arial Narrow" w:hAnsi="Arial Narrow"/>
          <w:b/>
          <w:noProof/>
          <w:spacing w:val="-2"/>
          <w:sz w:val="22"/>
          <w:szCs w:val="22"/>
        </w:rPr>
        <w:t>6</w:t>
      </w:r>
      <w:r w:rsidR="00FE77D1" w:rsidRPr="00143D50">
        <w:rPr>
          <w:rFonts w:ascii="Arial Narrow" w:hAnsi="Arial Narrow"/>
          <w:b/>
          <w:noProof/>
          <w:spacing w:val="-2"/>
          <w:sz w:val="22"/>
          <w:szCs w:val="22"/>
        </w:rPr>
        <w:t>5</w:t>
      </w:r>
      <w:r w:rsidR="00DE2D94" w:rsidRPr="00143D50">
        <w:rPr>
          <w:rFonts w:ascii="Arial Narrow" w:hAnsi="Arial Narrow"/>
          <w:b/>
          <w:noProof/>
          <w:spacing w:val="-2"/>
          <w:sz w:val="22"/>
          <w:szCs w:val="22"/>
        </w:rPr>
        <w:t>/100 DÓLARES DE ESTADOS UNIDOS DE AMÉRICA</w:t>
      </w:r>
      <w:r w:rsidR="00FE2FB9" w:rsidRPr="00143D50">
        <w:rPr>
          <w:rFonts w:ascii="Arial Narrow" w:hAnsi="Arial Narrow"/>
          <w:b/>
          <w:spacing w:val="-2"/>
          <w:sz w:val="22"/>
          <w:szCs w:val="22"/>
        </w:rPr>
        <w:t>)</w:t>
      </w:r>
      <w:r w:rsidR="00FE2FB9" w:rsidRPr="00143D50">
        <w:rPr>
          <w:rFonts w:ascii="Arial Narrow" w:hAnsi="Arial Narrow" w:cs="Arial"/>
          <w:b/>
          <w:spacing w:val="-2"/>
          <w:sz w:val="22"/>
          <w:szCs w:val="22"/>
        </w:rPr>
        <w:t>, SIN IVA</w:t>
      </w:r>
      <w:r w:rsidR="009A1C9A" w:rsidRPr="00143D50">
        <w:rPr>
          <w:rFonts w:ascii="Arial Narrow" w:hAnsi="Arial Narrow" w:cs="Arial"/>
          <w:sz w:val="22"/>
          <w:szCs w:val="22"/>
          <w:lang w:val="es-ES"/>
        </w:rPr>
        <w:t>., conforme se detalla a continuación:</w:t>
      </w:r>
    </w:p>
    <w:p w:rsidR="009456CB" w:rsidRDefault="009456CB" w:rsidP="00270D39">
      <w:pPr>
        <w:tabs>
          <w:tab w:val="left" w:pos="180"/>
        </w:tabs>
        <w:jc w:val="both"/>
        <w:rPr>
          <w:rFonts w:ascii="Arial Narrow" w:hAnsi="Arial Narrow" w:cs="Arial"/>
          <w:sz w:val="22"/>
          <w:szCs w:val="22"/>
          <w:lang w:val="es-ES"/>
        </w:rPr>
      </w:pPr>
      <w:r w:rsidRPr="00143D50">
        <w:rPr>
          <w:rFonts w:ascii="Arial Narrow" w:hAnsi="Arial Narrow" w:cs="Arial"/>
          <w:sz w:val="22"/>
          <w:szCs w:val="22"/>
          <w:lang w:val="es-ES"/>
        </w:rPr>
        <w:t xml:space="preserve"> </w:t>
      </w:r>
    </w:p>
    <w:tbl>
      <w:tblPr>
        <w:tblW w:w="8841" w:type="dxa"/>
        <w:tblCellMar>
          <w:left w:w="0" w:type="dxa"/>
          <w:right w:w="0" w:type="dxa"/>
        </w:tblCellMar>
        <w:tblLook w:val="04A0" w:firstRow="1" w:lastRow="0" w:firstColumn="1" w:lastColumn="0" w:noHBand="0" w:noVBand="1"/>
      </w:tblPr>
      <w:tblGrid>
        <w:gridCol w:w="2650"/>
        <w:gridCol w:w="1659"/>
        <w:gridCol w:w="1214"/>
        <w:gridCol w:w="1659"/>
        <w:gridCol w:w="1659"/>
      </w:tblGrid>
      <w:tr w:rsidR="007002EF" w:rsidRPr="007002EF" w:rsidTr="002E4CE6">
        <w:trPr>
          <w:trHeight w:hRule="exact" w:val="306"/>
        </w:trPr>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2EF" w:rsidRPr="007002EF" w:rsidRDefault="007002EF" w:rsidP="002E4CE6">
            <w:pPr>
              <w:jc w:val="center"/>
              <w:rPr>
                <w:rFonts w:ascii="Arial Narrow" w:hAnsi="Arial Narrow"/>
                <w:b/>
                <w:bCs/>
                <w:color w:val="000000"/>
                <w:sz w:val="22"/>
                <w:szCs w:val="22"/>
              </w:rPr>
            </w:pPr>
            <w:r w:rsidRPr="007002EF">
              <w:rPr>
                <w:rFonts w:ascii="Arial Narrow" w:hAnsi="Arial Narrow"/>
                <w:b/>
                <w:bCs/>
                <w:color w:val="000000"/>
                <w:sz w:val="22"/>
                <w:szCs w:val="22"/>
              </w:rPr>
              <w:t xml:space="preserve">DESCRIPCIÓN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7002EF" w:rsidRPr="007002EF" w:rsidRDefault="007002EF" w:rsidP="002E4CE6">
            <w:pPr>
              <w:jc w:val="center"/>
              <w:rPr>
                <w:rFonts w:ascii="Arial Narrow" w:hAnsi="Arial Narrow"/>
                <w:b/>
                <w:bCs/>
                <w:color w:val="000000"/>
                <w:sz w:val="22"/>
                <w:szCs w:val="22"/>
              </w:rPr>
            </w:pPr>
            <w:r w:rsidRPr="007002EF">
              <w:rPr>
                <w:rFonts w:ascii="Arial Narrow" w:hAnsi="Arial Narrow"/>
                <w:b/>
                <w:bCs/>
                <w:color w:val="000000"/>
                <w:sz w:val="22"/>
                <w:szCs w:val="22"/>
              </w:rPr>
              <w:t xml:space="preserve"> MATERIALES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002EF" w:rsidRPr="007002EF" w:rsidRDefault="007002EF" w:rsidP="002E4CE6">
            <w:pPr>
              <w:jc w:val="center"/>
              <w:rPr>
                <w:rFonts w:ascii="Arial Narrow" w:hAnsi="Arial Narrow"/>
                <w:b/>
                <w:bCs/>
                <w:color w:val="000000"/>
                <w:sz w:val="22"/>
                <w:szCs w:val="22"/>
              </w:rPr>
            </w:pPr>
            <w:r w:rsidRPr="007002EF">
              <w:rPr>
                <w:rFonts w:ascii="Arial Narrow" w:hAnsi="Arial Narrow"/>
                <w:b/>
                <w:bCs/>
                <w:color w:val="000000"/>
                <w:sz w:val="22"/>
                <w:szCs w:val="22"/>
              </w:rPr>
              <w:t xml:space="preserve"> M/O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7002EF" w:rsidRPr="007002EF" w:rsidRDefault="007002EF" w:rsidP="002E4CE6">
            <w:pPr>
              <w:jc w:val="center"/>
              <w:rPr>
                <w:rFonts w:ascii="Arial Narrow" w:hAnsi="Arial Narrow"/>
                <w:b/>
                <w:bCs/>
                <w:color w:val="000000"/>
                <w:sz w:val="22"/>
                <w:szCs w:val="22"/>
              </w:rPr>
            </w:pPr>
            <w:r w:rsidRPr="007002EF">
              <w:rPr>
                <w:rFonts w:ascii="Arial Narrow" w:hAnsi="Arial Narrow"/>
                <w:b/>
                <w:bCs/>
                <w:color w:val="000000"/>
                <w:sz w:val="22"/>
                <w:szCs w:val="22"/>
              </w:rPr>
              <w:t xml:space="preserve"> TRANSPORTE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7002EF" w:rsidRPr="007002EF" w:rsidRDefault="007002EF" w:rsidP="002E4CE6">
            <w:pPr>
              <w:jc w:val="center"/>
              <w:rPr>
                <w:rFonts w:ascii="Arial Narrow" w:hAnsi="Arial Narrow"/>
                <w:b/>
                <w:bCs/>
                <w:color w:val="000000"/>
                <w:sz w:val="22"/>
                <w:szCs w:val="22"/>
              </w:rPr>
            </w:pPr>
            <w:r w:rsidRPr="007002EF">
              <w:rPr>
                <w:rFonts w:ascii="Arial Narrow" w:hAnsi="Arial Narrow"/>
                <w:b/>
                <w:bCs/>
                <w:color w:val="000000"/>
                <w:sz w:val="22"/>
                <w:szCs w:val="22"/>
              </w:rPr>
              <w:t xml:space="preserve"> TOTAL PRESUPUESTO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27 DE JULIO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14.291,38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2.384,09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278,52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16.953,99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ESTRELLAS DEL SUR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6.121,94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995,48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189,90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7.307,32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JAIME HURTADO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86.454,32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20.509,81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3.722,04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110.686,17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MARIO GUERRERO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53.524,04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13.732,80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2.063,58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69.320,42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SAN VALENTÍN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40.445,67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11.822,22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946,28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53.214,17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SANTA CRUZ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23.274,34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4.524,84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734,28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28.533,46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SIMÓN BOLÍVAR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23.677,81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3.257,47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557,04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27.492,32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SAN FRANCISCO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27.237,45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11.917,23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1.823,04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40.977,72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COMUNIDAD SAN BARTOLO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14.088,40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2.396,42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519,06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17.003,88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w:t>
            </w:r>
            <w:proofErr w:type="spellStart"/>
            <w:r w:rsidRPr="007002EF">
              <w:rPr>
                <w:rFonts w:ascii="Arial Narrow" w:hAnsi="Arial Narrow"/>
                <w:color w:val="000000"/>
                <w:sz w:val="22"/>
                <w:szCs w:val="22"/>
              </w:rPr>
              <w:t>DASHIMO</w:t>
            </w:r>
            <w:proofErr w:type="spellEnd"/>
            <w:r w:rsidRPr="007002EF">
              <w:rPr>
                <w:rFonts w:ascii="Arial Narrow" w:hAnsi="Arial Narrow"/>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62.889,04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3.114,59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291,18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66.294,81 </w:t>
            </w:r>
          </w:p>
        </w:tc>
      </w:tr>
      <w:tr w:rsidR="007002EF" w:rsidRPr="007002EF" w:rsidTr="002E4CE6">
        <w:trPr>
          <w:trHeight w:hRule="exact" w:val="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28 DE ABRIL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74.808,03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28.628,51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2.836,32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106.272,86 </w:t>
            </w:r>
          </w:p>
        </w:tc>
      </w:tr>
      <w:tr w:rsidR="007002EF" w:rsidRPr="007002EF" w:rsidTr="002E4CE6">
        <w:trPr>
          <w:trHeight w:hRule="exact" w:val="306"/>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6656AC">
            <w:pPr>
              <w:rPr>
                <w:rFonts w:ascii="Arial Narrow" w:hAnsi="Arial Narrow"/>
                <w:b/>
                <w:bCs/>
                <w:color w:val="000000"/>
                <w:sz w:val="22"/>
                <w:szCs w:val="22"/>
              </w:rPr>
            </w:pPr>
            <w:r w:rsidRPr="007002EF">
              <w:rPr>
                <w:rFonts w:ascii="Arial Narrow" w:hAnsi="Arial Narrow"/>
                <w:b/>
                <w:bCs/>
                <w:color w:val="000000"/>
                <w:sz w:val="22"/>
                <w:szCs w:val="22"/>
              </w:rPr>
              <w:t xml:space="preserve"> PRESUPUESTO </w:t>
            </w:r>
            <w:r w:rsidR="006656AC" w:rsidRPr="007002EF">
              <w:rPr>
                <w:rFonts w:ascii="Arial Narrow" w:hAnsi="Arial Narrow"/>
                <w:b/>
                <w:bCs/>
                <w:color w:val="000000"/>
                <w:sz w:val="22"/>
                <w:szCs w:val="22"/>
              </w:rPr>
              <w:t>REPOTENCIACIÓN</w:t>
            </w:r>
            <w:r w:rsidRPr="007002EF">
              <w:rPr>
                <w:rFonts w:ascii="Arial Narrow" w:hAnsi="Arial Narrow"/>
                <w:b/>
                <w:bCs/>
                <w:color w:val="000000"/>
                <w:sz w:val="22"/>
                <w:szCs w:val="22"/>
              </w:rPr>
              <w:t xml:space="preserve"> REDES DE </w:t>
            </w:r>
            <w:r w:rsidR="006656AC" w:rsidRPr="007002EF">
              <w:rPr>
                <w:rFonts w:ascii="Arial Narrow" w:hAnsi="Arial Narrow"/>
                <w:b/>
                <w:bCs/>
                <w:color w:val="000000"/>
                <w:sz w:val="22"/>
                <w:szCs w:val="22"/>
              </w:rPr>
              <w:t>DISTRIBUCIÓN</w:t>
            </w:r>
            <w:r w:rsidRPr="007002EF">
              <w:rPr>
                <w:rFonts w:ascii="Arial Narrow" w:hAnsi="Arial Narrow"/>
                <w:b/>
                <w:bCs/>
                <w:color w:val="000000"/>
                <w:sz w:val="22"/>
                <w:szCs w:val="22"/>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544.057,12 </w:t>
            </w:r>
          </w:p>
        </w:tc>
      </w:tr>
      <w:tr w:rsidR="007002EF" w:rsidRPr="007002EF" w:rsidTr="002E4CE6">
        <w:trPr>
          <w:trHeight w:hRule="exact" w:val="306"/>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6656AC">
            <w:pPr>
              <w:rPr>
                <w:rFonts w:ascii="Arial Narrow" w:hAnsi="Arial Narrow"/>
                <w:b/>
                <w:bCs/>
                <w:color w:val="000000"/>
                <w:sz w:val="22"/>
                <w:szCs w:val="22"/>
              </w:rPr>
            </w:pPr>
            <w:r w:rsidRPr="007002EF">
              <w:rPr>
                <w:rFonts w:ascii="Arial Narrow" w:hAnsi="Arial Narrow"/>
                <w:b/>
                <w:bCs/>
                <w:color w:val="000000"/>
                <w:sz w:val="22"/>
                <w:szCs w:val="22"/>
              </w:rPr>
              <w:t xml:space="preserve"> PRESUPUESTO CAMBIO, </w:t>
            </w:r>
            <w:r w:rsidR="006656AC" w:rsidRPr="007002EF">
              <w:rPr>
                <w:rFonts w:ascii="Arial Narrow" w:hAnsi="Arial Narrow"/>
                <w:b/>
                <w:bCs/>
                <w:color w:val="000000"/>
                <w:sz w:val="22"/>
                <w:szCs w:val="22"/>
              </w:rPr>
              <w:t>INSTALACIÓN</w:t>
            </w:r>
            <w:r w:rsidRPr="007002EF">
              <w:rPr>
                <w:rFonts w:ascii="Arial Narrow" w:hAnsi="Arial Narrow"/>
                <w:b/>
                <w:bCs/>
                <w:color w:val="000000"/>
                <w:sz w:val="22"/>
                <w:szCs w:val="22"/>
              </w:rPr>
              <w:t xml:space="preserve"> ACOMETIDAS Y MEDIDORES TOTAL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176.299,53 </w:t>
            </w:r>
          </w:p>
        </w:tc>
      </w:tr>
      <w:tr w:rsidR="007002EF" w:rsidRPr="007002EF" w:rsidTr="002E4CE6">
        <w:trPr>
          <w:trHeight w:hRule="exact" w:val="306"/>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2EF" w:rsidRPr="007002EF" w:rsidRDefault="007002EF" w:rsidP="006656AC">
            <w:pPr>
              <w:rPr>
                <w:rFonts w:ascii="Arial Narrow" w:hAnsi="Arial Narrow"/>
                <w:b/>
                <w:bCs/>
                <w:color w:val="000000"/>
                <w:sz w:val="22"/>
                <w:szCs w:val="22"/>
              </w:rPr>
            </w:pPr>
            <w:r w:rsidRPr="007002EF">
              <w:rPr>
                <w:rFonts w:ascii="Arial Narrow" w:hAnsi="Arial Narrow"/>
                <w:b/>
                <w:bCs/>
                <w:color w:val="000000"/>
                <w:sz w:val="22"/>
                <w:szCs w:val="22"/>
              </w:rPr>
              <w:t xml:space="preserve"> PRESUPUESTO </w:t>
            </w:r>
            <w:r w:rsidR="006656AC">
              <w:rPr>
                <w:rFonts w:ascii="Arial Narrow" w:hAnsi="Arial Narrow"/>
                <w:b/>
                <w:bCs/>
                <w:color w:val="000000"/>
                <w:sz w:val="22"/>
                <w:szCs w:val="22"/>
              </w:rPr>
              <w:t xml:space="preserve">REFERENCIAL </w:t>
            </w:r>
            <w:r w:rsidRPr="007002EF">
              <w:rPr>
                <w:rFonts w:ascii="Arial Narrow" w:hAnsi="Arial Narrow"/>
                <w:b/>
                <w:bCs/>
                <w:color w:val="000000"/>
                <w:sz w:val="22"/>
                <w:szCs w:val="22"/>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rsidR="007002EF" w:rsidRPr="007002EF" w:rsidRDefault="007002EF" w:rsidP="002E4CE6">
            <w:pPr>
              <w:rPr>
                <w:rFonts w:ascii="Arial Narrow" w:hAnsi="Arial Narrow"/>
                <w:color w:val="000000"/>
                <w:sz w:val="22"/>
                <w:szCs w:val="22"/>
              </w:rPr>
            </w:pPr>
            <w:r w:rsidRPr="007002EF">
              <w:rPr>
                <w:rFonts w:ascii="Arial Narrow" w:hAnsi="Arial Narrow"/>
                <w:color w:val="000000"/>
                <w:sz w:val="22"/>
                <w:szCs w:val="22"/>
              </w:rPr>
              <w:t xml:space="preserve">            720.356,65 </w:t>
            </w:r>
          </w:p>
        </w:tc>
      </w:tr>
    </w:tbl>
    <w:p w:rsidR="007002EF" w:rsidRDefault="007002EF" w:rsidP="00270D39">
      <w:pPr>
        <w:tabs>
          <w:tab w:val="left" w:pos="180"/>
        </w:tabs>
        <w:jc w:val="both"/>
        <w:rPr>
          <w:rFonts w:ascii="Arial Narrow" w:hAnsi="Arial Narrow" w:cs="Arial"/>
          <w:sz w:val="22"/>
          <w:szCs w:val="22"/>
          <w:lang w:val="es-ES"/>
        </w:rPr>
      </w:pPr>
    </w:p>
    <w:p w:rsidR="00EA0D72" w:rsidRPr="00143D50" w:rsidRDefault="00EA0D72" w:rsidP="00EA0D72">
      <w:pPr>
        <w:tabs>
          <w:tab w:val="left" w:pos="0"/>
        </w:tabs>
        <w:jc w:val="both"/>
        <w:rPr>
          <w:rFonts w:ascii="Arial Narrow" w:hAnsi="Arial Narrow" w:cs="Arial"/>
          <w:spacing w:val="-2"/>
          <w:sz w:val="22"/>
          <w:szCs w:val="22"/>
        </w:rPr>
      </w:pPr>
      <w:r w:rsidRPr="007002EF">
        <w:rPr>
          <w:rFonts w:ascii="Arial Narrow" w:hAnsi="Arial Narrow" w:cs="Arial"/>
          <w:spacing w:val="-2"/>
          <w:sz w:val="22"/>
          <w:szCs w:val="22"/>
        </w:rPr>
        <w:t>Los pagos del contrato se realizarán con cargo al PROGRAMA CAF provenientes de la</w:t>
      </w:r>
      <w:r w:rsidR="007002EF" w:rsidRPr="007002EF">
        <w:rPr>
          <w:rFonts w:ascii="Arial Narrow" w:hAnsi="Arial Narrow" w:cs="Arial"/>
          <w:spacing w:val="-2"/>
          <w:sz w:val="22"/>
          <w:szCs w:val="22"/>
        </w:rPr>
        <w:t>s</w:t>
      </w:r>
      <w:r w:rsidRPr="007002EF">
        <w:rPr>
          <w:rFonts w:ascii="Arial Narrow" w:hAnsi="Arial Narrow" w:cs="Arial"/>
          <w:spacing w:val="-2"/>
          <w:sz w:val="22"/>
          <w:szCs w:val="22"/>
        </w:rPr>
        <w:t xml:space="preserve"> </w:t>
      </w:r>
      <w:r w:rsidR="004946A3" w:rsidRPr="007002EF">
        <w:rPr>
          <w:rFonts w:ascii="Arial Narrow" w:hAnsi="Arial Narrow" w:cs="Arial"/>
          <w:spacing w:val="-2"/>
          <w:sz w:val="22"/>
          <w:szCs w:val="22"/>
        </w:rPr>
        <w:t>partida</w:t>
      </w:r>
      <w:r w:rsidR="007002EF" w:rsidRPr="007002EF">
        <w:rPr>
          <w:rFonts w:ascii="Arial Narrow" w:hAnsi="Arial Narrow" w:cs="Arial"/>
          <w:spacing w:val="-2"/>
          <w:sz w:val="22"/>
          <w:szCs w:val="22"/>
        </w:rPr>
        <w:t>s</w:t>
      </w:r>
      <w:r w:rsidR="004946A3" w:rsidRPr="007002EF">
        <w:rPr>
          <w:rFonts w:ascii="Arial Narrow" w:hAnsi="Arial Narrow" w:cs="Arial"/>
          <w:spacing w:val="-2"/>
          <w:sz w:val="22"/>
          <w:szCs w:val="22"/>
        </w:rPr>
        <w:t xml:space="preserve"> presupuestaria</w:t>
      </w:r>
      <w:r w:rsidR="007002EF" w:rsidRPr="007002EF">
        <w:rPr>
          <w:rFonts w:ascii="Arial Narrow" w:hAnsi="Arial Narrow" w:cs="Arial"/>
          <w:spacing w:val="-2"/>
          <w:sz w:val="22"/>
          <w:szCs w:val="22"/>
        </w:rPr>
        <w:t>s</w:t>
      </w:r>
      <w:r w:rsidR="004946A3" w:rsidRPr="007002EF">
        <w:rPr>
          <w:rFonts w:ascii="Arial Narrow" w:hAnsi="Arial Narrow" w:cs="Arial"/>
          <w:spacing w:val="-2"/>
          <w:sz w:val="22"/>
          <w:szCs w:val="22"/>
        </w:rPr>
        <w:t xml:space="preserve"> 121010200000000</w:t>
      </w:r>
      <w:r w:rsidR="007002EF" w:rsidRPr="007002EF">
        <w:rPr>
          <w:rFonts w:ascii="Arial Narrow" w:hAnsi="Arial Narrow" w:cs="Arial"/>
          <w:spacing w:val="-2"/>
          <w:sz w:val="22"/>
          <w:szCs w:val="22"/>
        </w:rPr>
        <w:t xml:space="preserve"> y 900000000000000</w:t>
      </w:r>
      <w:r w:rsidRPr="007002EF">
        <w:rPr>
          <w:rFonts w:ascii="Arial Narrow" w:hAnsi="Arial Narrow" w:cs="Arial"/>
          <w:spacing w:val="-2"/>
          <w:sz w:val="22"/>
          <w:szCs w:val="22"/>
        </w:rPr>
        <w:t xml:space="preserve"> Obras en Construcción Distribución, conforme consta en la</w:t>
      </w:r>
      <w:r w:rsidR="007002EF" w:rsidRPr="007002EF">
        <w:rPr>
          <w:rFonts w:ascii="Arial Narrow" w:hAnsi="Arial Narrow" w:cs="Arial"/>
          <w:spacing w:val="-2"/>
          <w:sz w:val="22"/>
          <w:szCs w:val="22"/>
        </w:rPr>
        <w:t>s</w:t>
      </w:r>
      <w:r w:rsidR="004946A3" w:rsidRPr="007002EF">
        <w:rPr>
          <w:rFonts w:ascii="Arial Narrow" w:hAnsi="Arial Narrow" w:cs="Arial"/>
          <w:spacing w:val="-2"/>
          <w:sz w:val="22"/>
          <w:szCs w:val="22"/>
        </w:rPr>
        <w:t xml:space="preserve"> </w:t>
      </w:r>
      <w:r w:rsidR="007002EF" w:rsidRPr="007002EF">
        <w:rPr>
          <w:rFonts w:ascii="Arial Narrow" w:hAnsi="Arial Narrow" w:cs="Arial"/>
          <w:spacing w:val="-2"/>
          <w:sz w:val="22"/>
          <w:szCs w:val="22"/>
        </w:rPr>
        <w:t>Certificacio</w:t>
      </w:r>
      <w:r w:rsidR="00FE77D1" w:rsidRPr="007002EF">
        <w:rPr>
          <w:rFonts w:ascii="Arial Narrow" w:hAnsi="Arial Narrow" w:cs="Arial"/>
          <w:spacing w:val="-2"/>
          <w:sz w:val="22"/>
          <w:szCs w:val="22"/>
        </w:rPr>
        <w:t>n</w:t>
      </w:r>
      <w:r w:rsidR="007002EF" w:rsidRPr="007002EF">
        <w:rPr>
          <w:rFonts w:ascii="Arial Narrow" w:hAnsi="Arial Narrow" w:cs="Arial"/>
          <w:spacing w:val="-2"/>
          <w:sz w:val="22"/>
          <w:szCs w:val="22"/>
        </w:rPr>
        <w:t>es</w:t>
      </w:r>
      <w:r w:rsidR="00FE77D1" w:rsidRPr="007002EF">
        <w:rPr>
          <w:rFonts w:ascii="Arial Narrow" w:hAnsi="Arial Narrow" w:cs="Arial"/>
          <w:spacing w:val="-2"/>
          <w:sz w:val="22"/>
          <w:szCs w:val="22"/>
        </w:rPr>
        <w:t xml:space="preserve"> </w:t>
      </w:r>
      <w:r w:rsidRPr="007002EF">
        <w:rPr>
          <w:rFonts w:ascii="Arial Narrow" w:hAnsi="Arial Narrow" w:cs="Arial"/>
          <w:spacing w:val="-2"/>
          <w:sz w:val="22"/>
          <w:szCs w:val="22"/>
        </w:rPr>
        <w:t xml:space="preserve">de Disponibilidad Presupuestaria </w:t>
      </w:r>
      <w:proofErr w:type="spellStart"/>
      <w:r w:rsidRPr="007002EF">
        <w:rPr>
          <w:rFonts w:ascii="Arial Narrow" w:hAnsi="Arial Narrow" w:cs="Arial"/>
          <w:spacing w:val="-2"/>
          <w:sz w:val="22"/>
          <w:szCs w:val="22"/>
        </w:rPr>
        <w:t>Nro</w:t>
      </w:r>
      <w:r w:rsidR="007002EF" w:rsidRPr="007002EF">
        <w:rPr>
          <w:rFonts w:ascii="Arial Narrow" w:hAnsi="Arial Narrow" w:cs="Arial"/>
          <w:spacing w:val="-2"/>
          <w:sz w:val="22"/>
          <w:szCs w:val="22"/>
        </w:rPr>
        <w:t>s</w:t>
      </w:r>
      <w:proofErr w:type="spellEnd"/>
      <w:r w:rsidRPr="007002EF">
        <w:rPr>
          <w:rFonts w:ascii="Arial Narrow" w:hAnsi="Arial Narrow" w:cs="Arial"/>
          <w:spacing w:val="-2"/>
          <w:sz w:val="22"/>
          <w:szCs w:val="22"/>
        </w:rPr>
        <w:t xml:space="preserve">. </w:t>
      </w:r>
      <w:r w:rsidR="007002EF" w:rsidRPr="007002EF">
        <w:rPr>
          <w:rFonts w:ascii="Arial Narrow" w:hAnsi="Arial Narrow" w:cs="Arial"/>
          <w:spacing w:val="-2"/>
          <w:sz w:val="22"/>
          <w:szCs w:val="22"/>
        </w:rPr>
        <w:t>27758 y 27759</w:t>
      </w:r>
      <w:r w:rsidRPr="007002EF">
        <w:rPr>
          <w:rFonts w:ascii="Arial Narrow" w:hAnsi="Arial Narrow" w:cs="Arial"/>
          <w:spacing w:val="-2"/>
          <w:sz w:val="22"/>
          <w:szCs w:val="22"/>
        </w:rPr>
        <w:t xml:space="preserve">  emitida</w:t>
      </w:r>
      <w:r w:rsidR="007002EF" w:rsidRPr="007002EF">
        <w:rPr>
          <w:rFonts w:ascii="Arial Narrow" w:hAnsi="Arial Narrow" w:cs="Arial"/>
          <w:spacing w:val="-2"/>
          <w:sz w:val="22"/>
          <w:szCs w:val="22"/>
        </w:rPr>
        <w:t>s</w:t>
      </w:r>
      <w:r w:rsidRPr="007002EF">
        <w:rPr>
          <w:rFonts w:ascii="Arial Narrow" w:hAnsi="Arial Narrow" w:cs="Arial"/>
          <w:spacing w:val="-2"/>
          <w:sz w:val="22"/>
          <w:szCs w:val="22"/>
        </w:rPr>
        <w:t xml:space="preserve"> por la Dirección Financiera con fecha </w:t>
      </w:r>
      <w:r w:rsidR="007002EF" w:rsidRPr="007002EF">
        <w:rPr>
          <w:rFonts w:ascii="Arial Narrow" w:hAnsi="Arial Narrow" w:cs="Arial"/>
          <w:spacing w:val="-2"/>
          <w:sz w:val="22"/>
          <w:szCs w:val="22"/>
        </w:rPr>
        <w:t>26</w:t>
      </w:r>
      <w:r w:rsidRPr="007002EF">
        <w:rPr>
          <w:rFonts w:ascii="Arial Narrow" w:hAnsi="Arial Narrow" w:cs="Arial"/>
          <w:spacing w:val="-2"/>
          <w:sz w:val="22"/>
          <w:szCs w:val="22"/>
        </w:rPr>
        <w:t xml:space="preserve"> de </w:t>
      </w:r>
      <w:r w:rsidR="007002EF" w:rsidRPr="007002EF">
        <w:rPr>
          <w:rFonts w:ascii="Arial Narrow" w:hAnsi="Arial Narrow" w:cs="Arial"/>
          <w:spacing w:val="-2"/>
          <w:sz w:val="22"/>
          <w:szCs w:val="22"/>
        </w:rPr>
        <w:t>octubre</w:t>
      </w:r>
      <w:r w:rsidRPr="007002EF">
        <w:rPr>
          <w:rFonts w:ascii="Arial Narrow" w:hAnsi="Arial Narrow" w:cs="Arial"/>
          <w:spacing w:val="-2"/>
          <w:sz w:val="22"/>
          <w:szCs w:val="22"/>
        </w:rPr>
        <w:t xml:space="preserve"> de </w:t>
      </w:r>
      <w:r w:rsidR="00FE77D1" w:rsidRPr="007002EF">
        <w:rPr>
          <w:rFonts w:ascii="Arial Narrow" w:hAnsi="Arial Narrow" w:cs="Arial"/>
          <w:spacing w:val="-2"/>
          <w:sz w:val="22"/>
          <w:szCs w:val="22"/>
        </w:rPr>
        <w:t>2016</w:t>
      </w:r>
      <w:r w:rsidR="004946A3" w:rsidRPr="007002EF">
        <w:rPr>
          <w:rFonts w:ascii="Arial Narrow" w:hAnsi="Arial Narrow" w:cs="Arial"/>
          <w:spacing w:val="-2"/>
          <w:sz w:val="22"/>
          <w:szCs w:val="22"/>
        </w:rPr>
        <w:t>.</w:t>
      </w:r>
    </w:p>
    <w:p w:rsidR="00EA0D72" w:rsidRPr="00143D50" w:rsidRDefault="00EA0D72" w:rsidP="00270D39">
      <w:pPr>
        <w:tabs>
          <w:tab w:val="left" w:pos="180"/>
        </w:tabs>
        <w:jc w:val="both"/>
        <w:rPr>
          <w:rFonts w:ascii="Arial Narrow" w:hAnsi="Arial Narrow" w:cs="Arial"/>
          <w:sz w:val="22"/>
          <w:szCs w:val="22"/>
          <w:lang w:val="es-ES"/>
        </w:rPr>
      </w:pPr>
    </w:p>
    <w:p w:rsidR="009456CB" w:rsidRPr="00143D50" w:rsidRDefault="009456CB" w:rsidP="00270D39">
      <w:pPr>
        <w:pStyle w:val="Prrafodelista"/>
        <w:ind w:left="0"/>
        <w:jc w:val="both"/>
        <w:rPr>
          <w:rFonts w:ascii="Arial Narrow" w:hAnsi="Arial Narrow" w:cs="Arial"/>
          <w:sz w:val="22"/>
          <w:szCs w:val="22"/>
        </w:rPr>
      </w:pPr>
      <w:r w:rsidRPr="00143D50">
        <w:rPr>
          <w:rFonts w:ascii="Arial Narrow" w:hAnsi="Arial Narrow" w:cs="Arial"/>
          <w:b/>
          <w:bCs/>
          <w:sz w:val="22"/>
          <w:szCs w:val="22"/>
          <w:lang w:val="es-ES"/>
        </w:rPr>
        <w:t>2.3</w:t>
      </w:r>
      <w:r w:rsidRPr="00143D50">
        <w:rPr>
          <w:rFonts w:ascii="Arial Narrow" w:hAnsi="Arial Narrow" w:cs="Arial"/>
          <w:b/>
          <w:bCs/>
          <w:sz w:val="22"/>
          <w:szCs w:val="22"/>
          <w:lang w:val="es-ES"/>
        </w:rPr>
        <w:tab/>
        <w:t xml:space="preserve">Términos de Referencia </w:t>
      </w:r>
      <w:r w:rsidR="00C10B3F" w:rsidRPr="00143D50">
        <w:rPr>
          <w:rFonts w:ascii="Arial Narrow" w:hAnsi="Arial Narrow" w:cs="Arial"/>
          <w:b/>
          <w:bCs/>
          <w:sz w:val="22"/>
          <w:szCs w:val="22"/>
          <w:lang w:val="es-ES"/>
        </w:rPr>
        <w:t>y/</w:t>
      </w:r>
      <w:r w:rsidRPr="00143D50">
        <w:rPr>
          <w:rFonts w:ascii="Arial Narrow" w:hAnsi="Arial Narrow" w:cs="Arial"/>
          <w:b/>
          <w:bCs/>
          <w:sz w:val="22"/>
          <w:szCs w:val="22"/>
          <w:lang w:val="es-ES"/>
        </w:rPr>
        <w:t>o Especificaciones técnicas:</w:t>
      </w:r>
      <w:r w:rsidRPr="00143D50">
        <w:rPr>
          <w:rFonts w:ascii="Arial Narrow" w:hAnsi="Arial Narrow" w:cs="Arial"/>
          <w:sz w:val="22"/>
          <w:szCs w:val="22"/>
          <w:lang w:val="es-ES"/>
        </w:rPr>
        <w:t xml:space="preserve"> Se incluirán las especificaciones técnicas del proyecto, considerando todos los rubros a contratarse; los estudios y diseños previos, completos, definitivos y actualizados </w:t>
      </w:r>
      <w:r w:rsidR="00B32124" w:rsidRPr="00143D50">
        <w:rPr>
          <w:rFonts w:ascii="Arial Narrow" w:hAnsi="Arial Narrow" w:cs="Arial"/>
          <w:sz w:val="22"/>
          <w:szCs w:val="22"/>
          <w:lang w:val="es-ES"/>
        </w:rPr>
        <w:t>correspondientes</w:t>
      </w:r>
      <w:r w:rsidRPr="00143D50">
        <w:rPr>
          <w:rFonts w:ascii="Arial Narrow" w:hAnsi="Arial Narrow" w:cs="Arial"/>
          <w:sz w:val="22"/>
          <w:szCs w:val="22"/>
          <w:lang w:val="es-ES"/>
        </w:rPr>
        <w:t>; y, los estudios de prevención/mitigación de impactos ambientales, para lo cual la entidad deberá cumplir la normativa ambiental aplicable respecto de la contratación.</w:t>
      </w:r>
    </w:p>
    <w:p w:rsidR="009456CB" w:rsidRPr="00143D50" w:rsidRDefault="009456CB" w:rsidP="00270D39">
      <w:pPr>
        <w:pStyle w:val="Prrafodelista"/>
        <w:ind w:left="0"/>
        <w:jc w:val="both"/>
        <w:rPr>
          <w:rFonts w:ascii="Arial Narrow" w:hAnsi="Arial Narrow" w:cs="Arial"/>
          <w:sz w:val="22"/>
          <w:szCs w:val="22"/>
        </w:rPr>
      </w:pPr>
    </w:p>
    <w:p w:rsidR="009456CB" w:rsidRPr="00143D50" w:rsidRDefault="009456CB" w:rsidP="00270D39">
      <w:pPr>
        <w:pStyle w:val="Prrafodelista"/>
        <w:ind w:left="0"/>
        <w:jc w:val="both"/>
        <w:rPr>
          <w:rFonts w:ascii="Arial Narrow" w:hAnsi="Arial Narrow" w:cs="Arial"/>
          <w:sz w:val="22"/>
          <w:szCs w:val="22"/>
        </w:rPr>
      </w:pPr>
      <w:r w:rsidRPr="00143D50">
        <w:rPr>
          <w:rFonts w:ascii="Arial Narrow" w:hAnsi="Arial Narrow" w:cs="Arial"/>
          <w:sz w:val="22"/>
          <w:szCs w:val="22"/>
        </w:rPr>
        <w:t xml:space="preserve">La descripción abarcará los rubros, procedimientos de trabajo, materiales a emplearse, requisitos, disponibilidad del equipo mínimo para la ejecución de cada rubro, ensayos, tolerancias de aceptación, forma de pago, en la medida de que sean necesarios.   </w:t>
      </w:r>
    </w:p>
    <w:p w:rsidR="009456CB" w:rsidRPr="00143D50" w:rsidRDefault="009456CB" w:rsidP="00270D39">
      <w:pPr>
        <w:pStyle w:val="Prrafodelista"/>
        <w:tabs>
          <w:tab w:val="left" w:pos="1620"/>
        </w:tabs>
        <w:ind w:left="0"/>
        <w:jc w:val="both"/>
        <w:rPr>
          <w:rFonts w:ascii="Arial Narrow" w:hAnsi="Arial Narrow" w:cs="Arial"/>
          <w:spacing w:val="-2"/>
          <w:sz w:val="22"/>
          <w:szCs w:val="22"/>
        </w:rPr>
      </w:pPr>
    </w:p>
    <w:p w:rsidR="009456CB" w:rsidRPr="00143D50" w:rsidRDefault="009456CB" w:rsidP="00121A36">
      <w:pPr>
        <w:pStyle w:val="Prrafodelista"/>
        <w:tabs>
          <w:tab w:val="left" w:pos="1620"/>
        </w:tabs>
        <w:ind w:left="0"/>
        <w:rPr>
          <w:rFonts w:ascii="Arial Narrow" w:hAnsi="Arial Narrow" w:cs="Arial"/>
          <w:color w:val="4F81BD"/>
          <w:spacing w:val="-2"/>
          <w:sz w:val="22"/>
          <w:szCs w:val="22"/>
        </w:rPr>
      </w:pPr>
      <w:r w:rsidRPr="00143D50">
        <w:rPr>
          <w:rFonts w:ascii="Arial Narrow" w:hAnsi="Arial Narrow" w:cs="Arial"/>
          <w:color w:val="4F81BD"/>
          <w:spacing w:val="-2"/>
          <w:sz w:val="22"/>
          <w:szCs w:val="22"/>
        </w:rPr>
        <w:lastRenderedPageBreak/>
        <w:t>Ver Anexo Nro. 1: Términos de Referencia</w:t>
      </w:r>
    </w:p>
    <w:p w:rsidR="009456CB" w:rsidRPr="00143D50" w:rsidRDefault="009456CB" w:rsidP="00121A36">
      <w:pPr>
        <w:pStyle w:val="Prrafodelista"/>
        <w:tabs>
          <w:tab w:val="left" w:pos="1620"/>
        </w:tabs>
        <w:ind w:left="0"/>
        <w:rPr>
          <w:rFonts w:ascii="Arial Narrow" w:hAnsi="Arial Narrow" w:cs="Arial"/>
          <w:color w:val="4F81BD"/>
          <w:spacing w:val="-2"/>
          <w:sz w:val="22"/>
          <w:szCs w:val="22"/>
        </w:rPr>
      </w:pPr>
      <w:r w:rsidRPr="00143D50">
        <w:rPr>
          <w:rFonts w:ascii="Arial Narrow" w:hAnsi="Arial Narrow" w:cs="Arial"/>
          <w:color w:val="4F81BD"/>
          <w:spacing w:val="-2"/>
          <w:sz w:val="22"/>
          <w:szCs w:val="22"/>
        </w:rPr>
        <w:t>Ver Anexo Nro. 2: Especificaciones Técnicas</w:t>
      </w:r>
      <w:r w:rsidR="00C10B3F" w:rsidRPr="00143D50">
        <w:rPr>
          <w:rFonts w:ascii="Arial Narrow" w:hAnsi="Arial Narrow" w:cs="Arial"/>
          <w:color w:val="4F81BD"/>
          <w:spacing w:val="-2"/>
          <w:sz w:val="22"/>
          <w:szCs w:val="22"/>
        </w:rPr>
        <w:t xml:space="preserve"> de los bienes a emplear</w:t>
      </w:r>
    </w:p>
    <w:p w:rsidR="009456CB" w:rsidRPr="00143D50" w:rsidRDefault="009456CB" w:rsidP="00270D39">
      <w:pPr>
        <w:pStyle w:val="Prrafodelista"/>
        <w:tabs>
          <w:tab w:val="left" w:pos="1620"/>
        </w:tabs>
        <w:ind w:left="0"/>
        <w:jc w:val="both"/>
        <w:rPr>
          <w:rFonts w:ascii="Arial Narrow" w:hAnsi="Arial Narrow" w:cs="Arial"/>
          <w:spacing w:val="-2"/>
          <w:sz w:val="22"/>
          <w:szCs w:val="22"/>
        </w:rPr>
      </w:pPr>
    </w:p>
    <w:p w:rsidR="009456CB" w:rsidRPr="00143D50" w:rsidRDefault="009456CB" w:rsidP="00270D39">
      <w:pPr>
        <w:pStyle w:val="Prrafodelista"/>
        <w:ind w:left="0"/>
        <w:jc w:val="both"/>
        <w:rPr>
          <w:rFonts w:ascii="Arial Narrow" w:hAnsi="Arial Narrow" w:cs="Arial"/>
          <w:sz w:val="22"/>
          <w:szCs w:val="22"/>
        </w:rPr>
      </w:pPr>
      <w:r w:rsidRPr="00143D50">
        <w:rPr>
          <w:rFonts w:ascii="Arial Narrow" w:hAnsi="Arial Narrow" w:cs="Arial"/>
          <w:b/>
          <w:spacing w:val="-3"/>
          <w:sz w:val="22"/>
          <w:szCs w:val="22"/>
        </w:rPr>
        <w:t>2.3.1</w:t>
      </w:r>
      <w:r w:rsidRPr="00143D50">
        <w:rPr>
          <w:rFonts w:ascii="Arial Narrow" w:hAnsi="Arial Narrow" w:cs="Arial"/>
          <w:b/>
          <w:spacing w:val="-3"/>
          <w:sz w:val="22"/>
          <w:szCs w:val="22"/>
        </w:rPr>
        <w:tab/>
        <w:t xml:space="preserve">Planos del proyecto: </w:t>
      </w:r>
      <w:r w:rsidRPr="00143D50">
        <w:rPr>
          <w:rFonts w:ascii="Arial Narrow" w:hAnsi="Arial Narrow" w:cs="Arial"/>
          <w:sz w:val="22"/>
          <w:szCs w:val="22"/>
        </w:rPr>
        <w:t xml:space="preserve">Los planos completos son parte del pliego, y se publicarán en el Portal web de la entidad contratante y del </w:t>
      </w:r>
      <w:proofErr w:type="spellStart"/>
      <w:r w:rsidRPr="00143D50">
        <w:rPr>
          <w:rFonts w:ascii="Arial Narrow" w:hAnsi="Arial Narrow" w:cs="Arial"/>
          <w:sz w:val="22"/>
          <w:szCs w:val="22"/>
        </w:rPr>
        <w:t>MEER</w:t>
      </w:r>
      <w:proofErr w:type="spellEnd"/>
      <w:r w:rsidRPr="00143D50">
        <w:rPr>
          <w:rFonts w:ascii="Arial Narrow" w:hAnsi="Arial Narrow" w:cs="Arial"/>
          <w:sz w:val="22"/>
          <w:szCs w:val="22"/>
        </w:rPr>
        <w:t xml:space="preserve">, como un anexo y estarán a disposición de los proveedores interesados en forma magnética. </w:t>
      </w:r>
    </w:p>
    <w:p w:rsidR="009456CB" w:rsidRPr="00143D50" w:rsidRDefault="009456CB" w:rsidP="00270D39">
      <w:pPr>
        <w:pStyle w:val="Prrafodelista"/>
        <w:ind w:left="0"/>
        <w:jc w:val="both"/>
        <w:rPr>
          <w:rFonts w:ascii="Arial Narrow" w:hAnsi="Arial Narrow" w:cs="Arial"/>
          <w:sz w:val="22"/>
          <w:szCs w:val="22"/>
        </w:rPr>
      </w:pPr>
    </w:p>
    <w:p w:rsidR="009456CB" w:rsidRPr="00143D50" w:rsidRDefault="009456CB" w:rsidP="00270D39">
      <w:pPr>
        <w:pStyle w:val="Prrafodelista"/>
        <w:ind w:left="0"/>
        <w:jc w:val="both"/>
        <w:rPr>
          <w:rFonts w:ascii="Arial Narrow" w:hAnsi="Arial Narrow" w:cs="Arial"/>
          <w:sz w:val="22"/>
          <w:szCs w:val="22"/>
        </w:rPr>
      </w:pPr>
      <w:r w:rsidRPr="00143D50">
        <w:rPr>
          <w:rFonts w:ascii="Arial Narrow" w:hAnsi="Arial Narrow" w:cs="Arial"/>
          <w:sz w:val="22"/>
          <w:szCs w:val="22"/>
        </w:rPr>
        <w:t>Todos los planos deben llevar las firmas de responsabilidad y de quienes aprobaron los documentos, incluyendo a quienes fiscalizaron los respectivos diseños.</w:t>
      </w:r>
    </w:p>
    <w:p w:rsidR="009456CB" w:rsidRPr="00143D50" w:rsidRDefault="009456CB" w:rsidP="00270D39">
      <w:pPr>
        <w:pStyle w:val="Prrafodelista"/>
        <w:ind w:left="0"/>
        <w:jc w:val="both"/>
        <w:rPr>
          <w:rFonts w:ascii="Arial Narrow" w:hAnsi="Arial Narrow" w:cs="Arial"/>
          <w:sz w:val="22"/>
          <w:szCs w:val="22"/>
        </w:rPr>
      </w:pPr>
    </w:p>
    <w:p w:rsidR="009456CB" w:rsidRPr="00143D50" w:rsidRDefault="00B079CD" w:rsidP="00B264D7">
      <w:pPr>
        <w:pStyle w:val="Prrafodelista"/>
        <w:ind w:left="0"/>
        <w:rPr>
          <w:rFonts w:ascii="Arial Narrow" w:hAnsi="Arial Narrow" w:cs="Arial"/>
          <w:color w:val="4F81BD"/>
          <w:sz w:val="22"/>
          <w:szCs w:val="22"/>
        </w:rPr>
      </w:pPr>
      <w:r w:rsidRPr="00143D50">
        <w:rPr>
          <w:rFonts w:ascii="Arial Narrow" w:hAnsi="Arial Narrow" w:cs="Arial"/>
          <w:color w:val="4F81BD"/>
          <w:sz w:val="22"/>
          <w:szCs w:val="22"/>
        </w:rPr>
        <w:t>Ver Anexo Nro. 3</w:t>
      </w:r>
      <w:r w:rsidR="009456CB" w:rsidRPr="00143D50">
        <w:rPr>
          <w:rFonts w:ascii="Arial Narrow" w:hAnsi="Arial Narrow" w:cs="Arial"/>
          <w:color w:val="4F81BD"/>
          <w:sz w:val="22"/>
          <w:szCs w:val="22"/>
        </w:rPr>
        <w:t>: P</w:t>
      </w:r>
      <w:r w:rsidR="009456CB" w:rsidRPr="00143D50">
        <w:rPr>
          <w:rFonts w:ascii="Arial Narrow" w:hAnsi="Arial Narrow" w:cs="Arial"/>
          <w:iCs/>
          <w:color w:val="4F81BD"/>
          <w:sz w:val="22"/>
          <w:szCs w:val="22"/>
        </w:rPr>
        <w:t>lanos</w:t>
      </w:r>
      <w:r w:rsidR="0067730A" w:rsidRPr="00143D50">
        <w:rPr>
          <w:rFonts w:ascii="Arial Narrow" w:hAnsi="Arial Narrow" w:cs="Arial"/>
          <w:iCs/>
          <w:color w:val="4F81BD"/>
          <w:sz w:val="22"/>
          <w:szCs w:val="22"/>
        </w:rPr>
        <w:t xml:space="preserve"> de Ubicación</w:t>
      </w:r>
    </w:p>
    <w:p w:rsidR="009456CB" w:rsidRPr="00143D50" w:rsidRDefault="009456CB" w:rsidP="00270D39">
      <w:pPr>
        <w:pStyle w:val="Prrafodelista"/>
        <w:ind w:left="0"/>
        <w:jc w:val="both"/>
        <w:rPr>
          <w:rFonts w:ascii="Arial Narrow" w:hAnsi="Arial Narrow" w:cs="Arial"/>
          <w:b/>
          <w:spacing w:val="-3"/>
          <w:sz w:val="22"/>
          <w:szCs w:val="22"/>
        </w:rPr>
      </w:pPr>
    </w:p>
    <w:p w:rsidR="009456CB" w:rsidRPr="00143D50" w:rsidRDefault="009456CB" w:rsidP="00270D39">
      <w:pPr>
        <w:pStyle w:val="Prrafodelista"/>
        <w:ind w:left="0"/>
        <w:jc w:val="both"/>
        <w:rPr>
          <w:rFonts w:ascii="Arial Narrow" w:hAnsi="Arial Narrow" w:cs="Arial"/>
          <w:spacing w:val="-3"/>
          <w:sz w:val="22"/>
          <w:szCs w:val="22"/>
        </w:rPr>
      </w:pPr>
      <w:r w:rsidRPr="00143D50">
        <w:rPr>
          <w:rFonts w:ascii="Arial Narrow" w:hAnsi="Arial Narrow" w:cs="Arial"/>
          <w:b/>
          <w:spacing w:val="-3"/>
          <w:sz w:val="22"/>
          <w:szCs w:val="22"/>
        </w:rPr>
        <w:t>2.3.2</w:t>
      </w:r>
      <w:r w:rsidRPr="00143D50">
        <w:rPr>
          <w:rFonts w:ascii="Arial Narrow" w:hAnsi="Arial Narrow" w:cs="Arial"/>
          <w:b/>
          <w:spacing w:val="-3"/>
          <w:sz w:val="22"/>
          <w:szCs w:val="22"/>
        </w:rPr>
        <w:tab/>
        <w:t xml:space="preserve">Equipo mínimo: </w:t>
      </w:r>
      <w:r w:rsidRPr="00143D50">
        <w:rPr>
          <w:rFonts w:ascii="Arial Narrow" w:hAnsi="Arial Narrow" w:cs="Arial"/>
          <w:spacing w:val="-3"/>
          <w:sz w:val="22"/>
          <w:szCs w:val="22"/>
        </w:rPr>
        <w:t>En la oferta deberá demostrarse que, para la ejecución de la obra materia del presente procedimiento, el Contratista contará con el siguiente equipo: (</w:t>
      </w:r>
      <w:r w:rsidRPr="00143D50">
        <w:rPr>
          <w:rFonts w:ascii="Arial Narrow" w:hAnsi="Arial Narrow" w:cs="Arial"/>
          <w:i/>
          <w:spacing w:val="-3"/>
          <w:sz w:val="22"/>
          <w:szCs w:val="22"/>
        </w:rPr>
        <w:t>La lista del equipo debe ser elaborada por la Entidad Contratante de manera general, sin indicación de tipo comercial, marca o modelo. No se incluirán equipos no indispensables para la ejecución del contrato o que se requieran para fabricar un producto que puede ser adquirido comercialmente. La Entidad Contratante calificará la disponibilidad y no la propiedad del equipo mínimo</w:t>
      </w:r>
      <w:r w:rsidRPr="00143D50">
        <w:rPr>
          <w:rFonts w:ascii="Arial Narrow" w:hAnsi="Arial Narrow" w:cs="Arial"/>
          <w:spacing w:val="-3"/>
          <w:sz w:val="22"/>
          <w:szCs w:val="22"/>
        </w:rPr>
        <w:t xml:space="preserve">.) </w:t>
      </w:r>
    </w:p>
    <w:p w:rsidR="009456CB" w:rsidRPr="00143D50" w:rsidRDefault="009456CB" w:rsidP="00270D39">
      <w:pPr>
        <w:pStyle w:val="Prrafodelista"/>
        <w:ind w:left="0"/>
        <w:jc w:val="both"/>
        <w:rPr>
          <w:rFonts w:ascii="Arial Narrow" w:hAnsi="Arial Narrow" w:cs="Arial"/>
          <w:spacing w:val="-3"/>
          <w:sz w:val="22"/>
          <w:szCs w:val="22"/>
        </w:rPr>
      </w:pPr>
    </w:p>
    <w:p w:rsidR="009456CB" w:rsidRPr="00143D50" w:rsidRDefault="00F46C5D" w:rsidP="00270D39">
      <w:pPr>
        <w:pStyle w:val="Prrafodelista"/>
        <w:ind w:left="0"/>
        <w:jc w:val="both"/>
        <w:rPr>
          <w:rFonts w:ascii="Arial Narrow" w:hAnsi="Arial Narrow" w:cs="Arial"/>
          <w:b/>
          <w:color w:val="4F81BD" w:themeColor="accent1"/>
          <w:spacing w:val="-3"/>
          <w:sz w:val="22"/>
          <w:szCs w:val="22"/>
        </w:rPr>
      </w:pPr>
      <w:r w:rsidRPr="00143D50">
        <w:rPr>
          <w:rFonts w:ascii="Arial Narrow" w:hAnsi="Arial Narrow" w:cs="Arial"/>
          <w:b/>
          <w:color w:val="4F81BD" w:themeColor="accent1"/>
          <w:spacing w:val="-3"/>
          <w:sz w:val="22"/>
          <w:szCs w:val="22"/>
        </w:rPr>
        <w:t xml:space="preserve">Listado de Equipo Mínimo: (Ver </w:t>
      </w:r>
      <w:proofErr w:type="spellStart"/>
      <w:r w:rsidRPr="00143D50">
        <w:rPr>
          <w:rFonts w:ascii="Arial Narrow" w:hAnsi="Arial Narrow" w:cs="Arial"/>
          <w:b/>
          <w:color w:val="4F81BD" w:themeColor="accent1"/>
          <w:spacing w:val="-3"/>
          <w:sz w:val="22"/>
          <w:szCs w:val="22"/>
        </w:rPr>
        <w:t>TDR`s</w:t>
      </w:r>
      <w:proofErr w:type="spellEnd"/>
      <w:r w:rsidRPr="00143D50">
        <w:rPr>
          <w:rFonts w:ascii="Arial Narrow" w:hAnsi="Arial Narrow" w:cs="Arial"/>
          <w:b/>
          <w:color w:val="4F81BD" w:themeColor="accent1"/>
          <w:spacing w:val="-3"/>
          <w:sz w:val="22"/>
          <w:szCs w:val="22"/>
        </w:rPr>
        <w:t>)</w:t>
      </w:r>
    </w:p>
    <w:p w:rsidR="009456CB" w:rsidRPr="00143D50" w:rsidRDefault="009456CB" w:rsidP="00270D39">
      <w:pPr>
        <w:tabs>
          <w:tab w:val="left" w:pos="180"/>
        </w:tabs>
        <w:jc w:val="both"/>
        <w:rPr>
          <w:rFonts w:ascii="Arial Narrow" w:hAnsi="Arial Narrow" w:cs="Arial"/>
          <w:b/>
          <w:spacing w:val="-2"/>
          <w:sz w:val="22"/>
          <w:szCs w:val="22"/>
        </w:rPr>
      </w:pPr>
    </w:p>
    <w:p w:rsidR="009456CB" w:rsidRPr="00143D50" w:rsidRDefault="009456CB" w:rsidP="00270D39">
      <w:pPr>
        <w:tabs>
          <w:tab w:val="left" w:pos="180"/>
        </w:tabs>
        <w:jc w:val="both"/>
        <w:rPr>
          <w:rFonts w:ascii="Arial Narrow" w:hAnsi="Arial Narrow" w:cs="Arial"/>
          <w:b/>
          <w:spacing w:val="-2"/>
          <w:sz w:val="22"/>
          <w:szCs w:val="22"/>
        </w:rPr>
      </w:pPr>
    </w:p>
    <w:p w:rsidR="009456CB" w:rsidRPr="00143D50" w:rsidRDefault="009456CB" w:rsidP="00270D39">
      <w:pPr>
        <w:tabs>
          <w:tab w:val="left" w:pos="180"/>
        </w:tabs>
        <w:jc w:val="center"/>
        <w:rPr>
          <w:rFonts w:ascii="Arial Narrow" w:hAnsi="Arial Narrow" w:cs="Arial"/>
          <w:b/>
          <w:spacing w:val="-2"/>
          <w:sz w:val="22"/>
          <w:szCs w:val="22"/>
        </w:rPr>
      </w:pPr>
    </w:p>
    <w:p w:rsidR="009456CB" w:rsidRPr="00143D50" w:rsidRDefault="009456CB" w:rsidP="00270D39">
      <w:pPr>
        <w:tabs>
          <w:tab w:val="left" w:pos="3196"/>
        </w:tabs>
        <w:jc w:val="center"/>
        <w:rPr>
          <w:rFonts w:ascii="Arial Narrow" w:hAnsi="Arial Narrow" w:cs="Arial"/>
          <w:sz w:val="22"/>
          <w:szCs w:val="22"/>
        </w:rPr>
      </w:pPr>
    </w:p>
    <w:p w:rsidR="00520D3C" w:rsidRPr="00143D50" w:rsidRDefault="00520D3C">
      <w:pPr>
        <w:suppressAutoHyphens w:val="0"/>
        <w:rPr>
          <w:rFonts w:ascii="Arial Narrow" w:hAnsi="Arial Narrow" w:cs="Arial"/>
          <w:b/>
          <w:sz w:val="22"/>
          <w:szCs w:val="22"/>
        </w:rPr>
      </w:pPr>
      <w:r w:rsidRPr="00143D50">
        <w:rPr>
          <w:rFonts w:ascii="Arial Narrow" w:hAnsi="Arial Narrow" w:cs="Arial"/>
          <w:b/>
          <w:sz w:val="22"/>
          <w:szCs w:val="22"/>
        </w:rPr>
        <w:br w:type="page"/>
      </w:r>
    </w:p>
    <w:p w:rsidR="009456CB" w:rsidRPr="00143D50" w:rsidRDefault="00A533E8" w:rsidP="00270D39">
      <w:pPr>
        <w:tabs>
          <w:tab w:val="left" w:pos="3196"/>
        </w:tabs>
        <w:jc w:val="center"/>
        <w:rPr>
          <w:rFonts w:ascii="Arial Narrow" w:hAnsi="Arial Narrow" w:cs="Arial"/>
          <w:b/>
          <w:sz w:val="22"/>
          <w:szCs w:val="22"/>
        </w:rPr>
      </w:pPr>
      <w:r w:rsidRPr="00143D50">
        <w:rPr>
          <w:rFonts w:ascii="Arial Narrow" w:hAnsi="Arial Narrow" w:cs="Arial"/>
          <w:b/>
          <w:sz w:val="22"/>
          <w:szCs w:val="22"/>
        </w:rPr>
        <w:lastRenderedPageBreak/>
        <w:t>SECCIÓN</w:t>
      </w:r>
      <w:r w:rsidR="009456CB" w:rsidRPr="00143D50">
        <w:rPr>
          <w:rFonts w:ascii="Arial Narrow" w:hAnsi="Arial Narrow" w:cs="Arial"/>
          <w:b/>
          <w:sz w:val="22"/>
          <w:szCs w:val="22"/>
        </w:rPr>
        <w:t xml:space="preserve"> III</w:t>
      </w:r>
    </w:p>
    <w:p w:rsidR="009456CB" w:rsidRPr="00143D50" w:rsidRDefault="009456CB" w:rsidP="00270D39">
      <w:pPr>
        <w:tabs>
          <w:tab w:val="left" w:pos="3196"/>
        </w:tabs>
        <w:jc w:val="center"/>
        <w:rPr>
          <w:rFonts w:ascii="Arial Narrow" w:hAnsi="Arial Narrow" w:cs="Arial"/>
          <w:b/>
          <w:sz w:val="22"/>
          <w:szCs w:val="22"/>
        </w:rPr>
      </w:pPr>
      <w:r w:rsidRPr="00143D50">
        <w:rPr>
          <w:rFonts w:ascii="Arial Narrow" w:hAnsi="Arial Narrow" w:cs="Arial"/>
          <w:b/>
          <w:sz w:val="22"/>
          <w:szCs w:val="22"/>
        </w:rPr>
        <w:t>CONDICIONES DEL PROCEDIMIENTO</w:t>
      </w:r>
    </w:p>
    <w:p w:rsidR="009456CB" w:rsidRPr="00143D50" w:rsidRDefault="009456CB" w:rsidP="00270D39">
      <w:pPr>
        <w:tabs>
          <w:tab w:val="left" w:pos="3196"/>
        </w:tabs>
        <w:jc w:val="center"/>
        <w:rPr>
          <w:rFonts w:ascii="Arial Narrow" w:hAnsi="Arial Narrow" w:cs="Arial"/>
          <w:sz w:val="22"/>
          <w:szCs w:val="22"/>
        </w:rPr>
      </w:pPr>
    </w:p>
    <w:p w:rsidR="009456CB" w:rsidRPr="00143D50" w:rsidRDefault="009456CB" w:rsidP="00D92C4B">
      <w:pPr>
        <w:pStyle w:val="Standard"/>
        <w:numPr>
          <w:ilvl w:val="1"/>
          <w:numId w:val="12"/>
        </w:numPr>
        <w:ind w:left="426"/>
        <w:jc w:val="both"/>
        <w:rPr>
          <w:rFonts w:ascii="Arial Narrow" w:hAnsi="Arial Narrow" w:cs="Arial"/>
          <w:sz w:val="22"/>
          <w:szCs w:val="22"/>
        </w:rPr>
      </w:pPr>
      <w:r w:rsidRPr="00143D50">
        <w:rPr>
          <w:rFonts w:ascii="Arial Narrow" w:hAnsi="Arial Narrow" w:cs="Arial"/>
          <w:b/>
          <w:sz w:val="22"/>
          <w:szCs w:val="22"/>
        </w:rPr>
        <w:t xml:space="preserve">Cronograma del procedimiento: </w:t>
      </w:r>
      <w:r w:rsidRPr="00143D50">
        <w:rPr>
          <w:rFonts w:ascii="Arial Narrow" w:hAnsi="Arial Narrow" w:cs="Arial"/>
          <w:sz w:val="22"/>
          <w:szCs w:val="22"/>
        </w:rPr>
        <w:t>El cronograma que regirá el procedimiento será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588"/>
        <w:gridCol w:w="1205"/>
      </w:tblGrid>
      <w:tr w:rsidR="009456CB" w:rsidRPr="00143D50" w:rsidTr="001E7C82">
        <w:tc>
          <w:tcPr>
            <w:tcW w:w="5070" w:type="dxa"/>
            <w:shd w:val="clear" w:color="auto" w:fill="D9D9D9"/>
          </w:tcPr>
          <w:p w:rsidR="009456CB" w:rsidRPr="00143D50" w:rsidRDefault="009456CB" w:rsidP="008F2FEC">
            <w:pPr>
              <w:jc w:val="center"/>
              <w:rPr>
                <w:rFonts w:ascii="Arial Narrow" w:hAnsi="Arial Narrow" w:cs="Arial"/>
                <w:b/>
                <w:iCs/>
                <w:color w:val="000000"/>
                <w:sz w:val="22"/>
                <w:szCs w:val="22"/>
              </w:rPr>
            </w:pPr>
            <w:r w:rsidRPr="00143D50">
              <w:rPr>
                <w:rFonts w:ascii="Arial Narrow" w:hAnsi="Arial Narrow" w:cs="Arial"/>
                <w:b/>
                <w:iCs/>
                <w:color w:val="000000"/>
                <w:sz w:val="22"/>
                <w:szCs w:val="22"/>
              </w:rPr>
              <w:t>Concepto</w:t>
            </w:r>
          </w:p>
        </w:tc>
        <w:tc>
          <w:tcPr>
            <w:tcW w:w="2588" w:type="dxa"/>
            <w:shd w:val="clear" w:color="auto" w:fill="D9D9D9"/>
          </w:tcPr>
          <w:p w:rsidR="009456CB" w:rsidRPr="00143D50" w:rsidRDefault="009456CB" w:rsidP="008F2FEC">
            <w:pPr>
              <w:jc w:val="center"/>
              <w:rPr>
                <w:rFonts w:ascii="Arial Narrow" w:hAnsi="Arial Narrow" w:cs="Arial"/>
                <w:b/>
                <w:iCs/>
                <w:color w:val="000000"/>
                <w:sz w:val="22"/>
                <w:szCs w:val="22"/>
              </w:rPr>
            </w:pPr>
            <w:r w:rsidRPr="00143D50">
              <w:rPr>
                <w:rFonts w:ascii="Arial Narrow" w:hAnsi="Arial Narrow" w:cs="Arial"/>
                <w:b/>
                <w:iCs/>
                <w:color w:val="000000"/>
                <w:sz w:val="22"/>
                <w:szCs w:val="22"/>
              </w:rPr>
              <w:t>Día</w:t>
            </w:r>
          </w:p>
        </w:tc>
        <w:tc>
          <w:tcPr>
            <w:tcW w:w="1205" w:type="dxa"/>
            <w:shd w:val="clear" w:color="auto" w:fill="D9D9D9"/>
          </w:tcPr>
          <w:p w:rsidR="009456CB" w:rsidRPr="00143D50" w:rsidRDefault="009456CB" w:rsidP="008F2FEC">
            <w:pPr>
              <w:jc w:val="center"/>
              <w:rPr>
                <w:rFonts w:ascii="Arial Narrow" w:hAnsi="Arial Narrow" w:cs="Arial"/>
                <w:b/>
                <w:iCs/>
                <w:color w:val="000000"/>
                <w:sz w:val="22"/>
                <w:szCs w:val="22"/>
              </w:rPr>
            </w:pPr>
            <w:r w:rsidRPr="00143D50">
              <w:rPr>
                <w:rFonts w:ascii="Arial Narrow" w:hAnsi="Arial Narrow" w:cs="Arial"/>
                <w:b/>
                <w:iCs/>
                <w:color w:val="000000"/>
                <w:sz w:val="22"/>
                <w:szCs w:val="22"/>
              </w:rPr>
              <w:t>Hora</w:t>
            </w:r>
          </w:p>
        </w:tc>
      </w:tr>
      <w:tr w:rsidR="009456CB" w:rsidRPr="00143D50" w:rsidTr="001E7C82">
        <w:tc>
          <w:tcPr>
            <w:tcW w:w="5070" w:type="dxa"/>
            <w:shd w:val="clear" w:color="auto" w:fill="auto"/>
          </w:tcPr>
          <w:p w:rsidR="009456CB" w:rsidRPr="00143D50" w:rsidRDefault="009456CB" w:rsidP="008F2FEC">
            <w:pPr>
              <w:rPr>
                <w:rFonts w:ascii="Arial Narrow" w:hAnsi="Arial Narrow" w:cs="Arial"/>
                <w:iCs/>
                <w:color w:val="000000"/>
                <w:sz w:val="22"/>
                <w:szCs w:val="22"/>
              </w:rPr>
            </w:pPr>
            <w:r w:rsidRPr="00143D50">
              <w:rPr>
                <w:rFonts w:ascii="Arial Narrow" w:hAnsi="Arial Narrow" w:cs="Arial"/>
                <w:iCs/>
                <w:color w:val="000000"/>
                <w:sz w:val="22"/>
                <w:szCs w:val="22"/>
              </w:rPr>
              <w:t>Fecha de publicación</w:t>
            </w:r>
          </w:p>
        </w:tc>
        <w:tc>
          <w:tcPr>
            <w:tcW w:w="2588" w:type="dxa"/>
            <w:shd w:val="clear" w:color="auto" w:fill="auto"/>
          </w:tcPr>
          <w:p w:rsidR="009456CB" w:rsidRPr="00143D50" w:rsidRDefault="00F46C5D" w:rsidP="00583E39">
            <w:pPr>
              <w:jc w:val="center"/>
              <w:rPr>
                <w:rFonts w:ascii="Arial Narrow" w:hAnsi="Arial Narrow" w:cs="Arial"/>
                <w:iCs/>
                <w:color w:val="000000"/>
                <w:sz w:val="22"/>
                <w:szCs w:val="22"/>
              </w:rPr>
            </w:pPr>
            <w:r w:rsidRPr="00143D50">
              <w:rPr>
                <w:rFonts w:ascii="Arial Narrow" w:hAnsi="Arial Narrow" w:cs="Arial"/>
                <w:iCs/>
                <w:color w:val="000000"/>
                <w:sz w:val="22"/>
                <w:szCs w:val="22"/>
              </w:rPr>
              <w:t>2</w:t>
            </w:r>
            <w:r w:rsidR="00583E39">
              <w:rPr>
                <w:rFonts w:ascii="Arial Narrow" w:hAnsi="Arial Narrow" w:cs="Arial"/>
                <w:iCs/>
                <w:color w:val="000000"/>
                <w:sz w:val="22"/>
                <w:szCs w:val="22"/>
              </w:rPr>
              <w:t>8</w:t>
            </w:r>
            <w:r w:rsidR="0071125D" w:rsidRPr="00143D50">
              <w:rPr>
                <w:rFonts w:ascii="Arial Narrow" w:hAnsi="Arial Narrow" w:cs="Arial"/>
                <w:iCs/>
                <w:color w:val="000000"/>
                <w:sz w:val="22"/>
                <w:szCs w:val="22"/>
              </w:rPr>
              <w:t xml:space="preserve"> – </w:t>
            </w:r>
            <w:r w:rsidRPr="00143D50">
              <w:rPr>
                <w:rFonts w:ascii="Arial Narrow" w:hAnsi="Arial Narrow" w:cs="Arial"/>
                <w:iCs/>
                <w:color w:val="000000"/>
                <w:sz w:val="22"/>
                <w:szCs w:val="22"/>
              </w:rPr>
              <w:t>octubre</w:t>
            </w:r>
            <w:r w:rsidR="0071125D" w:rsidRPr="00143D50">
              <w:rPr>
                <w:rFonts w:ascii="Arial Narrow" w:hAnsi="Arial Narrow" w:cs="Arial"/>
                <w:iCs/>
                <w:color w:val="000000"/>
                <w:sz w:val="22"/>
                <w:szCs w:val="22"/>
              </w:rPr>
              <w:t xml:space="preserve"> – 2015</w:t>
            </w:r>
          </w:p>
        </w:tc>
        <w:tc>
          <w:tcPr>
            <w:tcW w:w="1205" w:type="dxa"/>
            <w:shd w:val="clear" w:color="auto" w:fill="auto"/>
          </w:tcPr>
          <w:p w:rsidR="009456CB" w:rsidRPr="00143D50" w:rsidRDefault="000C165F" w:rsidP="00583E39">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583E39">
              <w:rPr>
                <w:rFonts w:ascii="Arial Narrow" w:hAnsi="Arial Narrow" w:cs="Arial"/>
                <w:iCs/>
                <w:color w:val="000000"/>
                <w:sz w:val="22"/>
                <w:szCs w:val="22"/>
              </w:rPr>
              <w:t>4</w:t>
            </w:r>
            <w:r w:rsidR="004946A3" w:rsidRPr="00143D50">
              <w:rPr>
                <w:rFonts w:ascii="Arial Narrow" w:hAnsi="Arial Narrow" w:cs="Arial"/>
                <w:iCs/>
                <w:color w:val="000000"/>
                <w:sz w:val="22"/>
                <w:szCs w:val="22"/>
              </w:rPr>
              <w:t>h00</w:t>
            </w:r>
          </w:p>
        </w:tc>
      </w:tr>
      <w:tr w:rsidR="0071125D" w:rsidRPr="00143D50" w:rsidTr="001E7C82">
        <w:tc>
          <w:tcPr>
            <w:tcW w:w="5070" w:type="dxa"/>
            <w:shd w:val="clear" w:color="auto" w:fill="auto"/>
          </w:tcPr>
          <w:p w:rsidR="0071125D" w:rsidRPr="00143D50" w:rsidRDefault="0071125D" w:rsidP="008F2FEC">
            <w:pPr>
              <w:rPr>
                <w:rFonts w:ascii="Arial Narrow" w:hAnsi="Arial Narrow" w:cs="Arial"/>
                <w:iCs/>
                <w:color w:val="000000"/>
                <w:sz w:val="22"/>
                <w:szCs w:val="22"/>
              </w:rPr>
            </w:pPr>
            <w:r w:rsidRPr="00143D50">
              <w:rPr>
                <w:rFonts w:ascii="Arial Narrow" w:hAnsi="Arial Narrow" w:cs="Arial"/>
                <w:iCs/>
                <w:color w:val="000000"/>
                <w:sz w:val="22"/>
                <w:szCs w:val="22"/>
              </w:rPr>
              <w:t>Fecha límite para efectuar preguntas</w:t>
            </w:r>
          </w:p>
        </w:tc>
        <w:tc>
          <w:tcPr>
            <w:tcW w:w="2588" w:type="dxa"/>
            <w:shd w:val="clear" w:color="auto" w:fill="auto"/>
          </w:tcPr>
          <w:p w:rsidR="0071125D" w:rsidRPr="00143D50" w:rsidRDefault="00F46C5D"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10</w:t>
            </w:r>
            <w:r w:rsidR="0071125D" w:rsidRPr="00143D50">
              <w:rPr>
                <w:rFonts w:ascii="Arial Narrow" w:hAnsi="Arial Narrow" w:cs="Arial"/>
                <w:iCs/>
                <w:color w:val="000000"/>
                <w:sz w:val="22"/>
                <w:szCs w:val="22"/>
              </w:rPr>
              <w:t xml:space="preserve"> – </w:t>
            </w:r>
            <w:r w:rsidRPr="00143D50">
              <w:rPr>
                <w:rFonts w:ascii="Arial Narrow" w:hAnsi="Arial Narrow" w:cs="Arial"/>
                <w:iCs/>
                <w:color w:val="000000"/>
                <w:sz w:val="22"/>
                <w:szCs w:val="22"/>
              </w:rPr>
              <w:t>noviembre</w:t>
            </w:r>
            <w:r w:rsidR="0071125D" w:rsidRPr="00143D50">
              <w:rPr>
                <w:rFonts w:ascii="Arial Narrow" w:hAnsi="Arial Narrow" w:cs="Arial"/>
                <w:iCs/>
                <w:color w:val="000000"/>
                <w:sz w:val="22"/>
                <w:szCs w:val="22"/>
              </w:rPr>
              <w:t xml:space="preserve"> – 201</w:t>
            </w:r>
            <w:r w:rsidRPr="00143D50">
              <w:rPr>
                <w:rFonts w:ascii="Arial Narrow" w:hAnsi="Arial Narrow" w:cs="Arial"/>
                <w:iCs/>
                <w:color w:val="000000"/>
                <w:sz w:val="22"/>
                <w:szCs w:val="22"/>
              </w:rPr>
              <w:t>6</w:t>
            </w:r>
          </w:p>
        </w:tc>
        <w:tc>
          <w:tcPr>
            <w:tcW w:w="1205" w:type="dxa"/>
            <w:shd w:val="clear" w:color="auto" w:fill="auto"/>
          </w:tcPr>
          <w:p w:rsidR="0071125D" w:rsidRPr="00143D50" w:rsidRDefault="00353E62" w:rsidP="00B32124">
            <w:pPr>
              <w:jc w:val="center"/>
              <w:rPr>
                <w:rFonts w:ascii="Arial Narrow" w:hAnsi="Arial Narrow" w:cs="Arial"/>
                <w:iCs/>
                <w:color w:val="000000"/>
                <w:sz w:val="22"/>
                <w:szCs w:val="22"/>
              </w:rPr>
            </w:pPr>
            <w:r>
              <w:rPr>
                <w:rFonts w:ascii="Arial Narrow" w:hAnsi="Arial Narrow" w:cs="Arial"/>
                <w:iCs/>
                <w:color w:val="000000"/>
                <w:sz w:val="22"/>
                <w:szCs w:val="22"/>
              </w:rPr>
              <w:t>1</w:t>
            </w:r>
            <w:r w:rsidR="00583E39">
              <w:rPr>
                <w:rFonts w:ascii="Arial Narrow" w:hAnsi="Arial Narrow" w:cs="Arial"/>
                <w:iCs/>
                <w:color w:val="000000"/>
                <w:sz w:val="22"/>
                <w:szCs w:val="22"/>
              </w:rPr>
              <w:t>4</w:t>
            </w:r>
            <w:r w:rsidR="004946A3" w:rsidRPr="00143D50">
              <w:rPr>
                <w:rFonts w:ascii="Arial Narrow" w:hAnsi="Arial Narrow" w:cs="Arial"/>
                <w:iCs/>
                <w:color w:val="000000"/>
                <w:sz w:val="22"/>
                <w:szCs w:val="22"/>
              </w:rPr>
              <w:t>h00</w:t>
            </w:r>
          </w:p>
        </w:tc>
      </w:tr>
      <w:tr w:rsidR="0071125D" w:rsidRPr="00143D50" w:rsidTr="001E7C82">
        <w:tc>
          <w:tcPr>
            <w:tcW w:w="5070" w:type="dxa"/>
            <w:shd w:val="clear" w:color="auto" w:fill="auto"/>
          </w:tcPr>
          <w:p w:rsidR="0071125D" w:rsidRPr="00143D50" w:rsidRDefault="0071125D" w:rsidP="008F2FEC">
            <w:pPr>
              <w:rPr>
                <w:rFonts w:ascii="Arial Narrow" w:hAnsi="Arial Narrow" w:cs="Arial"/>
                <w:iCs/>
                <w:color w:val="000000"/>
                <w:sz w:val="22"/>
                <w:szCs w:val="22"/>
              </w:rPr>
            </w:pPr>
            <w:r w:rsidRPr="00143D50">
              <w:rPr>
                <w:rFonts w:ascii="Arial Narrow" w:hAnsi="Arial Narrow" w:cs="Arial"/>
                <w:iCs/>
                <w:color w:val="000000"/>
                <w:sz w:val="22"/>
                <w:szCs w:val="22"/>
              </w:rPr>
              <w:t>Fecha límite para emitir respuestas y aclaraciones</w:t>
            </w:r>
          </w:p>
        </w:tc>
        <w:tc>
          <w:tcPr>
            <w:tcW w:w="2588" w:type="dxa"/>
            <w:shd w:val="clear" w:color="auto" w:fill="auto"/>
          </w:tcPr>
          <w:p w:rsidR="0071125D" w:rsidRPr="00143D50" w:rsidRDefault="00F46C5D"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17 – noviembre – 2016</w:t>
            </w:r>
          </w:p>
        </w:tc>
        <w:tc>
          <w:tcPr>
            <w:tcW w:w="1205" w:type="dxa"/>
            <w:shd w:val="clear" w:color="auto" w:fill="auto"/>
          </w:tcPr>
          <w:p w:rsidR="0071125D" w:rsidRPr="00143D50" w:rsidRDefault="004946A3"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583E39">
              <w:rPr>
                <w:rFonts w:ascii="Arial Narrow" w:hAnsi="Arial Narrow" w:cs="Arial"/>
                <w:iCs/>
                <w:color w:val="000000"/>
                <w:sz w:val="22"/>
                <w:szCs w:val="22"/>
              </w:rPr>
              <w:t>4</w:t>
            </w:r>
            <w:r w:rsidRPr="00143D50">
              <w:rPr>
                <w:rFonts w:ascii="Arial Narrow" w:hAnsi="Arial Narrow" w:cs="Arial"/>
                <w:iCs/>
                <w:color w:val="000000"/>
                <w:sz w:val="22"/>
                <w:szCs w:val="22"/>
              </w:rPr>
              <w:t>h00</w:t>
            </w:r>
          </w:p>
        </w:tc>
      </w:tr>
      <w:tr w:rsidR="0071125D" w:rsidRPr="00143D50" w:rsidTr="001E7C82">
        <w:tc>
          <w:tcPr>
            <w:tcW w:w="5070" w:type="dxa"/>
            <w:shd w:val="clear" w:color="auto" w:fill="auto"/>
          </w:tcPr>
          <w:p w:rsidR="0071125D" w:rsidRPr="00143D50" w:rsidRDefault="0071125D" w:rsidP="008F2FEC">
            <w:pPr>
              <w:rPr>
                <w:rFonts w:ascii="Arial Narrow" w:hAnsi="Arial Narrow" w:cs="Arial"/>
                <w:iCs/>
                <w:color w:val="000000"/>
                <w:sz w:val="22"/>
                <w:szCs w:val="22"/>
              </w:rPr>
            </w:pPr>
            <w:r w:rsidRPr="00143D50">
              <w:rPr>
                <w:rFonts w:ascii="Arial Narrow" w:hAnsi="Arial Narrow" w:cs="Arial"/>
                <w:iCs/>
                <w:color w:val="000000"/>
                <w:sz w:val="22"/>
                <w:szCs w:val="22"/>
              </w:rPr>
              <w:t>Fecha límite de entrega de ofertas</w:t>
            </w:r>
          </w:p>
        </w:tc>
        <w:tc>
          <w:tcPr>
            <w:tcW w:w="2588" w:type="dxa"/>
            <w:shd w:val="clear" w:color="auto" w:fill="auto"/>
          </w:tcPr>
          <w:p w:rsidR="0071125D" w:rsidRPr="00143D50" w:rsidRDefault="00F46C5D"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01</w:t>
            </w:r>
            <w:r w:rsidR="0071125D" w:rsidRPr="00143D50">
              <w:rPr>
                <w:rFonts w:ascii="Arial Narrow" w:hAnsi="Arial Narrow" w:cs="Arial"/>
                <w:iCs/>
                <w:color w:val="000000"/>
                <w:sz w:val="22"/>
                <w:szCs w:val="22"/>
              </w:rPr>
              <w:t xml:space="preserve"> – </w:t>
            </w:r>
            <w:r w:rsidRPr="00143D50">
              <w:rPr>
                <w:rFonts w:ascii="Arial Narrow" w:hAnsi="Arial Narrow" w:cs="Arial"/>
                <w:iCs/>
                <w:color w:val="000000"/>
                <w:sz w:val="22"/>
                <w:szCs w:val="22"/>
              </w:rPr>
              <w:t>diciembre – 2016</w:t>
            </w:r>
          </w:p>
        </w:tc>
        <w:tc>
          <w:tcPr>
            <w:tcW w:w="1205" w:type="dxa"/>
            <w:shd w:val="clear" w:color="auto" w:fill="auto"/>
          </w:tcPr>
          <w:p w:rsidR="0071125D" w:rsidRPr="00143D50" w:rsidRDefault="00353E62" w:rsidP="00F12D0C">
            <w:pPr>
              <w:jc w:val="center"/>
              <w:rPr>
                <w:rFonts w:ascii="Arial Narrow" w:hAnsi="Arial Narrow" w:cs="Arial"/>
                <w:iCs/>
                <w:color w:val="000000"/>
                <w:sz w:val="22"/>
                <w:szCs w:val="22"/>
              </w:rPr>
            </w:pPr>
            <w:r>
              <w:rPr>
                <w:rFonts w:ascii="Arial Narrow" w:hAnsi="Arial Narrow" w:cs="Arial"/>
                <w:iCs/>
                <w:color w:val="000000"/>
                <w:sz w:val="22"/>
                <w:szCs w:val="22"/>
              </w:rPr>
              <w:t>1</w:t>
            </w:r>
            <w:r w:rsidR="00583E39">
              <w:rPr>
                <w:rFonts w:ascii="Arial Narrow" w:hAnsi="Arial Narrow" w:cs="Arial"/>
                <w:iCs/>
                <w:color w:val="000000"/>
                <w:sz w:val="22"/>
                <w:szCs w:val="22"/>
              </w:rPr>
              <w:t>4</w:t>
            </w:r>
            <w:r w:rsidR="004946A3" w:rsidRPr="00143D50">
              <w:rPr>
                <w:rFonts w:ascii="Arial Narrow" w:hAnsi="Arial Narrow" w:cs="Arial"/>
                <w:iCs/>
                <w:color w:val="000000"/>
                <w:sz w:val="22"/>
                <w:szCs w:val="22"/>
              </w:rPr>
              <w:t>h00</w:t>
            </w:r>
          </w:p>
        </w:tc>
      </w:tr>
      <w:tr w:rsidR="0071125D" w:rsidRPr="00143D50" w:rsidTr="001E7C82">
        <w:tc>
          <w:tcPr>
            <w:tcW w:w="5070" w:type="dxa"/>
            <w:shd w:val="clear" w:color="auto" w:fill="auto"/>
          </w:tcPr>
          <w:p w:rsidR="0071125D" w:rsidRPr="00143D50" w:rsidRDefault="0071125D" w:rsidP="008F2FEC">
            <w:pPr>
              <w:rPr>
                <w:rFonts w:ascii="Arial Narrow" w:hAnsi="Arial Narrow" w:cs="Arial"/>
                <w:iCs/>
                <w:color w:val="000000"/>
                <w:sz w:val="22"/>
                <w:szCs w:val="22"/>
              </w:rPr>
            </w:pPr>
            <w:r w:rsidRPr="00143D50">
              <w:rPr>
                <w:rFonts w:ascii="Arial Narrow" w:hAnsi="Arial Narrow" w:cs="Arial"/>
                <w:iCs/>
                <w:color w:val="000000"/>
                <w:sz w:val="22"/>
                <w:szCs w:val="22"/>
              </w:rPr>
              <w:t>Fecha de apertura de ofertas</w:t>
            </w:r>
          </w:p>
        </w:tc>
        <w:tc>
          <w:tcPr>
            <w:tcW w:w="2588" w:type="dxa"/>
            <w:shd w:val="clear" w:color="auto" w:fill="auto"/>
          </w:tcPr>
          <w:p w:rsidR="0071125D" w:rsidRPr="00143D50" w:rsidRDefault="00F46C5D" w:rsidP="0071125D">
            <w:pPr>
              <w:jc w:val="center"/>
              <w:rPr>
                <w:rFonts w:ascii="Arial Narrow" w:hAnsi="Arial Narrow" w:cs="Arial"/>
                <w:iCs/>
                <w:color w:val="000000"/>
                <w:sz w:val="22"/>
                <w:szCs w:val="22"/>
              </w:rPr>
            </w:pPr>
            <w:r w:rsidRPr="00143D50">
              <w:rPr>
                <w:rFonts w:ascii="Arial Narrow" w:hAnsi="Arial Narrow" w:cs="Arial"/>
                <w:iCs/>
                <w:color w:val="000000"/>
                <w:sz w:val="22"/>
                <w:szCs w:val="22"/>
              </w:rPr>
              <w:t>01 – diciembre – 2016</w:t>
            </w:r>
          </w:p>
        </w:tc>
        <w:tc>
          <w:tcPr>
            <w:tcW w:w="1205" w:type="dxa"/>
            <w:shd w:val="clear" w:color="auto" w:fill="auto"/>
          </w:tcPr>
          <w:p w:rsidR="0071125D" w:rsidRPr="00143D50" w:rsidRDefault="0071125D"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583E39">
              <w:rPr>
                <w:rFonts w:ascii="Arial Narrow" w:hAnsi="Arial Narrow" w:cs="Arial"/>
                <w:iCs/>
                <w:color w:val="000000"/>
                <w:sz w:val="22"/>
                <w:szCs w:val="22"/>
              </w:rPr>
              <w:t>5</w:t>
            </w:r>
            <w:r w:rsidRPr="00143D50">
              <w:rPr>
                <w:rFonts w:ascii="Arial Narrow" w:hAnsi="Arial Narrow" w:cs="Arial"/>
                <w:iCs/>
                <w:color w:val="000000"/>
                <w:sz w:val="22"/>
                <w:szCs w:val="22"/>
              </w:rPr>
              <w:t>h00</w:t>
            </w:r>
          </w:p>
        </w:tc>
      </w:tr>
      <w:tr w:rsidR="0071125D" w:rsidRPr="00143D50" w:rsidTr="001E7C82">
        <w:tc>
          <w:tcPr>
            <w:tcW w:w="5070" w:type="dxa"/>
            <w:shd w:val="clear" w:color="auto" w:fill="auto"/>
          </w:tcPr>
          <w:p w:rsidR="0071125D" w:rsidRPr="00143D50" w:rsidRDefault="0071125D" w:rsidP="008F2FEC">
            <w:pPr>
              <w:rPr>
                <w:rFonts w:ascii="Arial Narrow" w:hAnsi="Arial Narrow" w:cs="Arial"/>
                <w:iCs/>
                <w:color w:val="000000"/>
                <w:sz w:val="22"/>
                <w:szCs w:val="22"/>
              </w:rPr>
            </w:pPr>
            <w:r w:rsidRPr="00143D50">
              <w:rPr>
                <w:rFonts w:ascii="Arial Narrow" w:hAnsi="Arial Narrow" w:cs="Arial"/>
                <w:iCs/>
                <w:color w:val="000000"/>
                <w:sz w:val="22"/>
                <w:szCs w:val="22"/>
              </w:rPr>
              <w:t>Fecha estimada de adjudicación</w:t>
            </w:r>
          </w:p>
        </w:tc>
        <w:tc>
          <w:tcPr>
            <w:tcW w:w="2588" w:type="dxa"/>
            <w:shd w:val="clear" w:color="auto" w:fill="auto"/>
          </w:tcPr>
          <w:p w:rsidR="0071125D" w:rsidRPr="00143D50" w:rsidRDefault="00F46C5D"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08 – diciembre – 2016</w:t>
            </w:r>
          </w:p>
        </w:tc>
        <w:tc>
          <w:tcPr>
            <w:tcW w:w="1205" w:type="dxa"/>
            <w:shd w:val="clear" w:color="auto" w:fill="auto"/>
          </w:tcPr>
          <w:p w:rsidR="0071125D" w:rsidRPr="00143D50" w:rsidRDefault="0071125D"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F12D0C" w:rsidRPr="00143D50">
              <w:rPr>
                <w:rFonts w:ascii="Arial Narrow" w:hAnsi="Arial Narrow" w:cs="Arial"/>
                <w:iCs/>
                <w:color w:val="000000"/>
                <w:sz w:val="22"/>
                <w:szCs w:val="22"/>
              </w:rPr>
              <w:t>7</w:t>
            </w:r>
            <w:r w:rsidRPr="00143D50">
              <w:rPr>
                <w:rFonts w:ascii="Arial Narrow" w:hAnsi="Arial Narrow" w:cs="Arial"/>
                <w:iCs/>
                <w:color w:val="000000"/>
                <w:sz w:val="22"/>
                <w:szCs w:val="22"/>
              </w:rPr>
              <w:t>h00</w:t>
            </w:r>
          </w:p>
        </w:tc>
      </w:tr>
    </w:tbl>
    <w:p w:rsidR="009456CB" w:rsidRPr="00143D50" w:rsidRDefault="009456CB" w:rsidP="00270D39">
      <w:pPr>
        <w:tabs>
          <w:tab w:val="left" w:pos="180"/>
        </w:tabs>
        <w:jc w:val="both"/>
        <w:rPr>
          <w:rFonts w:ascii="Arial Narrow" w:hAnsi="Arial Narrow" w:cs="Arial"/>
          <w:sz w:val="22"/>
          <w:szCs w:val="22"/>
        </w:rPr>
      </w:pPr>
      <w:r w:rsidRPr="00143D50">
        <w:rPr>
          <w:rFonts w:ascii="Arial Narrow" w:hAnsi="Arial Narrow" w:cs="Arial"/>
          <w:i/>
          <w:iCs/>
          <w:vanish/>
          <w:color w:val="000000"/>
          <w:sz w:val="22"/>
          <w:szCs w:val="22"/>
        </w:rPr>
        <w:cr/>
        <w:t>oraeptotimada de adjudicacifertas tecncia y economica</w:t>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r w:rsidRPr="00143D50">
        <w:rPr>
          <w:rFonts w:ascii="Arial Narrow" w:hAnsi="Arial Narrow" w:cs="Arial"/>
          <w:i/>
          <w:iCs/>
          <w:vanish/>
          <w:color w:val="000000"/>
          <w:sz w:val="22"/>
          <w:szCs w:val="22"/>
        </w:rPr>
        <w:pgNum/>
      </w:r>
    </w:p>
    <w:p w:rsidR="009456CB" w:rsidRPr="00143D50" w:rsidRDefault="009456CB" w:rsidP="006B054D">
      <w:pPr>
        <w:pStyle w:val="Standard"/>
        <w:jc w:val="both"/>
        <w:rPr>
          <w:rFonts w:ascii="Arial Narrow" w:hAnsi="Arial Narrow"/>
          <w:sz w:val="22"/>
          <w:szCs w:val="22"/>
        </w:rPr>
      </w:pPr>
      <w:r w:rsidRPr="00143D50">
        <w:rPr>
          <w:rFonts w:ascii="Arial Narrow" w:hAnsi="Arial Narrow" w:cs="Arial"/>
          <w:color w:val="000000"/>
          <w:sz w:val="22"/>
          <w:szCs w:val="22"/>
        </w:rPr>
        <w:t xml:space="preserve">En el caso de ser necesario, el término para la convalidación de errores será de acuerdo al siguiente cronograma </w:t>
      </w:r>
      <w:r w:rsidRPr="00143D50">
        <w:rPr>
          <w:rFonts w:ascii="Arial Narrow" w:hAnsi="Arial Narrow" w:cs="Arial"/>
          <w:color w:val="FF0000"/>
          <w:sz w:val="22"/>
          <w:szCs w:val="22"/>
        </w:rPr>
        <w:t>(indicar número de días término mínimo 2 máximo 5).</w:t>
      </w:r>
    </w:p>
    <w:tbl>
      <w:tblPr>
        <w:tblW w:w="8910" w:type="dxa"/>
        <w:tblInd w:w="-137" w:type="dxa"/>
        <w:tblLayout w:type="fixed"/>
        <w:tblCellMar>
          <w:left w:w="0" w:type="dxa"/>
          <w:right w:w="0" w:type="dxa"/>
        </w:tblCellMar>
        <w:tblLook w:val="0000" w:firstRow="0" w:lastRow="0" w:firstColumn="0" w:lastColumn="0" w:noHBand="0" w:noVBand="0"/>
      </w:tblPr>
      <w:tblGrid>
        <w:gridCol w:w="5104"/>
        <w:gridCol w:w="2693"/>
        <w:gridCol w:w="1113"/>
      </w:tblGrid>
      <w:tr w:rsidR="009456CB" w:rsidRPr="00143D50" w:rsidTr="005B3B97">
        <w:tc>
          <w:tcPr>
            <w:tcW w:w="5104"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jc w:val="center"/>
              <w:rPr>
                <w:rFonts w:ascii="Arial Narrow" w:hAnsi="Arial Narrow" w:cs="Arial"/>
                <w:b/>
                <w:bCs/>
                <w:color w:val="000000"/>
                <w:spacing w:val="-3"/>
                <w:sz w:val="22"/>
                <w:szCs w:val="22"/>
              </w:rPr>
            </w:pPr>
            <w:r w:rsidRPr="00143D50">
              <w:rPr>
                <w:rFonts w:ascii="Arial Narrow" w:hAnsi="Arial Narrow" w:cs="Arial"/>
                <w:color w:val="000000"/>
                <w:sz w:val="22"/>
                <w:szCs w:val="22"/>
              </w:rPr>
              <w:t xml:space="preserve"> </w:t>
            </w:r>
            <w:r w:rsidRPr="00143D50">
              <w:rPr>
                <w:rFonts w:ascii="Arial Narrow" w:hAnsi="Arial Narrow" w:cs="Arial"/>
                <w:b/>
                <w:bCs/>
                <w:color w:val="000000"/>
                <w:spacing w:val="-3"/>
                <w:sz w:val="22"/>
                <w:szCs w:val="22"/>
              </w:rPr>
              <w:t>Concepto</w:t>
            </w:r>
          </w:p>
        </w:tc>
        <w:tc>
          <w:tcPr>
            <w:tcW w:w="2693"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jc w:val="center"/>
              <w:rPr>
                <w:rFonts w:ascii="Arial Narrow" w:hAnsi="Arial Narrow" w:cs="Arial"/>
                <w:b/>
                <w:bCs/>
                <w:color w:val="000000"/>
                <w:spacing w:val="-3"/>
                <w:sz w:val="22"/>
                <w:szCs w:val="22"/>
              </w:rPr>
            </w:pPr>
            <w:r w:rsidRPr="00143D50">
              <w:rPr>
                <w:rFonts w:ascii="Arial Narrow" w:hAnsi="Arial Narrow" w:cs="Arial"/>
                <w:b/>
                <w:bCs/>
                <w:color w:val="000000"/>
                <w:spacing w:val="-3"/>
                <w:sz w:val="22"/>
                <w:szCs w:val="22"/>
              </w:rPr>
              <w:t>Día</w:t>
            </w:r>
          </w:p>
        </w:tc>
        <w:tc>
          <w:tcPr>
            <w:tcW w:w="1113" w:type="dxa"/>
            <w:tcBorders>
              <w:top w:val="single" w:sz="4" w:space="0" w:color="000000"/>
              <w:left w:val="single" w:sz="4" w:space="0" w:color="000000"/>
              <w:bottom w:val="single" w:sz="4" w:space="0" w:color="000000"/>
              <w:right w:val="single" w:sz="4" w:space="0" w:color="000000"/>
            </w:tcBorders>
            <w:shd w:val="clear" w:color="auto" w:fill="D9D9D9"/>
          </w:tcPr>
          <w:p w:rsidR="009456CB" w:rsidRPr="00143D50" w:rsidRDefault="009456CB" w:rsidP="008F2FEC">
            <w:pPr>
              <w:snapToGrid w:val="0"/>
              <w:jc w:val="center"/>
              <w:rPr>
                <w:rFonts w:ascii="Arial Narrow" w:hAnsi="Arial Narrow" w:cs="Arial"/>
                <w:b/>
                <w:bCs/>
                <w:color w:val="000000"/>
                <w:spacing w:val="-3"/>
                <w:sz w:val="22"/>
                <w:szCs w:val="22"/>
              </w:rPr>
            </w:pPr>
            <w:r w:rsidRPr="00143D50">
              <w:rPr>
                <w:rFonts w:ascii="Arial Narrow" w:hAnsi="Arial Narrow" w:cs="Arial"/>
                <w:b/>
                <w:bCs/>
                <w:color w:val="000000"/>
                <w:spacing w:val="-3"/>
                <w:sz w:val="22"/>
                <w:szCs w:val="22"/>
              </w:rPr>
              <w:t>Hora</w:t>
            </w:r>
          </w:p>
        </w:tc>
      </w:tr>
      <w:tr w:rsidR="0071125D" w:rsidRPr="00143D50" w:rsidTr="005B3B97">
        <w:tc>
          <w:tcPr>
            <w:tcW w:w="5104" w:type="dxa"/>
            <w:tcBorders>
              <w:top w:val="single" w:sz="4" w:space="0" w:color="000000"/>
              <w:left w:val="single" w:sz="4" w:space="0" w:color="000000"/>
              <w:bottom w:val="single" w:sz="4" w:space="0" w:color="000000"/>
            </w:tcBorders>
            <w:shd w:val="clear" w:color="auto" w:fill="auto"/>
          </w:tcPr>
          <w:p w:rsidR="0071125D" w:rsidRPr="00143D50" w:rsidRDefault="0071125D" w:rsidP="008F2FEC">
            <w:pPr>
              <w:tabs>
                <w:tab w:val="left" w:pos="285"/>
                <w:tab w:val="center" w:pos="4334"/>
              </w:tabs>
              <w:snapToGrid w:val="0"/>
              <w:rPr>
                <w:rFonts w:ascii="Arial Narrow" w:hAnsi="Arial Narrow" w:cs="Arial"/>
                <w:color w:val="000000"/>
                <w:sz w:val="22"/>
                <w:szCs w:val="22"/>
              </w:rPr>
            </w:pPr>
            <w:r w:rsidRPr="00143D50">
              <w:rPr>
                <w:rFonts w:ascii="Arial Narrow" w:hAnsi="Arial Narrow" w:cs="Arial"/>
                <w:color w:val="000000"/>
                <w:sz w:val="22"/>
                <w:szCs w:val="22"/>
              </w:rPr>
              <w:t>Fecha límite para solicitar convalidación de errores</w:t>
            </w:r>
          </w:p>
        </w:tc>
        <w:tc>
          <w:tcPr>
            <w:tcW w:w="2693" w:type="dxa"/>
            <w:tcBorders>
              <w:top w:val="single" w:sz="4" w:space="0" w:color="000000"/>
              <w:left w:val="single" w:sz="4" w:space="0" w:color="000000"/>
              <w:bottom w:val="single" w:sz="4" w:space="0" w:color="000000"/>
            </w:tcBorders>
            <w:shd w:val="clear" w:color="auto" w:fill="auto"/>
          </w:tcPr>
          <w:p w:rsidR="0071125D" w:rsidRPr="00143D50" w:rsidRDefault="00F46C5D"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06 – diciembre – 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1125D" w:rsidRPr="00143D50" w:rsidRDefault="0071125D" w:rsidP="00F46C5D">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583E39">
              <w:rPr>
                <w:rFonts w:ascii="Arial Narrow" w:hAnsi="Arial Narrow" w:cs="Arial"/>
                <w:iCs/>
                <w:color w:val="000000"/>
                <w:sz w:val="22"/>
                <w:szCs w:val="22"/>
              </w:rPr>
              <w:t>5</w:t>
            </w:r>
            <w:r w:rsidRPr="00143D50">
              <w:rPr>
                <w:rFonts w:ascii="Arial Narrow" w:hAnsi="Arial Narrow" w:cs="Arial"/>
                <w:iCs/>
                <w:color w:val="000000"/>
                <w:sz w:val="22"/>
                <w:szCs w:val="22"/>
              </w:rPr>
              <w:t>h00</w:t>
            </w:r>
          </w:p>
        </w:tc>
      </w:tr>
      <w:tr w:rsidR="0071125D" w:rsidRPr="00143D50" w:rsidTr="005B3B97">
        <w:tc>
          <w:tcPr>
            <w:tcW w:w="5104" w:type="dxa"/>
            <w:tcBorders>
              <w:top w:val="single" w:sz="4" w:space="0" w:color="000000"/>
              <w:left w:val="single" w:sz="4" w:space="0" w:color="000000"/>
              <w:bottom w:val="single" w:sz="4" w:space="0" w:color="000000"/>
            </w:tcBorders>
            <w:shd w:val="clear" w:color="auto" w:fill="auto"/>
          </w:tcPr>
          <w:p w:rsidR="0071125D" w:rsidRPr="00143D50" w:rsidRDefault="0071125D" w:rsidP="008F2FEC">
            <w:pPr>
              <w:tabs>
                <w:tab w:val="left" w:pos="285"/>
                <w:tab w:val="center" w:pos="4334"/>
              </w:tabs>
              <w:snapToGrid w:val="0"/>
              <w:rPr>
                <w:rFonts w:ascii="Arial Narrow" w:hAnsi="Arial Narrow" w:cs="Arial"/>
                <w:color w:val="000000"/>
                <w:sz w:val="22"/>
                <w:szCs w:val="22"/>
              </w:rPr>
            </w:pPr>
            <w:r w:rsidRPr="00143D50">
              <w:rPr>
                <w:rFonts w:ascii="Arial Narrow" w:hAnsi="Arial Narrow" w:cs="Arial"/>
                <w:color w:val="000000"/>
                <w:sz w:val="22"/>
                <w:szCs w:val="22"/>
              </w:rPr>
              <w:t>Fecha límite para convalidación errores</w:t>
            </w:r>
          </w:p>
        </w:tc>
        <w:tc>
          <w:tcPr>
            <w:tcW w:w="2693" w:type="dxa"/>
            <w:tcBorders>
              <w:top w:val="single" w:sz="4" w:space="0" w:color="000000"/>
              <w:left w:val="single" w:sz="4" w:space="0" w:color="000000"/>
              <w:bottom w:val="single" w:sz="4" w:space="0" w:color="000000"/>
            </w:tcBorders>
            <w:shd w:val="clear" w:color="auto" w:fill="auto"/>
          </w:tcPr>
          <w:p w:rsidR="0071125D" w:rsidRPr="00143D50" w:rsidRDefault="00F46C5D"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08 – diciembre – 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1125D" w:rsidRPr="00143D50" w:rsidRDefault="004946A3"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583E39">
              <w:rPr>
                <w:rFonts w:ascii="Arial Narrow" w:hAnsi="Arial Narrow" w:cs="Arial"/>
                <w:iCs/>
                <w:color w:val="000000"/>
                <w:sz w:val="22"/>
                <w:szCs w:val="22"/>
              </w:rPr>
              <w:t>5</w:t>
            </w:r>
            <w:r w:rsidR="0071125D" w:rsidRPr="00143D50">
              <w:rPr>
                <w:rFonts w:ascii="Arial Narrow" w:hAnsi="Arial Narrow" w:cs="Arial"/>
                <w:iCs/>
                <w:color w:val="000000"/>
                <w:sz w:val="22"/>
                <w:szCs w:val="22"/>
              </w:rPr>
              <w:t>h00</w:t>
            </w:r>
          </w:p>
        </w:tc>
      </w:tr>
      <w:tr w:rsidR="0071125D" w:rsidRPr="00143D50" w:rsidTr="005B3B97">
        <w:tc>
          <w:tcPr>
            <w:tcW w:w="5104" w:type="dxa"/>
            <w:tcBorders>
              <w:top w:val="single" w:sz="4" w:space="0" w:color="000000"/>
              <w:left w:val="single" w:sz="4" w:space="0" w:color="000000"/>
              <w:bottom w:val="single" w:sz="4" w:space="0" w:color="000000"/>
            </w:tcBorders>
            <w:shd w:val="clear" w:color="auto" w:fill="auto"/>
          </w:tcPr>
          <w:p w:rsidR="0071125D" w:rsidRPr="00143D50" w:rsidRDefault="0071125D" w:rsidP="008F2FEC">
            <w:pPr>
              <w:tabs>
                <w:tab w:val="left" w:pos="285"/>
                <w:tab w:val="center" w:pos="4334"/>
              </w:tabs>
              <w:snapToGrid w:val="0"/>
              <w:rPr>
                <w:rFonts w:ascii="Arial Narrow" w:hAnsi="Arial Narrow" w:cs="Arial"/>
                <w:color w:val="000000"/>
                <w:sz w:val="22"/>
                <w:szCs w:val="22"/>
              </w:rPr>
            </w:pPr>
            <w:r w:rsidRPr="00143D50">
              <w:rPr>
                <w:rFonts w:ascii="Arial Narrow" w:hAnsi="Arial Narrow" w:cs="Arial"/>
                <w:color w:val="000000"/>
                <w:sz w:val="22"/>
                <w:szCs w:val="22"/>
              </w:rPr>
              <w:t>Fecha estimada de adjudicación</w:t>
            </w:r>
          </w:p>
        </w:tc>
        <w:tc>
          <w:tcPr>
            <w:tcW w:w="2693" w:type="dxa"/>
            <w:tcBorders>
              <w:top w:val="single" w:sz="4" w:space="0" w:color="000000"/>
              <w:left w:val="single" w:sz="4" w:space="0" w:color="000000"/>
              <w:bottom w:val="single" w:sz="4" w:space="0" w:color="000000"/>
            </w:tcBorders>
            <w:shd w:val="clear" w:color="auto" w:fill="auto"/>
          </w:tcPr>
          <w:p w:rsidR="0071125D" w:rsidRPr="00143D50" w:rsidRDefault="00F46C5D" w:rsidP="0071125D">
            <w:pPr>
              <w:jc w:val="center"/>
              <w:rPr>
                <w:rFonts w:ascii="Arial Narrow" w:hAnsi="Arial Narrow" w:cs="Arial"/>
                <w:iCs/>
                <w:color w:val="000000"/>
                <w:sz w:val="22"/>
                <w:szCs w:val="22"/>
              </w:rPr>
            </w:pPr>
            <w:r w:rsidRPr="00143D50">
              <w:rPr>
                <w:rFonts w:ascii="Arial Narrow" w:hAnsi="Arial Narrow" w:cs="Arial"/>
                <w:iCs/>
                <w:color w:val="000000"/>
                <w:sz w:val="22"/>
                <w:szCs w:val="22"/>
              </w:rPr>
              <w:t>14 – diciembre – 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1125D" w:rsidRPr="00143D50" w:rsidRDefault="004946A3" w:rsidP="00F12D0C">
            <w:pPr>
              <w:jc w:val="center"/>
              <w:rPr>
                <w:rFonts w:ascii="Arial Narrow" w:hAnsi="Arial Narrow" w:cs="Arial"/>
                <w:iCs/>
                <w:color w:val="000000"/>
                <w:sz w:val="22"/>
                <w:szCs w:val="22"/>
              </w:rPr>
            </w:pPr>
            <w:r w:rsidRPr="00143D50">
              <w:rPr>
                <w:rFonts w:ascii="Arial Narrow" w:hAnsi="Arial Narrow" w:cs="Arial"/>
                <w:iCs/>
                <w:color w:val="000000"/>
                <w:sz w:val="22"/>
                <w:szCs w:val="22"/>
              </w:rPr>
              <w:t>1</w:t>
            </w:r>
            <w:r w:rsidR="00F12D0C" w:rsidRPr="00143D50">
              <w:rPr>
                <w:rFonts w:ascii="Arial Narrow" w:hAnsi="Arial Narrow" w:cs="Arial"/>
                <w:iCs/>
                <w:color w:val="000000"/>
                <w:sz w:val="22"/>
                <w:szCs w:val="22"/>
              </w:rPr>
              <w:t>7</w:t>
            </w:r>
            <w:r w:rsidR="0071125D" w:rsidRPr="00143D50">
              <w:rPr>
                <w:rFonts w:ascii="Arial Narrow" w:hAnsi="Arial Narrow" w:cs="Arial"/>
                <w:iCs/>
                <w:color w:val="000000"/>
                <w:sz w:val="22"/>
                <w:szCs w:val="22"/>
              </w:rPr>
              <w:t>h00</w:t>
            </w:r>
          </w:p>
        </w:tc>
      </w:tr>
    </w:tbl>
    <w:p w:rsidR="009456CB" w:rsidRPr="00143D50" w:rsidRDefault="009456CB" w:rsidP="00270D39">
      <w:pPr>
        <w:tabs>
          <w:tab w:val="left" w:pos="180"/>
        </w:tabs>
        <w:jc w:val="both"/>
        <w:rPr>
          <w:rFonts w:ascii="Arial Narrow" w:hAnsi="Arial Narrow" w:cs="Arial"/>
          <w:sz w:val="22"/>
          <w:szCs w:val="22"/>
        </w:rPr>
      </w:pPr>
    </w:p>
    <w:p w:rsidR="009456CB" w:rsidRPr="00143D50" w:rsidRDefault="009456CB" w:rsidP="006B054D">
      <w:pPr>
        <w:pStyle w:val="Standard"/>
        <w:jc w:val="both"/>
        <w:rPr>
          <w:rFonts w:ascii="Arial Narrow" w:hAnsi="Arial Narrow" w:cs="Arial"/>
          <w:b/>
          <w:spacing w:val="-2"/>
          <w:sz w:val="22"/>
          <w:szCs w:val="22"/>
        </w:rPr>
      </w:pPr>
      <w:r w:rsidRPr="00143D50">
        <w:rPr>
          <w:rFonts w:ascii="Arial Narrow" w:hAnsi="Arial Narrow" w:cs="Arial"/>
          <w:b/>
          <w:spacing w:val="-2"/>
          <w:sz w:val="22"/>
          <w:szCs w:val="22"/>
          <w:lang w:val="es-ES"/>
        </w:rPr>
        <w:t>3.2</w:t>
      </w:r>
      <w:r w:rsidRPr="00143D50">
        <w:rPr>
          <w:rFonts w:ascii="Arial Narrow" w:hAnsi="Arial Narrow" w:cs="Arial"/>
          <w:b/>
          <w:spacing w:val="-2"/>
          <w:sz w:val="22"/>
          <w:szCs w:val="22"/>
          <w:lang w:val="es-ES"/>
        </w:rPr>
        <w:tab/>
        <w:t>Vigencia de la oferta:</w:t>
      </w:r>
      <w:r w:rsidRPr="00143D50">
        <w:rPr>
          <w:rFonts w:ascii="Arial Narrow" w:hAnsi="Arial Narrow" w:cs="Arial"/>
          <w:spacing w:val="-2"/>
          <w:sz w:val="22"/>
          <w:szCs w:val="22"/>
          <w:lang w:val="es-ES"/>
        </w:rPr>
        <w:t xml:space="preserve"> </w:t>
      </w:r>
      <w:r w:rsidRPr="00143D50">
        <w:rPr>
          <w:rFonts w:ascii="Arial Narrow" w:hAnsi="Arial Narrow" w:cs="Arial"/>
          <w:spacing w:val="-2"/>
          <w:sz w:val="22"/>
          <w:szCs w:val="22"/>
        </w:rPr>
        <w:t>Las ofertas se entenderán vigentes hasta la celebración del contrato, de acuerdo a lo establecido en el artículo 30 de la LOSNCP.</w:t>
      </w:r>
    </w:p>
    <w:p w:rsidR="009456CB" w:rsidRPr="00143D50" w:rsidRDefault="009456CB" w:rsidP="006B054D">
      <w:pPr>
        <w:tabs>
          <w:tab w:val="left" w:pos="0"/>
        </w:tabs>
        <w:jc w:val="both"/>
        <w:rPr>
          <w:rFonts w:ascii="Arial Narrow" w:hAnsi="Arial Narrow" w:cs="Arial"/>
          <w:spacing w:val="-2"/>
          <w:sz w:val="22"/>
          <w:szCs w:val="22"/>
        </w:rPr>
      </w:pPr>
    </w:p>
    <w:p w:rsidR="009456CB" w:rsidRPr="00143D50" w:rsidRDefault="009456CB" w:rsidP="006B054D">
      <w:pPr>
        <w:pStyle w:val="Standard"/>
        <w:jc w:val="both"/>
        <w:rPr>
          <w:rFonts w:ascii="Arial Narrow" w:hAnsi="Arial Narrow" w:cs="Arial"/>
          <w:spacing w:val="-2"/>
          <w:sz w:val="22"/>
          <w:szCs w:val="22"/>
        </w:rPr>
      </w:pPr>
      <w:r w:rsidRPr="00143D50">
        <w:rPr>
          <w:rFonts w:ascii="Arial Narrow" w:hAnsi="Arial Narrow" w:cs="Arial"/>
          <w:b/>
          <w:spacing w:val="-2"/>
          <w:sz w:val="22"/>
          <w:szCs w:val="22"/>
          <w:lang w:val="es-ES"/>
        </w:rPr>
        <w:t>3.3</w:t>
      </w:r>
      <w:r w:rsidRPr="00143D50">
        <w:rPr>
          <w:rFonts w:ascii="Arial Narrow" w:hAnsi="Arial Narrow" w:cs="Arial"/>
          <w:b/>
          <w:spacing w:val="-2"/>
          <w:sz w:val="22"/>
          <w:szCs w:val="22"/>
          <w:lang w:val="es-ES"/>
        </w:rPr>
        <w:tab/>
        <w:t xml:space="preserve">Precio de la oferta: </w:t>
      </w:r>
      <w:r w:rsidRPr="00143D50">
        <w:rPr>
          <w:rFonts w:ascii="Arial Narrow" w:hAnsi="Arial Narrow" w:cs="Arial"/>
          <w:spacing w:val="-2"/>
          <w:sz w:val="22"/>
          <w:szCs w:val="22"/>
        </w:rPr>
        <w:t>Se entenderá por precio de la oferta al valor que el oferente haga constar en el apartado 9.4 del formulario de la oferta de estos pliegos.</w:t>
      </w:r>
    </w:p>
    <w:p w:rsidR="009456CB" w:rsidRPr="00143D50" w:rsidRDefault="009456CB" w:rsidP="006B054D">
      <w:pPr>
        <w:tabs>
          <w:tab w:val="left" w:pos="0"/>
        </w:tabs>
        <w:ind w:left="15" w:right="45"/>
        <w:jc w:val="both"/>
        <w:rPr>
          <w:rFonts w:ascii="Arial Narrow" w:hAnsi="Arial Narrow" w:cs="Arial"/>
          <w:b/>
          <w:spacing w:val="-2"/>
          <w:sz w:val="22"/>
          <w:szCs w:val="22"/>
        </w:rPr>
      </w:pPr>
    </w:p>
    <w:p w:rsidR="009456CB" w:rsidRPr="00143D50" w:rsidRDefault="009456CB" w:rsidP="006B054D">
      <w:pPr>
        <w:pStyle w:val="Standard"/>
        <w:jc w:val="both"/>
        <w:rPr>
          <w:rFonts w:ascii="Arial Narrow" w:hAnsi="Arial Narrow" w:cs="Arial"/>
          <w:spacing w:val="-2"/>
          <w:sz w:val="22"/>
          <w:szCs w:val="22"/>
        </w:rPr>
      </w:pPr>
      <w:r w:rsidRPr="00143D50">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9456CB" w:rsidRPr="00143D50" w:rsidRDefault="009456CB" w:rsidP="006B054D">
      <w:pPr>
        <w:tabs>
          <w:tab w:val="left" w:pos="0"/>
        </w:tabs>
        <w:ind w:left="15" w:right="45"/>
        <w:jc w:val="both"/>
        <w:rPr>
          <w:rFonts w:ascii="Arial Narrow" w:hAnsi="Arial Narrow" w:cs="Arial"/>
          <w:b/>
          <w:spacing w:val="-2"/>
          <w:sz w:val="22"/>
          <w:szCs w:val="22"/>
        </w:rPr>
      </w:pPr>
    </w:p>
    <w:p w:rsidR="009456CB" w:rsidRPr="00143D50" w:rsidRDefault="009456CB" w:rsidP="006B054D">
      <w:pPr>
        <w:pStyle w:val="Textbody"/>
        <w:jc w:val="both"/>
        <w:rPr>
          <w:rFonts w:ascii="Arial Narrow" w:hAnsi="Arial Narrow" w:cs="Arial"/>
          <w:sz w:val="22"/>
          <w:szCs w:val="22"/>
          <w:lang w:val="es-ES"/>
        </w:rPr>
      </w:pPr>
      <w:r w:rsidRPr="00143D50">
        <w:rPr>
          <w:rFonts w:ascii="Arial Narrow" w:hAnsi="Arial Narrow" w:cs="Arial"/>
          <w:b/>
          <w:spacing w:val="-2"/>
          <w:sz w:val="22"/>
          <w:szCs w:val="22"/>
          <w:lang w:val="es-ES"/>
        </w:rPr>
        <w:t>3.3.1</w:t>
      </w:r>
      <w:r w:rsidRPr="00143D50">
        <w:rPr>
          <w:rFonts w:ascii="Arial Narrow" w:hAnsi="Arial Narrow" w:cs="Arial"/>
          <w:b/>
          <w:spacing w:val="-2"/>
          <w:sz w:val="22"/>
          <w:szCs w:val="22"/>
          <w:lang w:val="es-ES"/>
        </w:rPr>
        <w:tab/>
        <w:t xml:space="preserve">Forma de presentar la oferta: </w:t>
      </w:r>
      <w:r w:rsidRPr="00143D50">
        <w:rPr>
          <w:rFonts w:ascii="Arial Narrow" w:hAnsi="Arial Narrow" w:cs="Arial"/>
          <w:sz w:val="22"/>
          <w:szCs w:val="22"/>
          <w:lang w:val="es-ES"/>
        </w:rPr>
        <w:t>La oferta se presentará en forma física, dentro de un sobre cerrado que contenga la siguiente ilustración:</w:t>
      </w:r>
    </w:p>
    <w:p w:rsidR="009456CB" w:rsidRPr="00143D50" w:rsidRDefault="007E05F7"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
          <w:bCs/>
          <w:sz w:val="22"/>
          <w:szCs w:val="22"/>
          <w:lang w:val="en-US"/>
        </w:rPr>
      </w:pPr>
      <w:r w:rsidRPr="00143D50">
        <w:rPr>
          <w:rFonts w:ascii="Arial Narrow" w:hAnsi="Arial Narrow" w:cs="Swis721 LtCn BT"/>
          <w:b/>
          <w:bCs/>
          <w:noProof/>
          <w:sz w:val="22"/>
          <w:szCs w:val="22"/>
          <w:lang w:val="en-US"/>
        </w:rPr>
        <w:t>CAF-RSND-CNELSUC-LPN-OB-007</w:t>
      </w:r>
    </w:p>
    <w:p w:rsidR="009456CB" w:rsidRPr="00143D50" w:rsidRDefault="009456CB"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
          <w:bCs/>
          <w:sz w:val="22"/>
          <w:szCs w:val="22"/>
        </w:rPr>
      </w:pPr>
      <w:r w:rsidRPr="00143D50">
        <w:rPr>
          <w:rFonts w:ascii="Arial Narrow" w:hAnsi="Arial Narrow" w:cs="Swis721 LtCn BT"/>
          <w:b/>
          <w:bCs/>
          <w:sz w:val="22"/>
          <w:szCs w:val="22"/>
        </w:rPr>
        <w:t>SOBRE  ÚNICO</w:t>
      </w:r>
    </w:p>
    <w:p w:rsidR="009456CB" w:rsidRPr="00143D50" w:rsidRDefault="009456CB"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22"/>
          <w:szCs w:val="22"/>
        </w:rPr>
      </w:pPr>
      <w:r w:rsidRPr="00143D50">
        <w:rPr>
          <w:rFonts w:ascii="Arial Narrow" w:hAnsi="Arial Narrow" w:cs="Swis721 LtCn BT"/>
          <w:sz w:val="22"/>
          <w:szCs w:val="22"/>
        </w:rPr>
        <w:t>Señor:</w:t>
      </w:r>
    </w:p>
    <w:p w:rsidR="009456CB" w:rsidRPr="00143D50" w:rsidRDefault="009456CB"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22"/>
          <w:szCs w:val="22"/>
        </w:rPr>
      </w:pPr>
      <w:r w:rsidRPr="00143D50">
        <w:rPr>
          <w:rFonts w:ascii="Arial Narrow" w:hAnsi="Arial Narrow" w:cs="Swis721 LtCn BT"/>
          <w:noProof/>
          <w:sz w:val="22"/>
          <w:szCs w:val="22"/>
        </w:rPr>
        <w:t>Ing. Byron Omar Nuques Ochoa</w:t>
      </w:r>
    </w:p>
    <w:p w:rsidR="009456CB" w:rsidRPr="00143D50" w:rsidRDefault="009456CB"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22"/>
          <w:szCs w:val="22"/>
        </w:rPr>
      </w:pPr>
      <w:r w:rsidRPr="00143D50">
        <w:rPr>
          <w:rFonts w:ascii="Arial Narrow" w:hAnsi="Arial Narrow" w:cs="Swis721 LtCn BT"/>
          <w:sz w:val="22"/>
          <w:szCs w:val="22"/>
        </w:rPr>
        <w:t xml:space="preserve">CNEL EP – Unidad de Negocio </w:t>
      </w:r>
      <w:r w:rsidRPr="00143D50">
        <w:rPr>
          <w:rFonts w:ascii="Arial Narrow" w:hAnsi="Arial Narrow" w:cs="Swis721 LtCn BT"/>
          <w:noProof/>
          <w:sz w:val="22"/>
          <w:szCs w:val="22"/>
        </w:rPr>
        <w:t>Sucumbíos</w:t>
      </w:r>
      <w:r w:rsidRPr="00143D50">
        <w:rPr>
          <w:rFonts w:ascii="Arial Narrow" w:hAnsi="Arial Narrow" w:cs="Swis721 LtCn BT"/>
          <w:sz w:val="22"/>
          <w:szCs w:val="22"/>
        </w:rPr>
        <w:tab/>
      </w:r>
    </w:p>
    <w:p w:rsidR="009456CB" w:rsidRPr="00143D50" w:rsidRDefault="009456CB" w:rsidP="00264701">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22"/>
          <w:szCs w:val="22"/>
        </w:rPr>
      </w:pPr>
      <w:r w:rsidRPr="00143D50">
        <w:rPr>
          <w:rFonts w:ascii="Arial Narrow" w:hAnsi="Arial Narrow" w:cs="Swis721 LtCn BT"/>
          <w:sz w:val="22"/>
          <w:szCs w:val="22"/>
        </w:rPr>
        <w:t>Presente.-</w:t>
      </w:r>
    </w:p>
    <w:p w:rsidR="009456CB" w:rsidRPr="00143D50" w:rsidRDefault="009456CB" w:rsidP="006B054D">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Arial Narrow" w:hAnsi="Arial Narrow" w:cs="Swis721 LtCn BT"/>
          <w:sz w:val="22"/>
          <w:szCs w:val="22"/>
        </w:rPr>
      </w:pPr>
      <w:r w:rsidRPr="00143D50">
        <w:rPr>
          <w:rFonts w:ascii="Arial Narrow" w:hAnsi="Arial Narrow" w:cs="Swis721 LtCn BT"/>
          <w:sz w:val="22"/>
          <w:szCs w:val="22"/>
        </w:rPr>
        <w:t>PRESENTADA POR: ____________________________________ RUC: ___________________</w:t>
      </w:r>
    </w:p>
    <w:p w:rsidR="009456CB" w:rsidRPr="00143D50" w:rsidRDefault="009456CB"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Arial Narrow" w:hAnsi="Arial Narrow" w:cs="Swis721 LtCn BT"/>
          <w:b/>
          <w:spacing w:val="-2"/>
          <w:sz w:val="22"/>
          <w:szCs w:val="22"/>
        </w:rPr>
      </w:pPr>
    </w:p>
    <w:p w:rsidR="009456CB" w:rsidRPr="00143D50" w:rsidRDefault="0034632F"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Arial Narrow" w:hAnsi="Arial Narrow" w:cs="Swis721 LtCn BT"/>
          <w:b/>
          <w:spacing w:val="-2"/>
          <w:sz w:val="22"/>
          <w:szCs w:val="22"/>
        </w:rPr>
      </w:pPr>
      <w:r>
        <w:rPr>
          <w:rFonts w:ascii="Arial Narrow" w:hAnsi="Arial Narrow" w:cs="Swis721 LtCn BT"/>
          <w:b/>
          <w:noProof/>
          <w:spacing w:val="-2"/>
          <w:sz w:val="22"/>
          <w:szCs w:val="22"/>
        </w:rPr>
        <w:t>REPOTENCIACIÓN DE CENTROS DE TRANSFORMACIÓN, CAMBIO DE ACOMETIDAS Y MEDIDORES EN LOS CANTONES: LAGO AGRIO, CASCALES, Y REVENTADOR</w:t>
      </w:r>
    </w:p>
    <w:p w:rsidR="009456CB" w:rsidRPr="00143D50" w:rsidRDefault="009456CB"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Arial Narrow" w:hAnsi="Arial Narrow" w:cs="Swis721 LtCn BT"/>
          <w:b/>
          <w:color w:val="FF0000"/>
          <w:spacing w:val="-2"/>
          <w:sz w:val="22"/>
          <w:szCs w:val="22"/>
        </w:rPr>
      </w:pPr>
    </w:p>
    <w:p w:rsidR="009456CB" w:rsidRPr="00143D50" w:rsidRDefault="009456CB" w:rsidP="00270D39">
      <w:pPr>
        <w:tabs>
          <w:tab w:val="left" w:pos="180"/>
        </w:tabs>
        <w:ind w:left="15" w:right="45"/>
        <w:jc w:val="both"/>
        <w:rPr>
          <w:rFonts w:ascii="Arial Narrow" w:hAnsi="Arial Narrow" w:cs="Arial"/>
          <w:sz w:val="22"/>
          <w:szCs w:val="22"/>
        </w:rPr>
      </w:pPr>
    </w:p>
    <w:p w:rsidR="009456CB" w:rsidRPr="00143D50" w:rsidRDefault="009456CB" w:rsidP="00270D39">
      <w:pPr>
        <w:tabs>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No se tomarán en cuenta las ofertas entregadas en otro lugar o después del día y hora fijados para su entrega-recepción. </w:t>
      </w:r>
    </w:p>
    <w:p w:rsidR="009456CB" w:rsidRPr="00143D50" w:rsidRDefault="009456CB" w:rsidP="00270D39">
      <w:pPr>
        <w:tabs>
          <w:tab w:val="left" w:pos="180"/>
        </w:tabs>
        <w:ind w:left="15" w:right="45"/>
        <w:jc w:val="both"/>
        <w:rPr>
          <w:rFonts w:ascii="Arial Narrow" w:hAnsi="Arial Narrow" w:cs="Arial"/>
          <w:spacing w:val="-2"/>
          <w:sz w:val="22"/>
          <w:szCs w:val="22"/>
        </w:rPr>
      </w:pPr>
    </w:p>
    <w:p w:rsidR="009456CB" w:rsidRPr="00143D50" w:rsidRDefault="009456CB" w:rsidP="006B054D">
      <w:pPr>
        <w:pStyle w:val="Standard"/>
        <w:tabs>
          <w:tab w:val="left" w:pos="195"/>
        </w:tabs>
        <w:ind w:left="15" w:right="45"/>
        <w:jc w:val="both"/>
        <w:rPr>
          <w:rFonts w:ascii="Arial Narrow" w:hAnsi="Arial Narrow" w:cs="Arial"/>
          <w:spacing w:val="-2"/>
          <w:sz w:val="22"/>
          <w:szCs w:val="22"/>
          <w:lang w:val="es-ES"/>
        </w:rPr>
      </w:pPr>
      <w:r w:rsidRPr="00143D50">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rsidR="009456CB" w:rsidRPr="00143D50" w:rsidRDefault="009456CB" w:rsidP="00270D39">
      <w:pPr>
        <w:tabs>
          <w:tab w:val="left" w:pos="180"/>
        </w:tabs>
        <w:jc w:val="both"/>
        <w:rPr>
          <w:rFonts w:ascii="Arial Narrow" w:hAnsi="Arial Narrow" w:cs="Arial"/>
          <w:spacing w:val="-2"/>
          <w:sz w:val="22"/>
          <w:szCs w:val="22"/>
          <w:lang w:val="es-ES"/>
        </w:rPr>
      </w:pPr>
    </w:p>
    <w:p w:rsidR="009456CB" w:rsidRPr="00143D50" w:rsidRDefault="009456CB" w:rsidP="006B054D">
      <w:pPr>
        <w:pStyle w:val="Standard"/>
        <w:tabs>
          <w:tab w:val="left" w:pos="-525"/>
        </w:tabs>
        <w:ind w:left="15" w:right="45"/>
        <w:jc w:val="both"/>
        <w:rPr>
          <w:rFonts w:ascii="Arial Narrow" w:hAnsi="Arial Narrow" w:cs="Arial"/>
          <w:spacing w:val="-2"/>
          <w:sz w:val="22"/>
          <w:szCs w:val="22"/>
          <w:lang w:val="es-ES"/>
        </w:rPr>
      </w:pPr>
      <w:r w:rsidRPr="00143D50">
        <w:rPr>
          <w:rFonts w:ascii="Arial Narrow" w:hAnsi="Arial Narrow" w:cs="Arial"/>
          <w:b/>
          <w:spacing w:val="-2"/>
          <w:sz w:val="22"/>
          <w:szCs w:val="22"/>
        </w:rPr>
        <w:t>3.4</w:t>
      </w:r>
      <w:r w:rsidRPr="00143D50">
        <w:rPr>
          <w:rFonts w:ascii="Arial Narrow" w:hAnsi="Arial Narrow" w:cs="Arial"/>
          <w:b/>
          <w:spacing w:val="-2"/>
          <w:sz w:val="22"/>
          <w:szCs w:val="22"/>
        </w:rPr>
        <w:tab/>
        <w:t>Plazo de ejecución:</w:t>
      </w:r>
      <w:r w:rsidRPr="00143D50">
        <w:rPr>
          <w:rFonts w:ascii="Arial Narrow" w:hAnsi="Arial Narrow" w:cs="Arial"/>
          <w:spacing w:val="-2"/>
          <w:sz w:val="22"/>
          <w:szCs w:val="22"/>
          <w:lang w:val="es-ES"/>
        </w:rPr>
        <w:t xml:space="preserve"> El plazo para la ejecución del contrato es de </w:t>
      </w:r>
      <w:r w:rsidR="00F46C5D" w:rsidRPr="00143D50">
        <w:rPr>
          <w:rFonts w:ascii="Arial Narrow" w:hAnsi="Arial Narrow" w:cs="Arial"/>
          <w:noProof/>
          <w:spacing w:val="-2"/>
          <w:sz w:val="22"/>
          <w:szCs w:val="22"/>
          <w:lang w:val="es-ES"/>
        </w:rPr>
        <w:t>150</w:t>
      </w:r>
      <w:r w:rsidRPr="00143D50">
        <w:rPr>
          <w:rFonts w:ascii="Arial Narrow" w:hAnsi="Arial Narrow" w:cs="Arial"/>
          <w:noProof/>
          <w:spacing w:val="-2"/>
          <w:sz w:val="22"/>
          <w:szCs w:val="22"/>
          <w:lang w:val="es-ES"/>
        </w:rPr>
        <w:t xml:space="preserve"> dias</w:t>
      </w:r>
      <w:r w:rsidRPr="00143D50">
        <w:rPr>
          <w:rFonts w:ascii="Arial Narrow" w:hAnsi="Arial Narrow" w:cs="Arial"/>
          <w:spacing w:val="-2"/>
          <w:sz w:val="22"/>
          <w:szCs w:val="22"/>
          <w:lang w:val="es-ES"/>
        </w:rPr>
        <w:t>, contado a partir de la fecha de notificación de que el anticipo se encuentra disponible en la cuenta del contratista.</w:t>
      </w:r>
    </w:p>
    <w:p w:rsidR="009456CB" w:rsidRPr="00143D50" w:rsidRDefault="009456CB" w:rsidP="00270D39">
      <w:pPr>
        <w:tabs>
          <w:tab w:val="left" w:pos="-540"/>
        </w:tabs>
        <w:jc w:val="both"/>
        <w:rPr>
          <w:rFonts w:ascii="Arial Narrow" w:hAnsi="Arial Narrow" w:cs="Arial"/>
          <w:sz w:val="22"/>
          <w:szCs w:val="22"/>
        </w:rPr>
      </w:pPr>
    </w:p>
    <w:p w:rsidR="009456CB" w:rsidRPr="00143D50" w:rsidRDefault="009456CB" w:rsidP="00270D39">
      <w:pPr>
        <w:tabs>
          <w:tab w:val="left" w:pos="-540"/>
        </w:tabs>
        <w:jc w:val="both"/>
        <w:rPr>
          <w:rFonts w:ascii="Arial Narrow" w:hAnsi="Arial Narrow" w:cs="Arial"/>
          <w:color w:val="000000"/>
          <w:sz w:val="22"/>
          <w:szCs w:val="22"/>
          <w:lang w:val="es-ES"/>
        </w:rPr>
      </w:pPr>
      <w:r w:rsidRPr="00143D50">
        <w:rPr>
          <w:rFonts w:ascii="Arial Narrow" w:hAnsi="Arial Narrow" w:cs="Arial"/>
          <w:color w:val="000000"/>
          <w:spacing w:val="-2"/>
          <w:sz w:val="22"/>
          <w:szCs w:val="22"/>
        </w:rPr>
        <w:t xml:space="preserve">La recepción definitiva se realizará en el término de </w:t>
      </w:r>
      <w:r w:rsidR="00F46C5D" w:rsidRPr="00143D50">
        <w:rPr>
          <w:rFonts w:ascii="Arial Narrow" w:hAnsi="Arial Narrow" w:cs="Arial"/>
          <w:noProof/>
          <w:spacing w:val="-2"/>
          <w:sz w:val="22"/>
          <w:szCs w:val="22"/>
        </w:rPr>
        <w:t>4</w:t>
      </w:r>
      <w:r w:rsidRPr="00143D50">
        <w:rPr>
          <w:rFonts w:ascii="Arial Narrow" w:hAnsi="Arial Narrow" w:cs="Arial"/>
          <w:noProof/>
          <w:spacing w:val="-2"/>
          <w:sz w:val="22"/>
          <w:szCs w:val="22"/>
        </w:rPr>
        <w:t xml:space="preserve"> meses</w:t>
      </w:r>
      <w:r w:rsidRPr="00143D50">
        <w:rPr>
          <w:rFonts w:ascii="Arial Narrow" w:hAnsi="Arial Narrow" w:cs="Arial"/>
          <w:spacing w:val="-2"/>
          <w:sz w:val="22"/>
          <w:szCs w:val="22"/>
        </w:rPr>
        <w:t xml:space="preserve">, </w:t>
      </w:r>
      <w:r w:rsidRPr="00143D50">
        <w:rPr>
          <w:rFonts w:ascii="Arial Narrow" w:hAnsi="Arial Narrow" w:cs="Arial"/>
          <w:color w:val="000000"/>
          <w:sz w:val="22"/>
          <w:szCs w:val="22"/>
          <w:lang w:val="es-ES"/>
        </w:rPr>
        <w:t>a contarse desde la suscripción del acta de recepción provisional total o de la última recepción provisional parcial, si se hubiere previsto realizar varias de éstas.</w:t>
      </w:r>
    </w:p>
    <w:p w:rsidR="009456CB" w:rsidRPr="00143D50" w:rsidRDefault="009456CB" w:rsidP="00270D39">
      <w:pPr>
        <w:tabs>
          <w:tab w:val="left" w:pos="-540"/>
        </w:tabs>
        <w:jc w:val="both"/>
        <w:rPr>
          <w:rFonts w:ascii="Arial Narrow" w:hAnsi="Arial Narrow" w:cs="Arial"/>
          <w:color w:val="000000"/>
          <w:sz w:val="22"/>
          <w:szCs w:val="22"/>
          <w:lang w:val="es-ES"/>
        </w:rPr>
      </w:pPr>
    </w:p>
    <w:p w:rsidR="009456CB" w:rsidRPr="00143D50" w:rsidRDefault="009456CB" w:rsidP="00270D39">
      <w:pPr>
        <w:tabs>
          <w:tab w:val="left" w:pos="180"/>
        </w:tabs>
        <w:jc w:val="both"/>
        <w:rPr>
          <w:rFonts w:ascii="Arial Narrow" w:hAnsi="Arial Narrow" w:cs="Arial"/>
          <w:spacing w:val="-2"/>
          <w:sz w:val="22"/>
          <w:szCs w:val="22"/>
        </w:rPr>
      </w:pPr>
      <w:r w:rsidRPr="00143D50">
        <w:rPr>
          <w:rFonts w:ascii="Arial Narrow" w:hAnsi="Arial Narrow" w:cs="Arial"/>
          <w:b/>
          <w:spacing w:val="-2"/>
          <w:sz w:val="22"/>
          <w:szCs w:val="22"/>
        </w:rPr>
        <w:t>3.5</w:t>
      </w:r>
      <w:r w:rsidRPr="00143D50">
        <w:rPr>
          <w:rFonts w:ascii="Arial Narrow" w:hAnsi="Arial Narrow" w:cs="Arial"/>
          <w:b/>
          <w:spacing w:val="-2"/>
          <w:sz w:val="22"/>
          <w:szCs w:val="22"/>
        </w:rPr>
        <w:tab/>
        <w:t xml:space="preserve">Alcance del precio de la oferta: </w:t>
      </w:r>
      <w:r w:rsidRPr="00143D50">
        <w:rPr>
          <w:rFonts w:ascii="Arial Narrow" w:hAnsi="Arial Narrow" w:cs="Arial"/>
          <w:spacing w:val="-2"/>
          <w:sz w:val="22"/>
          <w:szCs w:val="22"/>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9456CB" w:rsidRPr="00143D50" w:rsidRDefault="009456CB" w:rsidP="00270D39">
      <w:pPr>
        <w:tabs>
          <w:tab w:val="left" w:pos="180"/>
        </w:tabs>
        <w:jc w:val="both"/>
        <w:rPr>
          <w:rFonts w:ascii="Arial Narrow" w:hAnsi="Arial Narrow" w:cs="Arial"/>
          <w:spacing w:val="-2"/>
          <w:sz w:val="22"/>
          <w:szCs w:val="22"/>
        </w:rPr>
      </w:pPr>
    </w:p>
    <w:p w:rsidR="009456CB" w:rsidRPr="00143D50" w:rsidRDefault="009456CB" w:rsidP="00270D39">
      <w:pPr>
        <w:pStyle w:val="Sangradetextonormal"/>
        <w:spacing w:after="0"/>
        <w:ind w:left="0"/>
        <w:jc w:val="both"/>
        <w:rPr>
          <w:rFonts w:ascii="Arial Narrow" w:hAnsi="Arial Narrow" w:cs="Arial"/>
          <w:sz w:val="22"/>
          <w:szCs w:val="22"/>
        </w:rPr>
      </w:pPr>
      <w:r w:rsidRPr="00143D50">
        <w:rPr>
          <w:rFonts w:ascii="Arial Narrow" w:hAnsi="Arial Narrow" w:cs="Arial"/>
          <w:sz w:val="22"/>
          <w:szCs w:val="22"/>
        </w:rPr>
        <w:t xml:space="preserve">El participante deberá ofertar todos y cada uno de los rubros señalados en las Condiciones </w:t>
      </w:r>
      <w:r w:rsidRPr="00143D50">
        <w:rPr>
          <w:rFonts w:ascii="Arial Narrow" w:hAnsi="Arial Narrow" w:cs="Arial"/>
          <w:sz w:val="22"/>
          <w:szCs w:val="22"/>
          <w:lang w:val="es-MX"/>
        </w:rPr>
        <w:t>Particulares</w:t>
      </w:r>
      <w:r w:rsidRPr="00143D50">
        <w:rPr>
          <w:rFonts w:ascii="Arial Narrow" w:hAnsi="Arial Narrow" w:cs="Arial"/>
          <w:sz w:val="22"/>
          <w:szCs w:val="22"/>
        </w:rPr>
        <w:t xml:space="preserve"> del Pliego, </w:t>
      </w:r>
      <w:r w:rsidRPr="00143D50">
        <w:rPr>
          <w:rFonts w:ascii="Arial Narrow" w:hAnsi="Arial Narrow" w:cs="Arial"/>
          <w:sz w:val="22"/>
          <w:szCs w:val="22"/>
          <w:lang w:val="es-MX"/>
        </w:rPr>
        <w:t xml:space="preserve">en el </w:t>
      </w:r>
      <w:r w:rsidRPr="00143D50">
        <w:rPr>
          <w:rFonts w:ascii="Arial Narrow" w:hAnsi="Arial Narrow" w:cs="Arial"/>
          <w:sz w:val="22"/>
          <w:szCs w:val="22"/>
        </w:rPr>
        <w:t>Formulario de Oferta Tabla de Descripción de Rubros, Unidades, Cantidades y Precios, para la obra que propone ejecutar.</w:t>
      </w:r>
    </w:p>
    <w:p w:rsidR="009456CB" w:rsidRPr="00143D50" w:rsidRDefault="009456CB" w:rsidP="00270D39">
      <w:pPr>
        <w:pStyle w:val="Sangradetextonormal"/>
        <w:spacing w:after="0"/>
        <w:ind w:left="0"/>
        <w:jc w:val="both"/>
        <w:rPr>
          <w:rFonts w:ascii="Arial Narrow" w:hAnsi="Arial Narrow" w:cs="Arial"/>
          <w:sz w:val="22"/>
          <w:szCs w:val="22"/>
        </w:rPr>
      </w:pPr>
    </w:p>
    <w:p w:rsidR="009456CB" w:rsidRPr="00143D50" w:rsidRDefault="009456CB" w:rsidP="00270D39">
      <w:pPr>
        <w:pStyle w:val="Sangradetextonormal"/>
        <w:spacing w:after="0"/>
        <w:ind w:left="0"/>
        <w:jc w:val="both"/>
        <w:rPr>
          <w:rFonts w:ascii="Arial Narrow" w:hAnsi="Arial Narrow" w:cs="Arial"/>
          <w:sz w:val="22"/>
          <w:szCs w:val="22"/>
        </w:rPr>
      </w:pPr>
      <w:r w:rsidRPr="00143D50">
        <w:rPr>
          <w:rFonts w:ascii="Arial Narrow" w:hAnsi="Arial Narrow" w:cs="Arial"/>
          <w:sz w:val="22"/>
          <w:szCs w:val="22"/>
        </w:rPr>
        <w:t>De existir errores aritméticos se procederá a su corrección conforme a lo previsto en la Resolución emitida por el SERCOP para el efecto.</w:t>
      </w:r>
    </w:p>
    <w:p w:rsidR="009456CB" w:rsidRPr="00143D50" w:rsidRDefault="009456CB" w:rsidP="00270D39">
      <w:pPr>
        <w:tabs>
          <w:tab w:val="left" w:pos="180"/>
        </w:tabs>
        <w:jc w:val="both"/>
        <w:rPr>
          <w:rFonts w:ascii="Arial Narrow" w:hAnsi="Arial Narrow" w:cs="Arial"/>
          <w:b/>
          <w:spacing w:val="-2"/>
          <w:sz w:val="22"/>
          <w:szCs w:val="22"/>
        </w:rPr>
      </w:pPr>
    </w:p>
    <w:p w:rsidR="009456CB" w:rsidRPr="00143D50" w:rsidRDefault="009456CB" w:rsidP="00270D39">
      <w:pPr>
        <w:tabs>
          <w:tab w:val="left" w:pos="180"/>
        </w:tabs>
        <w:jc w:val="both"/>
        <w:rPr>
          <w:rFonts w:ascii="Arial Narrow" w:hAnsi="Arial Narrow" w:cs="Arial"/>
          <w:spacing w:val="-2"/>
          <w:sz w:val="22"/>
          <w:szCs w:val="22"/>
        </w:rPr>
      </w:pPr>
      <w:r w:rsidRPr="00143D50">
        <w:rPr>
          <w:rFonts w:ascii="Arial Narrow" w:hAnsi="Arial Narrow" w:cs="Arial"/>
          <w:b/>
          <w:spacing w:val="-2"/>
          <w:sz w:val="22"/>
          <w:szCs w:val="22"/>
        </w:rPr>
        <w:t>3.6</w:t>
      </w:r>
      <w:r w:rsidRPr="00143D50">
        <w:rPr>
          <w:rFonts w:ascii="Arial Narrow" w:hAnsi="Arial Narrow" w:cs="Arial"/>
          <w:b/>
          <w:spacing w:val="-2"/>
          <w:sz w:val="22"/>
          <w:szCs w:val="22"/>
        </w:rPr>
        <w:tab/>
        <w:t>Forma de pago:</w:t>
      </w:r>
      <w:r w:rsidRPr="00143D50">
        <w:rPr>
          <w:rFonts w:ascii="Arial Narrow" w:hAnsi="Arial Narrow" w:cs="Arial"/>
          <w:spacing w:val="-2"/>
          <w:sz w:val="22"/>
          <w:szCs w:val="22"/>
        </w:rPr>
        <w:t xml:space="preserve"> Los pagos se realizarán de la manera prevista en el numeral </w:t>
      </w:r>
      <w:r w:rsidR="00156EAB" w:rsidRPr="00143D50">
        <w:rPr>
          <w:rFonts w:ascii="Arial Narrow" w:hAnsi="Arial Narrow" w:cs="Arial"/>
          <w:spacing w:val="-2"/>
          <w:sz w:val="22"/>
          <w:szCs w:val="22"/>
        </w:rPr>
        <w:t>8</w:t>
      </w:r>
      <w:r w:rsidRPr="00143D50">
        <w:rPr>
          <w:rFonts w:ascii="Arial Narrow" w:hAnsi="Arial Narrow" w:cs="Arial"/>
          <w:spacing w:val="-2"/>
          <w:sz w:val="22"/>
          <w:szCs w:val="22"/>
        </w:rPr>
        <w:t xml:space="preserve"> de la Convocatoria.</w:t>
      </w:r>
    </w:p>
    <w:p w:rsidR="009456CB" w:rsidRPr="00143D50" w:rsidRDefault="009456CB" w:rsidP="00270D39">
      <w:pPr>
        <w:tabs>
          <w:tab w:val="left" w:pos="180"/>
        </w:tabs>
        <w:jc w:val="both"/>
        <w:rPr>
          <w:rFonts w:ascii="Arial Narrow" w:hAnsi="Arial Narrow" w:cs="Arial"/>
          <w:spacing w:val="-2"/>
          <w:sz w:val="22"/>
          <w:szCs w:val="22"/>
        </w:rPr>
      </w:pPr>
    </w:p>
    <w:p w:rsidR="009456CB" w:rsidRPr="00143D50" w:rsidRDefault="009456CB" w:rsidP="00270D39">
      <w:pPr>
        <w:tabs>
          <w:tab w:val="left" w:pos="0"/>
        </w:tabs>
        <w:jc w:val="both"/>
        <w:rPr>
          <w:rFonts w:ascii="Arial Narrow" w:hAnsi="Arial Narrow" w:cs="Arial"/>
          <w:spacing w:val="-2"/>
          <w:sz w:val="22"/>
          <w:szCs w:val="22"/>
        </w:rPr>
      </w:pPr>
      <w:r w:rsidRPr="00143D50">
        <w:rPr>
          <w:rFonts w:ascii="Arial Narrow" w:hAnsi="Arial Narrow" w:cs="Arial"/>
          <w:b/>
          <w:spacing w:val="-2"/>
          <w:sz w:val="22"/>
          <w:szCs w:val="22"/>
        </w:rPr>
        <w:t>3.6.1</w:t>
      </w:r>
      <w:r w:rsidRPr="00143D50">
        <w:rPr>
          <w:rFonts w:ascii="Arial Narrow" w:hAnsi="Arial Narrow" w:cs="Arial"/>
          <w:b/>
          <w:spacing w:val="-2"/>
          <w:sz w:val="22"/>
          <w:szCs w:val="22"/>
        </w:rPr>
        <w:tab/>
        <w:t xml:space="preserve">Anticipo: </w:t>
      </w:r>
      <w:r w:rsidRPr="00143D50">
        <w:rPr>
          <w:rFonts w:ascii="Arial Narrow" w:hAnsi="Arial Narrow" w:cs="Arial"/>
          <w:spacing w:val="-2"/>
          <w:sz w:val="22"/>
          <w:szCs w:val="22"/>
        </w:rPr>
        <w:t>Se concederá u</w:t>
      </w:r>
      <w:r w:rsidR="0083106A" w:rsidRPr="00143D50">
        <w:rPr>
          <w:rFonts w:ascii="Arial Narrow" w:hAnsi="Arial Narrow" w:cs="Arial"/>
          <w:spacing w:val="-2"/>
          <w:sz w:val="22"/>
          <w:szCs w:val="22"/>
        </w:rPr>
        <w:t xml:space="preserve">n anticipo del 40% del contrato, para lo cual el contratista deberá </w:t>
      </w:r>
      <w:r w:rsidR="004946A3" w:rsidRPr="00143D50">
        <w:rPr>
          <w:rFonts w:ascii="Arial Narrow" w:hAnsi="Arial Narrow" w:cs="Arial"/>
          <w:spacing w:val="-2"/>
          <w:sz w:val="22"/>
          <w:szCs w:val="22"/>
        </w:rPr>
        <w:t xml:space="preserve">presentar </w:t>
      </w:r>
      <w:r w:rsidR="00156EAB" w:rsidRPr="00143D50">
        <w:rPr>
          <w:rFonts w:ascii="Arial Narrow" w:hAnsi="Arial Narrow" w:cs="Arial"/>
          <w:spacing w:val="-2"/>
          <w:sz w:val="22"/>
          <w:szCs w:val="22"/>
        </w:rPr>
        <w:t>una garantía por el total del valor otorgado como anticipo</w:t>
      </w:r>
      <w:r w:rsidR="004946A3" w:rsidRPr="00143D50">
        <w:rPr>
          <w:rFonts w:ascii="Arial Narrow" w:hAnsi="Arial Narrow" w:cs="Arial"/>
          <w:spacing w:val="-2"/>
          <w:sz w:val="22"/>
          <w:szCs w:val="22"/>
        </w:rPr>
        <w:t xml:space="preserve">. </w:t>
      </w:r>
    </w:p>
    <w:p w:rsidR="009456CB" w:rsidRPr="00143D50" w:rsidRDefault="009456CB" w:rsidP="00270D39">
      <w:pPr>
        <w:tabs>
          <w:tab w:val="left" w:pos="3708"/>
        </w:tabs>
        <w:jc w:val="both"/>
        <w:rPr>
          <w:rFonts w:ascii="Arial Narrow" w:hAnsi="Arial Narrow" w:cs="Arial"/>
          <w:b/>
          <w:spacing w:val="-2"/>
          <w:sz w:val="22"/>
          <w:szCs w:val="22"/>
        </w:rPr>
      </w:pP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3.6.2</w:t>
      </w:r>
      <w:r w:rsidRPr="00143D50">
        <w:rPr>
          <w:rFonts w:ascii="Arial Narrow" w:hAnsi="Arial Narrow" w:cs="Arial"/>
          <w:b/>
          <w:spacing w:val="-2"/>
          <w:sz w:val="22"/>
          <w:szCs w:val="22"/>
        </w:rPr>
        <w:tab/>
        <w:t xml:space="preserve">Valor restante de la obra: </w:t>
      </w:r>
      <w:r w:rsidRPr="00143D50">
        <w:rPr>
          <w:rFonts w:ascii="Arial Narrow" w:hAnsi="Arial Narrow" w:cs="Arial"/>
          <w:spacing w:val="-2"/>
          <w:sz w:val="22"/>
          <w:szCs w:val="22"/>
        </w:rPr>
        <w:t>Se lo hará así: el 25% con el avance físico del 40% de la obra; un 25% adicional con el avance físico del 75% de la obra; y el 10% restante a la liquidación de la obra mediante la suscripción del acta de entrega de recepción definitiva.</w:t>
      </w: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t>Estos pagos se realizarán previo informe del fiscalizador y aprobación del Administrador del contrato.</w:t>
      </w: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p>
    <w:p w:rsidR="009456CB" w:rsidRPr="00143D50" w:rsidRDefault="009456CB" w:rsidP="00270D39">
      <w:pPr>
        <w:tabs>
          <w:tab w:val="left" w:pos="3708"/>
        </w:tabs>
        <w:jc w:val="both"/>
        <w:rPr>
          <w:rFonts w:ascii="Arial Narrow" w:hAnsi="Arial Narrow" w:cs="Arial"/>
          <w:spacing w:val="-2"/>
          <w:sz w:val="22"/>
          <w:szCs w:val="22"/>
        </w:rPr>
      </w:pPr>
      <w:r w:rsidRPr="00143D50">
        <w:rPr>
          <w:rFonts w:ascii="Arial Narrow" w:hAnsi="Arial Narrow" w:cs="Arial"/>
          <w:spacing w:val="-2"/>
          <w:sz w:val="22"/>
          <w:szCs w:val="22"/>
        </w:rPr>
        <w:t xml:space="preserve">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  </w:t>
      </w:r>
    </w:p>
    <w:p w:rsidR="009456CB" w:rsidRPr="00143D50" w:rsidRDefault="009456CB" w:rsidP="00264701">
      <w:pPr>
        <w:tabs>
          <w:tab w:val="left" w:pos="3708"/>
        </w:tabs>
        <w:jc w:val="center"/>
        <w:rPr>
          <w:rFonts w:ascii="Arial Narrow" w:hAnsi="Arial Narrow" w:cs="Arial"/>
          <w:spacing w:val="-2"/>
          <w:sz w:val="22"/>
          <w:szCs w:val="22"/>
        </w:rPr>
      </w:pPr>
    </w:p>
    <w:p w:rsidR="00143D50" w:rsidRDefault="00143D50">
      <w:pPr>
        <w:suppressAutoHyphens w:val="0"/>
        <w:rPr>
          <w:rFonts w:ascii="Arial Narrow" w:hAnsi="Arial Narrow" w:cs="Arial"/>
          <w:b/>
          <w:spacing w:val="-2"/>
          <w:sz w:val="22"/>
          <w:szCs w:val="22"/>
        </w:rPr>
      </w:pPr>
      <w:r>
        <w:rPr>
          <w:rFonts w:ascii="Arial Narrow" w:hAnsi="Arial Narrow" w:cs="Arial"/>
          <w:b/>
          <w:spacing w:val="-2"/>
          <w:sz w:val="22"/>
          <w:szCs w:val="22"/>
        </w:rPr>
        <w:br w:type="page"/>
      </w:r>
    </w:p>
    <w:p w:rsidR="009456CB" w:rsidRPr="00143D50" w:rsidRDefault="009456CB" w:rsidP="00270D39">
      <w:pPr>
        <w:tabs>
          <w:tab w:val="left" w:pos="3708"/>
        </w:tabs>
        <w:jc w:val="center"/>
        <w:rPr>
          <w:rFonts w:ascii="Arial Narrow" w:hAnsi="Arial Narrow" w:cs="Arial"/>
          <w:b/>
          <w:spacing w:val="-2"/>
          <w:sz w:val="22"/>
          <w:szCs w:val="22"/>
        </w:rPr>
      </w:pPr>
      <w:r w:rsidRPr="00143D50">
        <w:rPr>
          <w:rFonts w:ascii="Arial Narrow" w:hAnsi="Arial Narrow" w:cs="Arial"/>
          <w:b/>
          <w:spacing w:val="-2"/>
          <w:sz w:val="22"/>
          <w:szCs w:val="22"/>
        </w:rPr>
        <w:lastRenderedPageBreak/>
        <w:t>SECCIÓN IV</w:t>
      </w:r>
    </w:p>
    <w:p w:rsidR="009456CB" w:rsidRPr="00143D50" w:rsidRDefault="009456CB" w:rsidP="00270D39">
      <w:pPr>
        <w:tabs>
          <w:tab w:val="left" w:pos="3708"/>
        </w:tabs>
        <w:jc w:val="center"/>
        <w:rPr>
          <w:rFonts w:ascii="Arial Narrow" w:hAnsi="Arial Narrow" w:cs="Arial"/>
          <w:b/>
          <w:spacing w:val="-2"/>
          <w:sz w:val="22"/>
          <w:szCs w:val="22"/>
        </w:rPr>
      </w:pPr>
      <w:r w:rsidRPr="00143D50">
        <w:rPr>
          <w:rFonts w:ascii="Arial Narrow" w:hAnsi="Arial Narrow" w:cs="Arial"/>
          <w:b/>
          <w:spacing w:val="-2"/>
          <w:sz w:val="22"/>
          <w:szCs w:val="22"/>
        </w:rPr>
        <w:t>EVALUACIÓN DE LAS OFERTAS</w:t>
      </w:r>
    </w:p>
    <w:p w:rsidR="009456CB" w:rsidRPr="00143D50" w:rsidRDefault="009456CB" w:rsidP="00270D39">
      <w:pPr>
        <w:jc w:val="both"/>
        <w:rPr>
          <w:rFonts w:ascii="Arial Narrow" w:hAnsi="Arial Narrow" w:cs="Arial"/>
          <w:b/>
          <w:color w:val="000000"/>
          <w:sz w:val="22"/>
          <w:szCs w:val="22"/>
        </w:rPr>
      </w:pPr>
    </w:p>
    <w:p w:rsidR="009456CB" w:rsidRPr="00143D50" w:rsidRDefault="009456CB" w:rsidP="006B054D">
      <w:pPr>
        <w:tabs>
          <w:tab w:val="left" w:pos="426"/>
        </w:tabs>
        <w:jc w:val="both"/>
        <w:rPr>
          <w:rFonts w:ascii="Arial Narrow" w:hAnsi="Arial Narrow" w:cs="Arial"/>
          <w:bCs/>
          <w:color w:val="000000"/>
          <w:spacing w:val="-3"/>
          <w:sz w:val="22"/>
          <w:szCs w:val="22"/>
          <w:lang w:val="es-ES"/>
        </w:rPr>
      </w:pPr>
      <w:r w:rsidRPr="00143D50">
        <w:rPr>
          <w:rFonts w:ascii="Arial Narrow" w:hAnsi="Arial Narrow" w:cs="Arial"/>
          <w:b/>
          <w:bCs/>
          <w:color w:val="000000"/>
          <w:spacing w:val="-3"/>
          <w:sz w:val="22"/>
          <w:szCs w:val="22"/>
          <w:lang w:val="es-ES"/>
        </w:rPr>
        <w:t>4.1</w:t>
      </w:r>
      <w:r w:rsidRPr="00143D50">
        <w:rPr>
          <w:rFonts w:ascii="Arial Narrow" w:hAnsi="Arial Narrow" w:cs="Arial"/>
          <w:b/>
          <w:bCs/>
          <w:color w:val="000000"/>
          <w:spacing w:val="-3"/>
          <w:sz w:val="22"/>
          <w:szCs w:val="22"/>
          <w:lang w:val="es-ES"/>
        </w:rPr>
        <w:tab/>
        <w:t xml:space="preserve">Evaluación de la oferta: </w:t>
      </w:r>
      <w:r w:rsidRPr="00143D50">
        <w:rPr>
          <w:rFonts w:ascii="Arial Narrow" w:hAnsi="Arial Narrow" w:cs="Arial"/>
          <w:bCs/>
          <w:color w:val="000000"/>
          <w:spacing w:val="-3"/>
          <w:sz w:val="22"/>
          <w:szCs w:val="22"/>
          <w:lang w:val="es-ES"/>
        </w:rPr>
        <w:t xml:space="preserve">Para la verificación del cumplimiento de integridad y requisitos mínimos, se </w:t>
      </w:r>
      <w:r w:rsidR="007E5B2D" w:rsidRPr="00143D50">
        <w:rPr>
          <w:rFonts w:ascii="Arial Narrow" w:hAnsi="Arial Narrow" w:cs="Arial"/>
          <w:bCs/>
          <w:color w:val="000000"/>
          <w:spacing w:val="-3"/>
          <w:sz w:val="22"/>
          <w:szCs w:val="22"/>
          <w:lang w:val="es-ES"/>
        </w:rPr>
        <w:t>utilizar</w:t>
      </w:r>
      <w:r w:rsidRPr="00143D50">
        <w:rPr>
          <w:rFonts w:ascii="Arial Narrow" w:hAnsi="Arial Narrow" w:cs="Arial"/>
          <w:bCs/>
          <w:color w:val="000000"/>
          <w:spacing w:val="-3"/>
          <w:sz w:val="22"/>
          <w:szCs w:val="22"/>
          <w:lang w:val="es-ES"/>
        </w:rPr>
        <w:t>a la metodología cumple / no cumple.</w:t>
      </w:r>
    </w:p>
    <w:p w:rsidR="009456CB" w:rsidRDefault="009456CB" w:rsidP="00270D39">
      <w:pPr>
        <w:jc w:val="both"/>
        <w:rPr>
          <w:rFonts w:ascii="Arial Narrow" w:hAnsi="Arial Narrow" w:cs="Arial"/>
          <w:b/>
          <w:bCs/>
          <w:color w:val="000000"/>
          <w:spacing w:val="-3"/>
          <w:sz w:val="22"/>
          <w:szCs w:val="22"/>
          <w:lang w:val="es-ES"/>
        </w:rPr>
      </w:pPr>
    </w:p>
    <w:tbl>
      <w:tblPr>
        <w:tblW w:w="0" w:type="auto"/>
        <w:jc w:val="center"/>
        <w:tblCellMar>
          <w:left w:w="70" w:type="dxa"/>
          <w:right w:w="70" w:type="dxa"/>
        </w:tblCellMar>
        <w:tblLook w:val="0000" w:firstRow="0" w:lastRow="0" w:firstColumn="0" w:lastColumn="0" w:noHBand="0" w:noVBand="0"/>
      </w:tblPr>
      <w:tblGrid>
        <w:gridCol w:w="4294"/>
        <w:gridCol w:w="959"/>
        <w:gridCol w:w="1303"/>
        <w:gridCol w:w="1842"/>
      </w:tblGrid>
      <w:tr w:rsidR="0058429A" w:rsidRPr="00490FDF" w:rsidTr="0058429A">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rsidR="0058429A" w:rsidRPr="00490FDF" w:rsidRDefault="0058429A" w:rsidP="0058429A">
            <w:pPr>
              <w:jc w:val="center"/>
              <w:rPr>
                <w:rFonts w:ascii="Arial Narrow" w:hAnsi="Arial Narrow" w:cs="Arial"/>
                <w:b/>
                <w:spacing w:val="-2"/>
                <w:lang w:val="es-ES" w:eastAsia="es-EC"/>
              </w:rPr>
            </w:pPr>
            <w:r w:rsidRPr="00490FDF">
              <w:rPr>
                <w:rFonts w:ascii="Arial Narrow" w:hAnsi="Arial Narrow" w:cs="Arial"/>
                <w:b/>
                <w:spacing w:val="-2"/>
                <w:lang w:val="es-ES" w:eastAsia="es-EC"/>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8429A" w:rsidRPr="00490FDF" w:rsidRDefault="0058429A" w:rsidP="0058429A">
            <w:pPr>
              <w:jc w:val="center"/>
              <w:rPr>
                <w:rFonts w:ascii="Arial Narrow" w:hAnsi="Arial Narrow" w:cs="Arial"/>
                <w:b/>
                <w:spacing w:val="-2"/>
                <w:lang w:val="es-ES" w:eastAsia="es-EC"/>
              </w:rPr>
            </w:pPr>
            <w:r w:rsidRPr="00490FDF">
              <w:rPr>
                <w:rFonts w:ascii="Arial Narrow" w:hAnsi="Arial Narrow" w:cs="Arial"/>
                <w:b/>
                <w:spacing w:val="-2"/>
                <w:lang w:val="es-ES" w:eastAsia="es-EC"/>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8429A" w:rsidRPr="00490FDF" w:rsidRDefault="0058429A" w:rsidP="0058429A">
            <w:pPr>
              <w:jc w:val="center"/>
              <w:rPr>
                <w:rFonts w:ascii="Arial Narrow" w:hAnsi="Arial Narrow" w:cs="Arial"/>
                <w:b/>
                <w:spacing w:val="-2"/>
                <w:lang w:val="es-ES" w:eastAsia="es-EC"/>
              </w:rPr>
            </w:pPr>
            <w:r w:rsidRPr="00490FDF">
              <w:rPr>
                <w:rFonts w:ascii="Arial Narrow" w:hAnsi="Arial Narrow" w:cs="Arial"/>
                <w:b/>
                <w:spacing w:val="-2"/>
                <w:lang w:val="es-ES" w:eastAsia="es-EC"/>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8429A" w:rsidRPr="00490FDF" w:rsidRDefault="0058429A" w:rsidP="0058429A">
            <w:pPr>
              <w:jc w:val="center"/>
              <w:rPr>
                <w:rFonts w:ascii="Arial Narrow" w:hAnsi="Arial Narrow" w:cs="Arial"/>
                <w:b/>
                <w:spacing w:val="-2"/>
                <w:lang w:val="es-ES" w:eastAsia="es-EC"/>
              </w:rPr>
            </w:pPr>
            <w:r w:rsidRPr="00490FDF">
              <w:rPr>
                <w:rFonts w:ascii="Arial Narrow" w:hAnsi="Arial Narrow" w:cs="Arial"/>
                <w:b/>
                <w:spacing w:val="-2"/>
                <w:lang w:val="es-ES" w:eastAsia="es-EC"/>
              </w:rPr>
              <w:t>OBSERVACIONES</w:t>
            </w: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color w:val="000000"/>
                <w:spacing w:val="-3"/>
              </w:rPr>
              <w:t>Integridad de la oferta</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Equipo Mínimo</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Personal Técnico Mínimo</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Mínima del Personal Técnico</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General Mínima</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Específica Mínima</w:t>
            </w: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000000"/>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auto"/>
              <w:right w:val="nil"/>
            </w:tcBorders>
            <w:vAlign w:val="bottom"/>
          </w:tcPr>
          <w:p w:rsidR="0058429A" w:rsidRPr="00490FDF" w:rsidRDefault="00113C60" w:rsidP="0058429A">
            <w:pPr>
              <w:jc w:val="both"/>
              <w:rPr>
                <w:rFonts w:ascii="Arial Narrow" w:hAnsi="Arial Narrow" w:cs="Arial"/>
                <w:spacing w:val="-2"/>
                <w:lang w:val="es-ES" w:eastAsia="es-EC"/>
              </w:rPr>
            </w:pPr>
            <w:r>
              <w:rPr>
                <w:rFonts w:ascii="Arial Narrow" w:hAnsi="Arial Narrow" w:cs="Arial"/>
                <w:spacing w:val="-2"/>
                <w:lang w:val="es-ES" w:eastAsia="es-EC"/>
              </w:rPr>
              <w:t xml:space="preserve">Metodología, </w:t>
            </w:r>
            <w:r w:rsidRPr="00490FDF">
              <w:rPr>
                <w:rFonts w:ascii="Arial Narrow" w:hAnsi="Arial Narrow" w:cs="Arial"/>
                <w:spacing w:val="-2"/>
                <w:lang w:val="es-ES" w:eastAsia="es-EC"/>
              </w:rPr>
              <w:t>cronograma</w:t>
            </w:r>
            <w:r>
              <w:rPr>
                <w:rFonts w:ascii="Arial Narrow" w:hAnsi="Arial Narrow" w:cs="Arial"/>
                <w:spacing w:val="-2"/>
                <w:lang w:val="es-ES" w:eastAsia="es-EC"/>
              </w:rPr>
              <w:t xml:space="preserve"> y plan socio ambiental</w:t>
            </w:r>
          </w:p>
        </w:tc>
        <w:tc>
          <w:tcPr>
            <w:tcW w:w="0" w:type="auto"/>
            <w:tcBorders>
              <w:top w:val="nil"/>
              <w:left w:val="single" w:sz="4" w:space="0" w:color="000000"/>
              <w:bottom w:val="single" w:sz="4" w:space="0" w:color="auto"/>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auto"/>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auto"/>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nil"/>
              <w:left w:val="single" w:sz="4" w:space="0" w:color="000000"/>
              <w:bottom w:val="single" w:sz="4" w:space="0" w:color="auto"/>
              <w:right w:val="nil"/>
            </w:tcBorders>
            <w:vAlign w:val="bottom"/>
          </w:tcPr>
          <w:p w:rsidR="0058429A" w:rsidRPr="00490FDF" w:rsidRDefault="00113C60" w:rsidP="0058429A">
            <w:pPr>
              <w:jc w:val="both"/>
              <w:rPr>
                <w:rFonts w:ascii="Arial Narrow" w:hAnsi="Arial Narrow" w:cs="Arial"/>
                <w:spacing w:val="-2"/>
                <w:lang w:val="es-ES" w:eastAsia="es-EC"/>
              </w:rPr>
            </w:pPr>
            <w:r w:rsidRPr="00490FDF">
              <w:rPr>
                <w:rFonts w:ascii="Arial Narrow" w:hAnsi="Arial Narrow" w:cs="Arial"/>
                <w:spacing w:val="-2"/>
                <w:lang w:val="es-ES" w:eastAsia="es-EC"/>
              </w:rPr>
              <w:t>Patrimonio</w:t>
            </w:r>
          </w:p>
        </w:tc>
        <w:tc>
          <w:tcPr>
            <w:tcW w:w="0" w:type="auto"/>
            <w:tcBorders>
              <w:top w:val="nil"/>
              <w:left w:val="single" w:sz="4" w:space="0" w:color="000000"/>
              <w:bottom w:val="single" w:sz="4" w:space="0" w:color="auto"/>
              <w:right w:val="single" w:sz="4" w:space="0" w:color="000000"/>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auto"/>
              <w:right w:val="single" w:sz="4" w:space="0" w:color="000000"/>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nil"/>
              <w:left w:val="single" w:sz="4" w:space="0" w:color="000000"/>
              <w:bottom w:val="single" w:sz="4" w:space="0" w:color="auto"/>
              <w:right w:val="single" w:sz="4" w:space="0" w:color="000000"/>
            </w:tcBorders>
          </w:tcPr>
          <w:p w:rsidR="0058429A" w:rsidRPr="00490FDF" w:rsidRDefault="0058429A" w:rsidP="0058429A">
            <w:pPr>
              <w:jc w:val="center"/>
              <w:rPr>
                <w:rFonts w:ascii="Arial Narrow" w:hAnsi="Arial Narrow" w:cs="Arial"/>
                <w:spacing w:val="-2"/>
                <w:lang w:val="es-ES" w:eastAsia="es-EC"/>
              </w:rPr>
            </w:pPr>
          </w:p>
        </w:tc>
      </w:tr>
      <w:tr w:rsidR="0058429A" w:rsidRPr="00490FDF" w:rsidTr="0058429A">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Capacidad de ejecución</w:t>
            </w:r>
          </w:p>
        </w:tc>
        <w:tc>
          <w:tcPr>
            <w:tcW w:w="0" w:type="auto"/>
            <w:tcBorders>
              <w:top w:val="single" w:sz="4" w:space="0" w:color="auto"/>
              <w:left w:val="single" w:sz="4" w:space="0" w:color="auto"/>
              <w:bottom w:val="single" w:sz="4" w:space="0" w:color="auto"/>
              <w:right w:val="single" w:sz="4" w:space="0" w:color="auto"/>
            </w:tcBorders>
          </w:tcPr>
          <w:p w:rsidR="0058429A" w:rsidRPr="00490FDF" w:rsidRDefault="0058429A" w:rsidP="0058429A">
            <w:pPr>
              <w:jc w:val="center"/>
              <w:rPr>
                <w:rFonts w:ascii="Arial Narrow" w:hAnsi="Arial Narrow" w:cs="Arial"/>
                <w:spacing w:val="-2"/>
                <w:lang w:val="es-ES" w:eastAsia="es-EC"/>
              </w:rPr>
            </w:pPr>
          </w:p>
        </w:tc>
        <w:tc>
          <w:tcPr>
            <w:tcW w:w="0" w:type="auto"/>
            <w:tcBorders>
              <w:top w:val="single" w:sz="4" w:space="0" w:color="auto"/>
              <w:left w:val="single" w:sz="4" w:space="0" w:color="auto"/>
              <w:bottom w:val="single" w:sz="4" w:space="0" w:color="auto"/>
              <w:right w:val="single" w:sz="4" w:space="0" w:color="auto"/>
            </w:tcBorders>
            <w:vAlign w:val="bottom"/>
          </w:tcPr>
          <w:p w:rsidR="0058429A" w:rsidRPr="00490FDF" w:rsidRDefault="0058429A" w:rsidP="0058429A">
            <w:pPr>
              <w:jc w:val="center"/>
              <w:rPr>
                <w:rFonts w:ascii="Arial Narrow" w:hAnsi="Arial Narrow" w:cs="Arial"/>
                <w:spacing w:val="-2"/>
                <w:lang w:val="es-ES" w:eastAsia="es-EC"/>
              </w:rPr>
            </w:pPr>
          </w:p>
        </w:tc>
        <w:tc>
          <w:tcPr>
            <w:tcW w:w="0" w:type="auto"/>
            <w:tcBorders>
              <w:top w:val="single" w:sz="4" w:space="0" w:color="auto"/>
              <w:left w:val="single" w:sz="4" w:space="0" w:color="auto"/>
              <w:bottom w:val="single" w:sz="4" w:space="0" w:color="auto"/>
              <w:right w:val="single" w:sz="4" w:space="0" w:color="auto"/>
            </w:tcBorders>
          </w:tcPr>
          <w:p w:rsidR="0058429A" w:rsidRPr="00490FDF" w:rsidRDefault="0058429A" w:rsidP="0058429A">
            <w:pPr>
              <w:jc w:val="center"/>
              <w:rPr>
                <w:rFonts w:ascii="Arial Narrow" w:hAnsi="Arial Narrow" w:cs="Arial"/>
                <w:spacing w:val="-2"/>
                <w:lang w:val="es-ES" w:eastAsia="es-EC"/>
              </w:rPr>
            </w:pPr>
          </w:p>
        </w:tc>
      </w:tr>
    </w:tbl>
    <w:p w:rsidR="0058429A" w:rsidRDefault="0058429A" w:rsidP="00270D39">
      <w:pPr>
        <w:jc w:val="both"/>
        <w:rPr>
          <w:rFonts w:ascii="Arial Narrow" w:hAnsi="Arial Narrow" w:cs="Arial"/>
          <w:b/>
          <w:bCs/>
          <w:color w:val="000000"/>
          <w:spacing w:val="-3"/>
          <w:sz w:val="22"/>
          <w:szCs w:val="22"/>
          <w:lang w:val="es-ES"/>
        </w:rPr>
      </w:pPr>
    </w:p>
    <w:p w:rsidR="0058429A" w:rsidRPr="00143D50" w:rsidRDefault="0058429A" w:rsidP="00270D39">
      <w:pPr>
        <w:jc w:val="both"/>
        <w:rPr>
          <w:rFonts w:ascii="Arial Narrow" w:hAnsi="Arial Narrow" w:cs="Arial"/>
          <w:b/>
          <w:bCs/>
          <w:color w:val="000000"/>
          <w:spacing w:val="-3"/>
          <w:sz w:val="22"/>
          <w:szCs w:val="22"/>
          <w:lang w:val="es-ES"/>
        </w:rPr>
      </w:pPr>
    </w:p>
    <w:p w:rsidR="009456CB" w:rsidRPr="00143D50" w:rsidRDefault="009456CB" w:rsidP="00270D39">
      <w:pPr>
        <w:jc w:val="both"/>
        <w:rPr>
          <w:rFonts w:ascii="Arial Narrow" w:hAnsi="Arial Narrow" w:cs="Arial"/>
          <w:color w:val="000000"/>
          <w:spacing w:val="-3"/>
          <w:sz w:val="22"/>
          <w:szCs w:val="22"/>
          <w:lang w:val="es-ES"/>
        </w:rPr>
      </w:pPr>
      <w:r w:rsidRPr="00143D50">
        <w:rPr>
          <w:rFonts w:ascii="Arial Narrow" w:hAnsi="Arial Narrow" w:cs="Arial"/>
          <w:b/>
          <w:bCs/>
          <w:color w:val="000000"/>
          <w:spacing w:val="-3"/>
          <w:sz w:val="22"/>
          <w:szCs w:val="22"/>
          <w:lang w:val="es-ES"/>
        </w:rPr>
        <w:t xml:space="preserve">4.1.1 Integridad de la oferta: </w:t>
      </w:r>
      <w:r w:rsidRPr="00143D50">
        <w:rPr>
          <w:rFonts w:ascii="Arial Narrow" w:hAnsi="Arial Narrow" w:cs="Arial"/>
          <w:color w:val="000000"/>
          <w:spacing w:val="-3"/>
          <w:sz w:val="22"/>
          <w:szCs w:val="22"/>
          <w:lang w:val="es-ES"/>
        </w:rPr>
        <w:t xml:space="preserve">La integridad de la oferta se evaluará considerando la presentación de los Formularios y requisitos mínimos previstos en el pliego, de acuerdo con el siguiente detalle: </w:t>
      </w:r>
    </w:p>
    <w:p w:rsidR="009456CB" w:rsidRPr="00143D50" w:rsidRDefault="009456CB" w:rsidP="00270D39">
      <w:pPr>
        <w:jc w:val="both"/>
        <w:rPr>
          <w:rFonts w:ascii="Arial Narrow" w:hAnsi="Arial Narrow" w:cs="Arial"/>
          <w:b/>
          <w:bCs/>
          <w:color w:val="000000"/>
          <w:sz w:val="22"/>
          <w:szCs w:val="22"/>
          <w:u w:val="single"/>
          <w:lang w:val="es-ES"/>
        </w:rPr>
      </w:pPr>
    </w:p>
    <w:p w:rsidR="009456CB" w:rsidRPr="00143D50" w:rsidRDefault="009456CB" w:rsidP="00270D39">
      <w:pPr>
        <w:tabs>
          <w:tab w:val="left" w:pos="1134"/>
        </w:tabs>
        <w:jc w:val="both"/>
        <w:rPr>
          <w:rFonts w:ascii="Arial Narrow" w:hAnsi="Arial Narrow" w:cs="Arial"/>
          <w:bCs/>
          <w:color w:val="000000"/>
          <w:sz w:val="22"/>
          <w:szCs w:val="22"/>
          <w:lang w:val="es-ES"/>
        </w:rPr>
      </w:pPr>
      <w:r w:rsidRPr="00143D50">
        <w:rPr>
          <w:rFonts w:ascii="Arial Narrow" w:hAnsi="Arial Narrow" w:cs="Arial"/>
          <w:bCs/>
          <w:color w:val="000000"/>
          <w:sz w:val="22"/>
          <w:szCs w:val="22"/>
          <w:lang w:val="es-ES"/>
        </w:rPr>
        <w:t xml:space="preserve">      I   Formulario de la Oferta</w:t>
      </w:r>
    </w:p>
    <w:p w:rsidR="009456CB" w:rsidRPr="00143D50" w:rsidRDefault="009456CB" w:rsidP="00270D39">
      <w:pPr>
        <w:tabs>
          <w:tab w:val="left" w:pos="1134"/>
        </w:tabs>
        <w:jc w:val="both"/>
        <w:rPr>
          <w:rFonts w:ascii="Arial Narrow" w:hAnsi="Arial Narrow" w:cs="Arial"/>
          <w:bCs/>
          <w:color w:val="000000"/>
          <w:sz w:val="22"/>
          <w:szCs w:val="22"/>
          <w:lang w:val="es-ES"/>
        </w:rPr>
      </w:pPr>
    </w:p>
    <w:p w:rsidR="009456CB" w:rsidRPr="00143D50" w:rsidRDefault="009456CB" w:rsidP="00D92C4B">
      <w:pPr>
        <w:pStyle w:val="Prrafodelista"/>
        <w:numPr>
          <w:ilvl w:val="1"/>
          <w:numId w:val="6"/>
        </w:numPr>
        <w:ind w:right="45"/>
        <w:jc w:val="both"/>
        <w:rPr>
          <w:rFonts w:ascii="Arial Narrow" w:hAnsi="Arial Narrow" w:cs="Arial"/>
          <w:spacing w:val="-2"/>
          <w:sz w:val="22"/>
          <w:szCs w:val="22"/>
        </w:rPr>
      </w:pPr>
      <w:r w:rsidRPr="00143D50">
        <w:rPr>
          <w:rFonts w:ascii="Arial Narrow" w:hAnsi="Arial Narrow" w:cs="Arial"/>
          <w:sz w:val="22"/>
          <w:szCs w:val="22"/>
        </w:rPr>
        <w:t>Presentación y compromiso</w:t>
      </w:r>
    </w:p>
    <w:p w:rsidR="009456CB" w:rsidRPr="00143D50" w:rsidRDefault="009456CB" w:rsidP="00D92C4B">
      <w:pPr>
        <w:pStyle w:val="Prrafodelista"/>
        <w:numPr>
          <w:ilvl w:val="1"/>
          <w:numId w:val="6"/>
        </w:numPr>
        <w:suppressAutoHyphens w:val="0"/>
        <w:ind w:right="45"/>
        <w:jc w:val="both"/>
        <w:rPr>
          <w:rFonts w:ascii="Arial Narrow" w:hAnsi="Arial Narrow" w:cs="Arial"/>
          <w:sz w:val="22"/>
          <w:szCs w:val="22"/>
        </w:rPr>
      </w:pPr>
      <w:r w:rsidRPr="00143D50">
        <w:rPr>
          <w:rFonts w:ascii="Arial Narrow" w:hAnsi="Arial Narrow" w:cs="Arial"/>
          <w:spacing w:val="-2"/>
          <w:sz w:val="22"/>
          <w:szCs w:val="22"/>
        </w:rPr>
        <w:t>Datos generales del oferente y patrimonio</w:t>
      </w:r>
    </w:p>
    <w:p w:rsidR="009456CB" w:rsidRPr="00143D50" w:rsidRDefault="009456CB" w:rsidP="00D92C4B">
      <w:pPr>
        <w:pStyle w:val="Prrafodelista"/>
        <w:numPr>
          <w:ilvl w:val="1"/>
          <w:numId w:val="6"/>
        </w:numPr>
        <w:suppressAutoHyphens w:val="0"/>
        <w:ind w:right="45"/>
        <w:jc w:val="both"/>
        <w:rPr>
          <w:rFonts w:ascii="Arial Narrow" w:hAnsi="Arial Narrow" w:cs="Arial"/>
          <w:sz w:val="22"/>
          <w:szCs w:val="22"/>
        </w:rPr>
      </w:pPr>
      <w:r w:rsidRPr="00143D50">
        <w:rPr>
          <w:rFonts w:ascii="Arial Narrow" w:hAnsi="Arial Narrow" w:cs="Arial"/>
          <w:sz w:val="22"/>
          <w:szCs w:val="22"/>
        </w:rPr>
        <w:t>Situación financiera</w:t>
      </w:r>
    </w:p>
    <w:p w:rsidR="009456CB" w:rsidRPr="00143D50" w:rsidRDefault="009456CB" w:rsidP="00D92C4B">
      <w:pPr>
        <w:pStyle w:val="Prrafodelista"/>
        <w:numPr>
          <w:ilvl w:val="1"/>
          <w:numId w:val="6"/>
        </w:numPr>
        <w:ind w:right="45"/>
        <w:rPr>
          <w:rFonts w:ascii="Arial Narrow" w:hAnsi="Arial Narrow" w:cs="Arial"/>
          <w:sz w:val="22"/>
          <w:szCs w:val="22"/>
        </w:rPr>
      </w:pPr>
      <w:r w:rsidRPr="00143D50">
        <w:rPr>
          <w:rFonts w:ascii="Arial Narrow" w:hAnsi="Arial Narrow" w:cs="Arial"/>
          <w:sz w:val="22"/>
          <w:szCs w:val="22"/>
        </w:rPr>
        <w:t>Tabla de descripción de rubros, unidades, cantidades y precios</w:t>
      </w:r>
    </w:p>
    <w:p w:rsidR="009456CB" w:rsidRPr="00143D50" w:rsidRDefault="009456CB" w:rsidP="00D92C4B">
      <w:pPr>
        <w:pStyle w:val="Prrafodelista"/>
        <w:numPr>
          <w:ilvl w:val="1"/>
          <w:numId w:val="6"/>
        </w:numPr>
        <w:ind w:right="45"/>
        <w:rPr>
          <w:rFonts w:ascii="Arial Narrow" w:hAnsi="Arial Narrow" w:cs="Arial"/>
          <w:spacing w:val="-2"/>
          <w:sz w:val="22"/>
          <w:szCs w:val="22"/>
        </w:rPr>
      </w:pPr>
      <w:r w:rsidRPr="00143D50">
        <w:rPr>
          <w:rFonts w:ascii="Arial Narrow" w:hAnsi="Arial Narrow" w:cs="Arial"/>
          <w:spacing w:val="-2"/>
          <w:sz w:val="22"/>
          <w:szCs w:val="22"/>
        </w:rPr>
        <w:t>Análisis de precios unitarios</w:t>
      </w:r>
    </w:p>
    <w:p w:rsidR="009456CB" w:rsidRPr="00143D50" w:rsidRDefault="009456CB" w:rsidP="00D92C4B">
      <w:pPr>
        <w:pStyle w:val="Prrafodelista"/>
        <w:keepNext/>
        <w:keepLines/>
        <w:numPr>
          <w:ilvl w:val="1"/>
          <w:numId w:val="6"/>
        </w:numPr>
        <w:tabs>
          <w:tab w:val="left" w:pos="0"/>
        </w:tabs>
        <w:ind w:right="45"/>
        <w:outlineLvl w:val="0"/>
        <w:rPr>
          <w:rFonts w:ascii="Arial Narrow" w:hAnsi="Arial Narrow" w:cs="Arial"/>
          <w:bCs/>
          <w:sz w:val="22"/>
          <w:szCs w:val="22"/>
        </w:rPr>
      </w:pPr>
      <w:r w:rsidRPr="00143D50">
        <w:rPr>
          <w:rFonts w:ascii="Arial Narrow" w:hAnsi="Arial Narrow" w:cs="Arial"/>
          <w:bCs/>
          <w:sz w:val="22"/>
          <w:szCs w:val="22"/>
        </w:rPr>
        <w:t>Metodología de construcción</w:t>
      </w:r>
    </w:p>
    <w:p w:rsidR="009456CB" w:rsidRPr="00143D50" w:rsidRDefault="009456CB" w:rsidP="00D92C4B">
      <w:pPr>
        <w:pStyle w:val="Prrafodelista"/>
        <w:numPr>
          <w:ilvl w:val="1"/>
          <w:numId w:val="6"/>
        </w:numPr>
        <w:ind w:right="45"/>
        <w:rPr>
          <w:rFonts w:ascii="Arial Narrow" w:hAnsi="Arial Narrow" w:cs="Arial"/>
          <w:sz w:val="22"/>
          <w:szCs w:val="22"/>
        </w:rPr>
      </w:pPr>
      <w:r w:rsidRPr="00143D50">
        <w:rPr>
          <w:rFonts w:ascii="Arial Narrow" w:hAnsi="Arial Narrow" w:cs="Arial"/>
          <w:sz w:val="22"/>
          <w:szCs w:val="22"/>
        </w:rPr>
        <w:t>Cronograma valorado de trabajos</w:t>
      </w:r>
    </w:p>
    <w:p w:rsidR="009456CB" w:rsidRPr="00143D50" w:rsidRDefault="009456CB" w:rsidP="00D92C4B">
      <w:pPr>
        <w:pStyle w:val="Prrafodelista"/>
        <w:numPr>
          <w:ilvl w:val="1"/>
          <w:numId w:val="6"/>
        </w:numPr>
        <w:ind w:right="45"/>
        <w:rPr>
          <w:rFonts w:ascii="Arial Narrow" w:hAnsi="Arial Narrow" w:cs="Arial"/>
          <w:sz w:val="22"/>
          <w:szCs w:val="22"/>
        </w:rPr>
      </w:pPr>
      <w:r w:rsidRPr="00143D50">
        <w:rPr>
          <w:rFonts w:ascii="Arial Narrow" w:hAnsi="Arial Narrow" w:cs="Arial"/>
          <w:sz w:val="22"/>
          <w:szCs w:val="22"/>
        </w:rPr>
        <w:t>Experiencia del oferente</w:t>
      </w:r>
    </w:p>
    <w:p w:rsidR="009456CB" w:rsidRPr="00143D50" w:rsidRDefault="009456CB" w:rsidP="00D92C4B">
      <w:pPr>
        <w:pStyle w:val="Prrafodelista"/>
        <w:numPr>
          <w:ilvl w:val="1"/>
          <w:numId w:val="6"/>
        </w:numPr>
        <w:tabs>
          <w:tab w:val="left" w:pos="1560"/>
          <w:tab w:val="left" w:pos="1985"/>
        </w:tabs>
        <w:ind w:right="45"/>
        <w:rPr>
          <w:rFonts w:ascii="Arial Narrow" w:hAnsi="Arial Narrow" w:cs="Arial"/>
          <w:sz w:val="22"/>
          <w:szCs w:val="22"/>
        </w:rPr>
      </w:pPr>
      <w:r w:rsidRPr="00143D50">
        <w:rPr>
          <w:rFonts w:ascii="Arial Narrow" w:hAnsi="Arial Narrow" w:cs="Arial"/>
          <w:sz w:val="22"/>
          <w:szCs w:val="22"/>
        </w:rPr>
        <w:t>Personal técnico propuesto para el proyecto</w:t>
      </w:r>
    </w:p>
    <w:p w:rsidR="009456CB" w:rsidRPr="00143D50" w:rsidRDefault="009456CB" w:rsidP="00D92C4B">
      <w:pPr>
        <w:pStyle w:val="Prrafodelista"/>
        <w:numPr>
          <w:ilvl w:val="1"/>
          <w:numId w:val="6"/>
        </w:numPr>
        <w:tabs>
          <w:tab w:val="left" w:pos="1560"/>
          <w:tab w:val="left" w:pos="1985"/>
        </w:tabs>
        <w:ind w:right="45"/>
        <w:rPr>
          <w:rFonts w:ascii="Arial Narrow" w:hAnsi="Arial Narrow" w:cs="Arial"/>
          <w:sz w:val="22"/>
          <w:szCs w:val="22"/>
        </w:rPr>
      </w:pPr>
      <w:r w:rsidRPr="00143D50">
        <w:rPr>
          <w:rFonts w:ascii="Arial Narrow" w:hAnsi="Arial Narrow" w:cs="Arial"/>
          <w:sz w:val="22"/>
          <w:szCs w:val="22"/>
        </w:rPr>
        <w:t>Equipo asignado al proyecto</w:t>
      </w:r>
    </w:p>
    <w:p w:rsidR="000764ED" w:rsidRPr="00143D50" w:rsidRDefault="000764ED" w:rsidP="00D92C4B">
      <w:pPr>
        <w:pStyle w:val="Prrafodelista"/>
        <w:numPr>
          <w:ilvl w:val="1"/>
          <w:numId w:val="6"/>
        </w:numPr>
        <w:tabs>
          <w:tab w:val="left" w:pos="1560"/>
          <w:tab w:val="left" w:pos="1985"/>
        </w:tabs>
        <w:ind w:right="45"/>
        <w:rPr>
          <w:rFonts w:ascii="Arial Narrow" w:hAnsi="Arial Narrow" w:cs="Arial"/>
          <w:sz w:val="22"/>
          <w:szCs w:val="22"/>
        </w:rPr>
      </w:pPr>
      <w:r w:rsidRPr="00143D50">
        <w:rPr>
          <w:rFonts w:ascii="Arial Narrow" w:hAnsi="Arial Narrow" w:cs="Arial"/>
          <w:sz w:val="22"/>
          <w:szCs w:val="22"/>
        </w:rPr>
        <w:t>Listado de procesos en ejecución</w:t>
      </w: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r w:rsidRPr="00143D50">
        <w:rPr>
          <w:rFonts w:ascii="Arial Narrow" w:hAnsi="Arial Narrow" w:cs="Arial"/>
          <w:spacing w:val="-2"/>
          <w:sz w:val="22"/>
          <w:szCs w:val="22"/>
          <w:lang w:val="es-ES"/>
        </w:rPr>
        <w:t>II Formulario de compromiso de participación del personal técnico y hoja de vida</w:t>
      </w: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r w:rsidRPr="00143D50">
        <w:rPr>
          <w:rFonts w:ascii="Arial Narrow" w:hAnsi="Arial Narrow" w:cs="Arial"/>
          <w:spacing w:val="-2"/>
          <w:sz w:val="22"/>
          <w:szCs w:val="22"/>
          <w:lang w:val="es-ES"/>
        </w:rPr>
        <w:tab/>
        <w:t>2.1 Compromiso del personal asignado al proyecto</w:t>
      </w: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r w:rsidRPr="00143D50">
        <w:rPr>
          <w:rFonts w:ascii="Arial Narrow" w:hAnsi="Arial Narrow" w:cs="Arial"/>
          <w:spacing w:val="-2"/>
          <w:sz w:val="22"/>
          <w:szCs w:val="22"/>
          <w:lang w:val="es-ES"/>
        </w:rPr>
        <w:tab/>
        <w:t>2.2 Hoja de vida del personal técnico clave asignado al proyecto</w:t>
      </w: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r w:rsidRPr="00143D50">
        <w:rPr>
          <w:rFonts w:ascii="Arial Narrow" w:hAnsi="Arial Narrow" w:cs="Arial"/>
          <w:spacing w:val="-2"/>
          <w:sz w:val="22"/>
          <w:szCs w:val="22"/>
          <w:lang w:val="es-ES"/>
        </w:rPr>
        <w:t>III Formulario de compromiso de asociación o consorcio (de ser procedente)</w:t>
      </w: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p>
    <w:p w:rsidR="009456CB" w:rsidRPr="00143D50" w:rsidRDefault="009456CB" w:rsidP="00270D39">
      <w:pPr>
        <w:pStyle w:val="Prrafodelista"/>
        <w:widowControl w:val="0"/>
        <w:tabs>
          <w:tab w:val="left" w:pos="1560"/>
        </w:tabs>
        <w:ind w:left="360" w:right="45"/>
        <w:rPr>
          <w:rFonts w:ascii="Arial Narrow" w:hAnsi="Arial Narrow" w:cs="Arial"/>
          <w:spacing w:val="-2"/>
          <w:sz w:val="22"/>
          <w:szCs w:val="22"/>
          <w:lang w:val="es-ES"/>
        </w:rPr>
      </w:pPr>
      <w:r w:rsidRPr="00143D50">
        <w:rPr>
          <w:rFonts w:ascii="Arial Narrow" w:hAnsi="Arial Narrow" w:cs="Arial"/>
          <w:spacing w:val="-2"/>
          <w:sz w:val="22"/>
          <w:szCs w:val="22"/>
          <w:lang w:val="es-ES"/>
        </w:rPr>
        <w:t>IV Formulario de compromiso de subcontratación (de ser procedente)</w:t>
      </w:r>
    </w:p>
    <w:p w:rsidR="009456CB" w:rsidRPr="00143D50" w:rsidRDefault="009456CB" w:rsidP="00270D39">
      <w:pPr>
        <w:jc w:val="both"/>
        <w:rPr>
          <w:rFonts w:ascii="Arial Narrow" w:hAnsi="Arial Narrow" w:cs="Arial"/>
          <w:b/>
          <w:bCs/>
          <w:color w:val="000000"/>
          <w:sz w:val="22"/>
          <w:szCs w:val="22"/>
          <w:u w:val="single"/>
          <w:lang w:val="es-ES"/>
        </w:rPr>
      </w:pPr>
    </w:p>
    <w:p w:rsidR="0058429A" w:rsidRPr="0058429A" w:rsidRDefault="0058429A" w:rsidP="0058429A">
      <w:pPr>
        <w:jc w:val="both"/>
        <w:rPr>
          <w:rFonts w:ascii="Arial Narrow" w:hAnsi="Arial Narrow" w:cs="Arial"/>
          <w:spacing w:val="-3"/>
          <w:sz w:val="22"/>
          <w:szCs w:val="22"/>
          <w:lang w:val="es-ES"/>
        </w:rPr>
      </w:pPr>
      <w:r w:rsidRPr="0058429A">
        <w:rPr>
          <w:rFonts w:ascii="Arial Narrow" w:hAnsi="Arial Narrow" w:cs="Arial"/>
          <w:spacing w:val="-3"/>
          <w:sz w:val="22"/>
          <w:szCs w:val="22"/>
          <w:lang w:val="es-ES"/>
        </w:rPr>
        <w:t xml:space="preserve">La integridad de la oferta técnica se evaluará considerando la presentación de todos los Formularios y demás documentación que avale la información presentada en los mismos. </w:t>
      </w:r>
    </w:p>
    <w:p w:rsidR="0058429A" w:rsidRPr="00490FDF" w:rsidRDefault="0058429A" w:rsidP="0058429A">
      <w:pPr>
        <w:pStyle w:val="Prrafodelista"/>
        <w:jc w:val="both"/>
        <w:rPr>
          <w:rFonts w:ascii="Arial Narrow" w:hAnsi="Arial Narrow" w:cs="Arial"/>
          <w:spacing w:val="-3"/>
          <w:sz w:val="22"/>
          <w:szCs w:val="22"/>
          <w:lang w:val="es-ES"/>
        </w:rPr>
      </w:pPr>
    </w:p>
    <w:p w:rsidR="0058429A" w:rsidRPr="00490FDF" w:rsidRDefault="0058429A" w:rsidP="0058429A">
      <w:pPr>
        <w:pStyle w:val="Prrafodelista"/>
        <w:jc w:val="both"/>
        <w:rPr>
          <w:rFonts w:ascii="Arial Narrow" w:hAnsi="Arial Narrow" w:cs="Arial"/>
          <w:color w:val="000000"/>
          <w:spacing w:val="-3"/>
          <w:sz w:val="22"/>
          <w:szCs w:val="22"/>
        </w:rPr>
      </w:pPr>
      <w:r w:rsidRPr="00490FDF">
        <w:rPr>
          <w:rFonts w:ascii="Arial Narrow" w:hAnsi="Arial Narrow" w:cs="Arial"/>
          <w:spacing w:val="-3"/>
          <w:sz w:val="22"/>
          <w:szCs w:val="22"/>
          <w:lang w:val="es-ES"/>
        </w:rPr>
        <w:lastRenderedPageBreak/>
        <w:t xml:space="preserve">La oferta deberá ser presentada en original, copia y digital, debidamente numerada, </w:t>
      </w:r>
      <w:proofErr w:type="spellStart"/>
      <w:r w:rsidRPr="00490FDF">
        <w:rPr>
          <w:rFonts w:ascii="Arial Narrow" w:hAnsi="Arial Narrow" w:cs="Arial"/>
          <w:spacing w:val="-3"/>
          <w:sz w:val="22"/>
          <w:szCs w:val="22"/>
          <w:lang w:val="es-ES"/>
        </w:rPr>
        <w:t>sumillada</w:t>
      </w:r>
      <w:proofErr w:type="spellEnd"/>
      <w:r w:rsidRPr="00490FDF">
        <w:rPr>
          <w:rFonts w:ascii="Arial Narrow" w:hAnsi="Arial Narrow" w:cs="Arial"/>
          <w:spacing w:val="-3"/>
          <w:sz w:val="22"/>
          <w:szCs w:val="22"/>
          <w:lang w:val="es-ES"/>
        </w:rPr>
        <w:t xml:space="preserve"> y rotulada.</w:t>
      </w:r>
    </w:p>
    <w:p w:rsidR="0058429A" w:rsidRPr="00490FDF" w:rsidRDefault="0058429A" w:rsidP="0058429A">
      <w:pPr>
        <w:pStyle w:val="Prrafodelista"/>
        <w:jc w:val="both"/>
        <w:rPr>
          <w:rFonts w:ascii="Arial Narrow" w:hAnsi="Arial Narrow" w:cs="Arial"/>
          <w:color w:val="000000"/>
          <w:spacing w:val="-3"/>
          <w:sz w:val="22"/>
          <w:szCs w:val="22"/>
        </w:rPr>
      </w:pPr>
    </w:p>
    <w:p w:rsidR="0058429A" w:rsidRPr="0058429A"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58429A">
        <w:rPr>
          <w:rFonts w:ascii="Arial Narrow" w:hAnsi="Arial Narrow" w:cs="Arial"/>
          <w:b/>
          <w:color w:val="0070C0"/>
          <w:spacing w:val="-3"/>
          <w:sz w:val="22"/>
          <w:szCs w:val="22"/>
        </w:rPr>
        <w:t>Equipo mínimo requerido</w:t>
      </w:r>
    </w:p>
    <w:p w:rsidR="0058429A" w:rsidRPr="00143D50" w:rsidRDefault="0058429A" w:rsidP="0058429A">
      <w:pPr>
        <w:tabs>
          <w:tab w:val="left" w:pos="15"/>
        </w:tabs>
        <w:jc w:val="both"/>
        <w:rPr>
          <w:rFonts w:ascii="Arial Narrow" w:hAnsi="Arial Narrow" w:cs="Arial"/>
          <w:color w:val="000000"/>
          <w:spacing w:val="-3"/>
          <w:sz w:val="22"/>
          <w:szCs w:val="22"/>
          <w:lang w:val="es-ES"/>
        </w:rPr>
      </w:pPr>
      <w:r w:rsidRPr="00143D50">
        <w:rPr>
          <w:rFonts w:ascii="Arial Narrow" w:hAnsi="Arial Narrow" w:cs="Arial"/>
          <w:color w:val="000000"/>
          <w:spacing w:val="-3"/>
          <w:sz w:val="22"/>
          <w:szCs w:val="22"/>
          <w:lang w:val="es-ES"/>
        </w:rPr>
        <w:t>El listado del equipo mínimo es el detallado a continuación:</w:t>
      </w:r>
    </w:p>
    <w:p w:rsidR="0058429A" w:rsidRPr="00143D50" w:rsidRDefault="0058429A" w:rsidP="0058429A">
      <w:pPr>
        <w:tabs>
          <w:tab w:val="left" w:pos="15"/>
        </w:tabs>
        <w:ind w:left="426"/>
        <w:jc w:val="both"/>
        <w:rPr>
          <w:rFonts w:ascii="Arial Narrow" w:hAnsi="Arial Narrow" w:cs="Arial"/>
          <w:color w:val="000000"/>
          <w:spacing w:val="-3"/>
          <w:sz w:val="22"/>
          <w:szCs w:val="22"/>
          <w:lang w:val="es-ES"/>
        </w:rPr>
      </w:pPr>
    </w:p>
    <w:p w:rsidR="0058429A" w:rsidRPr="00143D50" w:rsidRDefault="0058429A" w:rsidP="00D92C4B">
      <w:pPr>
        <w:pStyle w:val="Prrafodelista"/>
        <w:numPr>
          <w:ilvl w:val="0"/>
          <w:numId w:val="18"/>
        </w:numPr>
        <w:tabs>
          <w:tab w:val="left" w:pos="984"/>
        </w:tabs>
        <w:suppressAutoHyphens w:val="0"/>
        <w:ind w:left="426"/>
        <w:jc w:val="both"/>
        <w:rPr>
          <w:rFonts w:ascii="Arial Narrow" w:hAnsi="Arial Narrow"/>
          <w:b/>
          <w:bCs/>
          <w:spacing w:val="-2"/>
          <w:sz w:val="22"/>
          <w:szCs w:val="22"/>
          <w:lang w:val="es-ES"/>
        </w:rPr>
      </w:pPr>
      <w:r w:rsidRPr="00143D50">
        <w:rPr>
          <w:rFonts w:ascii="Arial Narrow" w:hAnsi="Arial Narrow"/>
          <w:b/>
          <w:bCs/>
          <w:spacing w:val="-2"/>
          <w:sz w:val="22"/>
          <w:szCs w:val="22"/>
          <w:lang w:val="es-ES"/>
        </w:rPr>
        <w:t>Equipo Principal</w:t>
      </w:r>
    </w:p>
    <w:p w:rsidR="0058429A" w:rsidRPr="00143D50" w:rsidRDefault="0058429A" w:rsidP="0058429A">
      <w:pPr>
        <w:tabs>
          <w:tab w:val="left" w:pos="984"/>
        </w:tabs>
        <w:ind w:left="921"/>
        <w:jc w:val="both"/>
        <w:rPr>
          <w:rFonts w:ascii="Arial Narrow" w:hAnsi="Arial Narrow"/>
          <w:b/>
          <w:bCs/>
          <w:spacing w:val="-2"/>
          <w:sz w:val="22"/>
          <w:szCs w:val="22"/>
          <w:lang w:val="es-ES"/>
        </w:rPr>
      </w:pPr>
    </w:p>
    <w:tbl>
      <w:tblPr>
        <w:tblW w:w="8320" w:type="dxa"/>
        <w:tblInd w:w="55" w:type="dxa"/>
        <w:tblCellMar>
          <w:left w:w="70" w:type="dxa"/>
          <w:right w:w="70" w:type="dxa"/>
        </w:tblCellMar>
        <w:tblLook w:val="04A0" w:firstRow="1" w:lastRow="0" w:firstColumn="1" w:lastColumn="0" w:noHBand="0" w:noVBand="1"/>
      </w:tblPr>
      <w:tblGrid>
        <w:gridCol w:w="511"/>
        <w:gridCol w:w="3268"/>
        <w:gridCol w:w="3329"/>
        <w:gridCol w:w="1212"/>
      </w:tblGrid>
      <w:tr w:rsidR="002427E4" w:rsidRPr="002427E4" w:rsidTr="001305F6">
        <w:trPr>
          <w:trHeight w:val="300"/>
        </w:trPr>
        <w:tc>
          <w:tcPr>
            <w:tcW w:w="83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LISTADO DE EQUIPOS Y HERRAMIENTAS</w:t>
            </w:r>
          </w:p>
        </w:tc>
      </w:tr>
      <w:tr w:rsidR="002427E4" w:rsidRPr="002427E4" w:rsidTr="001305F6">
        <w:trPr>
          <w:trHeight w:val="765"/>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2427E4" w:rsidRPr="002427E4" w:rsidRDefault="002427E4" w:rsidP="001305F6">
            <w:pPr>
              <w:rPr>
                <w:rFonts w:ascii="Arial Narrow" w:hAnsi="Arial Narrow"/>
                <w:b/>
                <w:bCs/>
                <w:color w:val="000000"/>
                <w:sz w:val="22"/>
                <w:szCs w:val="22"/>
                <w:lang w:val="es-AR" w:eastAsia="es-AR"/>
              </w:rPr>
            </w:pPr>
            <w:r w:rsidRPr="002427E4">
              <w:rPr>
                <w:rFonts w:ascii="Arial Narrow" w:hAnsi="Arial Narrow"/>
                <w:b/>
                <w:bCs/>
                <w:color w:val="000000"/>
                <w:sz w:val="22"/>
                <w:szCs w:val="22"/>
                <w:lang w:val="es-AR" w:eastAsia="es-AR"/>
              </w:rPr>
              <w:t>Ítem</w:t>
            </w:r>
          </w:p>
        </w:tc>
        <w:tc>
          <w:tcPr>
            <w:tcW w:w="3309"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Descripción del Equipo (Por cada Grupo y su Equipo de seguridad industrial por electricista)</w:t>
            </w:r>
          </w:p>
        </w:tc>
        <w:tc>
          <w:tcPr>
            <w:tcW w:w="3370"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Características</w:t>
            </w:r>
          </w:p>
        </w:tc>
        <w:tc>
          <w:tcPr>
            <w:tcW w:w="1218"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No de unidades</w:t>
            </w:r>
          </w:p>
        </w:tc>
      </w:tr>
      <w:tr w:rsidR="002427E4" w:rsidRPr="002427E4" w:rsidTr="001305F6">
        <w:trPr>
          <w:trHeight w:val="51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Escalera de extensión de fibra de vidrio</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(mínimo 32” con extensión) que cumpla norma ANSI A-14</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2</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Escalera tipo 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De dos metros norma ANSI A-14</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2</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3</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Excavadora manual</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4</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Barra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Metálica</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5</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Taladro con Mandril</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Hasta 5/8</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6</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proofErr w:type="spellStart"/>
            <w:r w:rsidRPr="002427E4">
              <w:rPr>
                <w:rFonts w:ascii="Arial Narrow" w:hAnsi="Arial Narrow"/>
                <w:color w:val="000000"/>
                <w:sz w:val="22"/>
                <w:szCs w:val="22"/>
                <w:lang w:val="es-ES" w:eastAsia="es-AR"/>
              </w:rPr>
              <w:t>Comrobadores</w:t>
            </w:r>
            <w:proofErr w:type="spellEnd"/>
            <w:r w:rsidRPr="002427E4">
              <w:rPr>
                <w:rFonts w:ascii="Arial Narrow" w:hAnsi="Arial Narrow"/>
                <w:color w:val="000000"/>
                <w:sz w:val="22"/>
                <w:szCs w:val="22"/>
                <w:lang w:val="es-ES" w:eastAsia="es-AR"/>
              </w:rPr>
              <w:t xml:space="preserve"> de Fase</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w:t>
            </w:r>
            <w:proofErr w:type="spellStart"/>
            <w:r w:rsidRPr="002427E4">
              <w:rPr>
                <w:rFonts w:ascii="Arial Narrow" w:hAnsi="Arial Narrow"/>
                <w:color w:val="000000"/>
                <w:sz w:val="22"/>
                <w:szCs w:val="22"/>
                <w:lang w:val="es-ES" w:eastAsia="es-AR"/>
              </w:rPr>
              <w:t>Tester</w:t>
            </w:r>
            <w:proofErr w:type="spellEnd"/>
            <w:r w:rsidRPr="002427E4">
              <w:rPr>
                <w:rFonts w:ascii="Arial Narrow" w:hAnsi="Arial Narrow"/>
                <w:color w:val="000000"/>
                <w:sz w:val="22"/>
                <w:szCs w:val="22"/>
                <w:lang w:val="es-ES" w:eastAsia="es-AR"/>
              </w:rPr>
              <w:t>)</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7</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Equipos de comunicación</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6</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8</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Corto circuito con cable 2/0</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51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9</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 xml:space="preserve">Detector de ausencia de tensión </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51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10</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eastAsia="es-EC"/>
              </w:rPr>
            </w:pPr>
            <w:r w:rsidRPr="002427E4">
              <w:rPr>
                <w:rFonts w:ascii="Arial Narrow" w:hAnsi="Arial Narrow"/>
                <w:color w:val="000000"/>
                <w:sz w:val="22"/>
                <w:szCs w:val="22"/>
                <w:lang w:eastAsia="es-EC"/>
              </w:rPr>
              <w:t>Pértiga de extensiones</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ES"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11</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Moldes suelda exotérmica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12</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Multímetros</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6</w:t>
            </w:r>
          </w:p>
        </w:tc>
      </w:tr>
    </w:tbl>
    <w:p w:rsidR="0058429A" w:rsidRPr="00143D50" w:rsidRDefault="0058429A" w:rsidP="0058429A">
      <w:pPr>
        <w:tabs>
          <w:tab w:val="left" w:pos="-720"/>
        </w:tabs>
        <w:jc w:val="center"/>
        <w:rPr>
          <w:rFonts w:ascii="Arial Narrow" w:hAnsi="Arial Narrow"/>
          <w:bCs/>
          <w:spacing w:val="-2"/>
          <w:sz w:val="22"/>
          <w:szCs w:val="22"/>
        </w:rPr>
      </w:pPr>
    </w:p>
    <w:p w:rsidR="0058429A" w:rsidRPr="00143D50" w:rsidRDefault="0058429A" w:rsidP="00D92C4B">
      <w:pPr>
        <w:pStyle w:val="Prrafodelista"/>
        <w:numPr>
          <w:ilvl w:val="0"/>
          <w:numId w:val="18"/>
        </w:numPr>
        <w:tabs>
          <w:tab w:val="left" w:pos="-720"/>
        </w:tabs>
        <w:suppressAutoHyphens w:val="0"/>
        <w:ind w:left="426"/>
        <w:jc w:val="both"/>
        <w:rPr>
          <w:rFonts w:ascii="Arial Narrow" w:hAnsi="Arial Narrow"/>
          <w:b/>
          <w:bCs/>
          <w:spacing w:val="-2"/>
          <w:sz w:val="22"/>
          <w:szCs w:val="22"/>
        </w:rPr>
      </w:pPr>
      <w:r w:rsidRPr="00143D50">
        <w:rPr>
          <w:rFonts w:ascii="Arial Narrow" w:hAnsi="Arial Narrow"/>
          <w:b/>
          <w:bCs/>
          <w:spacing w:val="-2"/>
          <w:sz w:val="22"/>
          <w:szCs w:val="22"/>
        </w:rPr>
        <w:t>Equipo complementario</w:t>
      </w:r>
    </w:p>
    <w:p w:rsidR="0058429A" w:rsidRPr="00143D50" w:rsidRDefault="0058429A" w:rsidP="0058429A">
      <w:pPr>
        <w:tabs>
          <w:tab w:val="left" w:pos="-720"/>
        </w:tabs>
        <w:ind w:left="921"/>
        <w:jc w:val="both"/>
        <w:rPr>
          <w:rFonts w:ascii="Arial Narrow" w:hAnsi="Arial Narrow"/>
          <w:b/>
          <w:bCs/>
          <w:spacing w:val="-2"/>
          <w:sz w:val="22"/>
          <w:szCs w:val="22"/>
        </w:rPr>
      </w:pPr>
    </w:p>
    <w:tbl>
      <w:tblPr>
        <w:tblW w:w="8320" w:type="dxa"/>
        <w:tblInd w:w="55" w:type="dxa"/>
        <w:tblCellMar>
          <w:left w:w="70" w:type="dxa"/>
          <w:right w:w="70" w:type="dxa"/>
        </w:tblCellMar>
        <w:tblLook w:val="04A0" w:firstRow="1" w:lastRow="0" w:firstColumn="1" w:lastColumn="0" w:noHBand="0" w:noVBand="1"/>
      </w:tblPr>
      <w:tblGrid>
        <w:gridCol w:w="511"/>
        <w:gridCol w:w="3268"/>
        <w:gridCol w:w="3329"/>
        <w:gridCol w:w="1212"/>
      </w:tblGrid>
      <w:tr w:rsidR="002427E4" w:rsidRPr="002427E4" w:rsidTr="001305F6">
        <w:trPr>
          <w:trHeight w:val="300"/>
        </w:trPr>
        <w:tc>
          <w:tcPr>
            <w:tcW w:w="83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LISTADO DE EQUIPOS Y HERRAMIENTAS</w:t>
            </w:r>
          </w:p>
        </w:tc>
      </w:tr>
      <w:tr w:rsidR="002427E4" w:rsidRPr="002427E4" w:rsidTr="001305F6">
        <w:trPr>
          <w:trHeight w:val="765"/>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2427E4" w:rsidRPr="002427E4" w:rsidRDefault="002427E4" w:rsidP="001305F6">
            <w:pPr>
              <w:rPr>
                <w:rFonts w:ascii="Arial Narrow" w:hAnsi="Arial Narrow"/>
                <w:b/>
                <w:bCs/>
                <w:color w:val="000000"/>
                <w:sz w:val="22"/>
                <w:szCs w:val="22"/>
                <w:lang w:val="es-AR" w:eastAsia="es-AR"/>
              </w:rPr>
            </w:pPr>
            <w:r w:rsidRPr="002427E4">
              <w:rPr>
                <w:rFonts w:ascii="Arial Narrow" w:hAnsi="Arial Narrow"/>
                <w:b/>
                <w:bCs/>
                <w:color w:val="000000"/>
                <w:sz w:val="22"/>
                <w:szCs w:val="22"/>
                <w:lang w:val="es-AR" w:eastAsia="es-AR"/>
              </w:rPr>
              <w:t>Ítem</w:t>
            </w:r>
          </w:p>
        </w:tc>
        <w:tc>
          <w:tcPr>
            <w:tcW w:w="3309"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Descripción del Equipo (Por cada Grupo y su Equipo de seguridad industrial por electricista)</w:t>
            </w:r>
          </w:p>
        </w:tc>
        <w:tc>
          <w:tcPr>
            <w:tcW w:w="3370"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Características</w:t>
            </w:r>
          </w:p>
        </w:tc>
        <w:tc>
          <w:tcPr>
            <w:tcW w:w="1218" w:type="dxa"/>
            <w:tcBorders>
              <w:top w:val="nil"/>
              <w:left w:val="nil"/>
              <w:bottom w:val="single" w:sz="4" w:space="0" w:color="auto"/>
              <w:right w:val="single" w:sz="4" w:space="0" w:color="auto"/>
            </w:tcBorders>
            <w:shd w:val="clear" w:color="000000" w:fill="FFFFFF"/>
            <w:vAlign w:val="center"/>
            <w:hideMark/>
          </w:tcPr>
          <w:p w:rsidR="002427E4" w:rsidRPr="002427E4" w:rsidRDefault="002427E4" w:rsidP="001305F6">
            <w:pPr>
              <w:jc w:val="center"/>
              <w:rPr>
                <w:rFonts w:ascii="Arial Narrow" w:hAnsi="Arial Narrow"/>
                <w:b/>
                <w:bCs/>
                <w:color w:val="000000"/>
                <w:sz w:val="22"/>
                <w:szCs w:val="22"/>
                <w:lang w:val="es-AR" w:eastAsia="es-AR"/>
              </w:rPr>
            </w:pPr>
            <w:r w:rsidRPr="002427E4">
              <w:rPr>
                <w:rFonts w:ascii="Arial Narrow" w:hAnsi="Arial Narrow"/>
                <w:b/>
                <w:bCs/>
                <w:color w:val="000000"/>
                <w:sz w:val="22"/>
                <w:szCs w:val="22"/>
                <w:lang w:eastAsia="es-EC"/>
              </w:rPr>
              <w:t>No de unidades</w:t>
            </w:r>
          </w:p>
        </w:tc>
      </w:tr>
      <w:tr w:rsidR="002427E4" w:rsidRPr="002427E4" w:rsidTr="001305F6">
        <w:trPr>
          <w:trHeight w:val="51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Escalera de extensión de fibra de vidrio</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(mínimo 32” con extensión) que cumpla norma ANSI A-14</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2</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Escalera tipo 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De dos metros norma ANSI A-14</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2</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3</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Excavadora manual</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4</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Barra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Metálica</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5</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Taladro con Mandril</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Hasta 5/8</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6</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proofErr w:type="spellStart"/>
            <w:r w:rsidRPr="002427E4">
              <w:rPr>
                <w:rFonts w:ascii="Arial Narrow" w:hAnsi="Arial Narrow"/>
                <w:color w:val="000000"/>
                <w:sz w:val="22"/>
                <w:szCs w:val="22"/>
                <w:lang w:val="es-ES" w:eastAsia="es-AR"/>
              </w:rPr>
              <w:t>Comrobadores</w:t>
            </w:r>
            <w:proofErr w:type="spellEnd"/>
            <w:r w:rsidRPr="002427E4">
              <w:rPr>
                <w:rFonts w:ascii="Arial Narrow" w:hAnsi="Arial Narrow"/>
                <w:color w:val="000000"/>
                <w:sz w:val="22"/>
                <w:szCs w:val="22"/>
                <w:lang w:val="es-ES" w:eastAsia="es-AR"/>
              </w:rPr>
              <w:t xml:space="preserve"> de Fase</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w:t>
            </w:r>
            <w:proofErr w:type="spellStart"/>
            <w:r w:rsidRPr="002427E4">
              <w:rPr>
                <w:rFonts w:ascii="Arial Narrow" w:hAnsi="Arial Narrow"/>
                <w:color w:val="000000"/>
                <w:sz w:val="22"/>
                <w:szCs w:val="22"/>
                <w:lang w:val="es-ES" w:eastAsia="es-AR"/>
              </w:rPr>
              <w:t>Tester</w:t>
            </w:r>
            <w:proofErr w:type="spellEnd"/>
            <w:r w:rsidRPr="002427E4">
              <w:rPr>
                <w:rFonts w:ascii="Arial Narrow" w:hAnsi="Arial Narrow"/>
                <w:color w:val="000000"/>
                <w:sz w:val="22"/>
                <w:szCs w:val="22"/>
                <w:lang w:val="es-ES" w:eastAsia="es-AR"/>
              </w:rPr>
              <w:t>)</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7</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Equipos de comunicación</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6</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8</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Corto circuito con cable 2/0</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51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lastRenderedPageBreak/>
              <w:t>9</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 xml:space="preserve">Detector de ausencia de tensión </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51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10</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eastAsia="es-EC"/>
              </w:rPr>
            </w:pPr>
            <w:r w:rsidRPr="002427E4">
              <w:rPr>
                <w:rFonts w:ascii="Arial Narrow" w:hAnsi="Arial Narrow"/>
                <w:color w:val="000000"/>
                <w:sz w:val="22"/>
                <w:szCs w:val="22"/>
                <w:lang w:eastAsia="es-EC"/>
              </w:rPr>
              <w:t>Pértiga de extensiones</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ES"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11</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Moldes suelda exotérmica</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4</w:t>
            </w:r>
          </w:p>
        </w:tc>
      </w:tr>
      <w:tr w:rsidR="002427E4" w:rsidRPr="002427E4" w:rsidTr="001305F6">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2427E4" w:rsidRPr="002427E4" w:rsidRDefault="002427E4" w:rsidP="001305F6">
            <w:pPr>
              <w:jc w:val="right"/>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12</w:t>
            </w:r>
          </w:p>
        </w:tc>
        <w:tc>
          <w:tcPr>
            <w:tcW w:w="3309"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both"/>
              <w:rPr>
                <w:rFonts w:ascii="Arial Narrow" w:hAnsi="Arial Narrow"/>
                <w:color w:val="000000"/>
                <w:sz w:val="22"/>
                <w:szCs w:val="22"/>
                <w:lang w:val="es-AR" w:eastAsia="es-AR"/>
              </w:rPr>
            </w:pPr>
            <w:r w:rsidRPr="002427E4">
              <w:rPr>
                <w:rFonts w:ascii="Arial Narrow" w:hAnsi="Arial Narrow"/>
                <w:color w:val="000000"/>
                <w:sz w:val="22"/>
                <w:szCs w:val="22"/>
                <w:lang w:eastAsia="es-EC"/>
              </w:rPr>
              <w:t>Multímetros</w:t>
            </w:r>
          </w:p>
        </w:tc>
        <w:tc>
          <w:tcPr>
            <w:tcW w:w="3370"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rPr>
                <w:rFonts w:ascii="Arial Narrow" w:hAnsi="Arial Narrow"/>
                <w:color w:val="000000"/>
                <w:sz w:val="22"/>
                <w:szCs w:val="22"/>
                <w:lang w:val="es-AR" w:eastAsia="es-AR"/>
              </w:rPr>
            </w:pPr>
            <w:r w:rsidRPr="002427E4">
              <w:rPr>
                <w:rFonts w:ascii="Arial Narrow" w:hAnsi="Arial Narrow"/>
                <w:color w:val="000000"/>
                <w:sz w:val="22"/>
                <w:szCs w:val="22"/>
                <w:lang w:val="es-AR" w:eastAsia="es-AR"/>
              </w:rPr>
              <w:t> </w:t>
            </w:r>
          </w:p>
        </w:tc>
        <w:tc>
          <w:tcPr>
            <w:tcW w:w="1218" w:type="dxa"/>
            <w:tcBorders>
              <w:top w:val="nil"/>
              <w:left w:val="nil"/>
              <w:bottom w:val="single" w:sz="4" w:space="0" w:color="auto"/>
              <w:right w:val="single" w:sz="4" w:space="0" w:color="auto"/>
            </w:tcBorders>
            <w:shd w:val="clear" w:color="auto" w:fill="auto"/>
            <w:vAlign w:val="center"/>
            <w:hideMark/>
          </w:tcPr>
          <w:p w:rsidR="002427E4" w:rsidRPr="002427E4" w:rsidRDefault="002427E4" w:rsidP="001305F6">
            <w:pPr>
              <w:jc w:val="center"/>
              <w:rPr>
                <w:rFonts w:ascii="Arial Narrow" w:hAnsi="Arial Narrow"/>
                <w:color w:val="000000"/>
                <w:sz w:val="22"/>
                <w:szCs w:val="22"/>
                <w:lang w:val="es-AR" w:eastAsia="es-AR"/>
              </w:rPr>
            </w:pPr>
            <w:r w:rsidRPr="002427E4">
              <w:rPr>
                <w:rFonts w:ascii="Arial Narrow" w:hAnsi="Arial Narrow"/>
                <w:color w:val="000000"/>
                <w:sz w:val="22"/>
                <w:szCs w:val="22"/>
                <w:lang w:val="es-ES" w:eastAsia="es-AR"/>
              </w:rPr>
              <w:t>6</w:t>
            </w:r>
          </w:p>
        </w:tc>
      </w:tr>
    </w:tbl>
    <w:p w:rsidR="0058429A" w:rsidRPr="00143D50" w:rsidRDefault="0058429A" w:rsidP="0058429A">
      <w:pPr>
        <w:tabs>
          <w:tab w:val="left" w:pos="-720"/>
        </w:tabs>
        <w:jc w:val="center"/>
        <w:rPr>
          <w:rFonts w:ascii="Arial Narrow" w:hAnsi="Arial Narrow"/>
          <w:bCs/>
          <w:spacing w:val="-2"/>
          <w:sz w:val="22"/>
          <w:szCs w:val="22"/>
        </w:rPr>
      </w:pPr>
    </w:p>
    <w:p w:rsidR="0058429A" w:rsidRPr="00143D50" w:rsidRDefault="0058429A" w:rsidP="00D92C4B">
      <w:pPr>
        <w:pStyle w:val="Prrafodelista"/>
        <w:numPr>
          <w:ilvl w:val="0"/>
          <w:numId w:val="18"/>
        </w:numPr>
        <w:tabs>
          <w:tab w:val="left" w:pos="-720"/>
        </w:tabs>
        <w:suppressAutoHyphens w:val="0"/>
        <w:ind w:left="426"/>
        <w:jc w:val="both"/>
        <w:rPr>
          <w:rFonts w:ascii="Arial Narrow" w:hAnsi="Arial Narrow"/>
          <w:b/>
          <w:bCs/>
          <w:spacing w:val="-2"/>
          <w:sz w:val="22"/>
          <w:szCs w:val="22"/>
        </w:rPr>
      </w:pPr>
      <w:r w:rsidRPr="00143D50">
        <w:rPr>
          <w:rFonts w:ascii="Arial Narrow" w:hAnsi="Arial Narrow"/>
          <w:b/>
          <w:bCs/>
          <w:spacing w:val="-2"/>
          <w:sz w:val="22"/>
          <w:szCs w:val="22"/>
        </w:rPr>
        <w:t>Vehículos Requeridos</w:t>
      </w:r>
    </w:p>
    <w:p w:rsidR="0058429A" w:rsidRDefault="0058429A" w:rsidP="0058429A">
      <w:pPr>
        <w:pStyle w:val="Prrafodelista"/>
        <w:rPr>
          <w:rFonts w:ascii="Arial Narrow" w:hAnsi="Arial Narrow"/>
          <w:bCs/>
          <w:spacing w:val="-2"/>
          <w:sz w:val="22"/>
          <w:szCs w:val="22"/>
        </w:rPr>
      </w:pPr>
    </w:p>
    <w:tbl>
      <w:tblPr>
        <w:tblW w:w="8468" w:type="dxa"/>
        <w:jc w:val="center"/>
        <w:tblInd w:w="55" w:type="dxa"/>
        <w:tblCellMar>
          <w:left w:w="70" w:type="dxa"/>
          <w:right w:w="70" w:type="dxa"/>
        </w:tblCellMar>
        <w:tblLook w:val="04A0" w:firstRow="1" w:lastRow="0" w:firstColumn="1" w:lastColumn="0" w:noHBand="0" w:noVBand="1"/>
      </w:tblPr>
      <w:tblGrid>
        <w:gridCol w:w="1754"/>
        <w:gridCol w:w="2835"/>
        <w:gridCol w:w="1276"/>
        <w:gridCol w:w="2603"/>
      </w:tblGrid>
      <w:tr w:rsidR="00DA31DE" w:rsidRPr="00DA31DE" w:rsidTr="001305F6">
        <w:trPr>
          <w:trHeight w:val="479"/>
          <w:jc w:val="center"/>
        </w:trPr>
        <w:tc>
          <w:tcPr>
            <w:tcW w:w="8468" w:type="dxa"/>
            <w:gridSpan w:val="4"/>
            <w:tcBorders>
              <w:top w:val="single" w:sz="8" w:space="0" w:color="auto"/>
              <w:left w:val="single" w:sz="8" w:space="0" w:color="auto"/>
              <w:bottom w:val="single" w:sz="8" w:space="0" w:color="auto"/>
              <w:right w:val="single" w:sz="4" w:space="0" w:color="000000"/>
            </w:tcBorders>
            <w:shd w:val="clear" w:color="000000" w:fill="auto"/>
            <w:vAlign w:val="center"/>
            <w:hideMark/>
          </w:tcPr>
          <w:p w:rsidR="00DA31DE" w:rsidRPr="00DA31DE" w:rsidRDefault="00DA31DE" w:rsidP="001305F6">
            <w:pPr>
              <w:jc w:val="center"/>
              <w:rPr>
                <w:rFonts w:ascii="Arial Narrow" w:hAnsi="Arial Narrow"/>
                <w:b/>
                <w:bCs/>
                <w:sz w:val="22"/>
                <w:szCs w:val="22"/>
                <w:lang w:eastAsia="es-EC"/>
              </w:rPr>
            </w:pPr>
            <w:r w:rsidRPr="00DA31DE">
              <w:rPr>
                <w:rFonts w:ascii="Arial Narrow" w:hAnsi="Arial Narrow"/>
                <w:b/>
                <w:bCs/>
                <w:sz w:val="22"/>
                <w:szCs w:val="22"/>
                <w:lang w:eastAsia="es-EC"/>
              </w:rPr>
              <w:t>VEHÍCULOS REQUERIDOS POR GRUPO</w:t>
            </w:r>
          </w:p>
        </w:tc>
      </w:tr>
      <w:tr w:rsidR="00DA31DE" w:rsidRPr="00DA31DE" w:rsidTr="00DA31DE">
        <w:trPr>
          <w:trHeight w:val="1073"/>
          <w:jc w:val="center"/>
        </w:trPr>
        <w:tc>
          <w:tcPr>
            <w:tcW w:w="1754" w:type="dxa"/>
            <w:tcBorders>
              <w:top w:val="nil"/>
              <w:left w:val="single" w:sz="8" w:space="0" w:color="auto"/>
              <w:bottom w:val="single" w:sz="4" w:space="0" w:color="auto"/>
              <w:right w:val="single" w:sz="4" w:space="0" w:color="auto"/>
            </w:tcBorders>
            <w:shd w:val="clear" w:color="000000" w:fill="auto"/>
            <w:vAlign w:val="center"/>
            <w:hideMark/>
          </w:tcPr>
          <w:p w:rsidR="00DA31DE" w:rsidRPr="00DA31DE" w:rsidRDefault="00DA31DE" w:rsidP="001305F6">
            <w:pPr>
              <w:jc w:val="center"/>
              <w:rPr>
                <w:rFonts w:ascii="Arial Narrow" w:hAnsi="Arial Narrow"/>
                <w:b/>
                <w:bCs/>
                <w:sz w:val="22"/>
                <w:szCs w:val="22"/>
                <w:lang w:eastAsia="es-EC"/>
              </w:rPr>
            </w:pPr>
            <w:r w:rsidRPr="00DA31DE">
              <w:rPr>
                <w:rFonts w:ascii="Arial Narrow" w:hAnsi="Arial Narrow"/>
                <w:b/>
                <w:bCs/>
                <w:sz w:val="22"/>
                <w:szCs w:val="22"/>
                <w:lang w:eastAsia="es-EC"/>
              </w:rPr>
              <w:t xml:space="preserve">Descripción </w:t>
            </w:r>
          </w:p>
        </w:tc>
        <w:tc>
          <w:tcPr>
            <w:tcW w:w="2835" w:type="dxa"/>
            <w:tcBorders>
              <w:top w:val="nil"/>
              <w:left w:val="nil"/>
              <w:bottom w:val="single" w:sz="4" w:space="0" w:color="auto"/>
              <w:right w:val="single" w:sz="4" w:space="0" w:color="auto"/>
            </w:tcBorders>
            <w:shd w:val="clear" w:color="000000" w:fill="auto"/>
            <w:vAlign w:val="center"/>
            <w:hideMark/>
          </w:tcPr>
          <w:p w:rsidR="00DA31DE" w:rsidRPr="00DA31DE" w:rsidRDefault="00DA31DE" w:rsidP="001305F6">
            <w:pPr>
              <w:jc w:val="center"/>
              <w:rPr>
                <w:rFonts w:ascii="Arial Narrow" w:hAnsi="Arial Narrow"/>
                <w:b/>
                <w:bCs/>
                <w:sz w:val="22"/>
                <w:szCs w:val="22"/>
                <w:lang w:eastAsia="es-EC"/>
              </w:rPr>
            </w:pPr>
            <w:r w:rsidRPr="00DA31DE">
              <w:rPr>
                <w:rFonts w:ascii="Arial Narrow" w:hAnsi="Arial Narrow"/>
                <w:b/>
                <w:bCs/>
                <w:sz w:val="22"/>
                <w:szCs w:val="22"/>
                <w:lang w:eastAsia="es-EC"/>
              </w:rPr>
              <w:t>Descripción, de marca y antigüedad (años)</w:t>
            </w:r>
          </w:p>
        </w:tc>
        <w:tc>
          <w:tcPr>
            <w:tcW w:w="1276" w:type="dxa"/>
            <w:tcBorders>
              <w:top w:val="nil"/>
              <w:left w:val="nil"/>
              <w:bottom w:val="single" w:sz="4" w:space="0" w:color="auto"/>
              <w:right w:val="single" w:sz="4" w:space="0" w:color="auto"/>
            </w:tcBorders>
            <w:shd w:val="clear" w:color="000000" w:fill="auto"/>
            <w:vAlign w:val="center"/>
            <w:hideMark/>
          </w:tcPr>
          <w:p w:rsidR="00DA31DE" w:rsidRPr="00DA31DE" w:rsidRDefault="00DA31DE" w:rsidP="001305F6">
            <w:pPr>
              <w:jc w:val="center"/>
              <w:rPr>
                <w:rFonts w:ascii="Arial Narrow" w:hAnsi="Arial Narrow"/>
                <w:b/>
                <w:bCs/>
                <w:sz w:val="22"/>
                <w:szCs w:val="22"/>
                <w:lang w:eastAsia="es-EC"/>
              </w:rPr>
            </w:pPr>
            <w:r w:rsidRPr="00DA31DE">
              <w:rPr>
                <w:rFonts w:ascii="Arial Narrow" w:hAnsi="Arial Narrow"/>
                <w:b/>
                <w:bCs/>
                <w:sz w:val="22"/>
                <w:szCs w:val="22"/>
                <w:lang w:eastAsia="es-EC"/>
              </w:rPr>
              <w:t>Cantidad de unidades disponibles</w:t>
            </w:r>
          </w:p>
        </w:tc>
        <w:tc>
          <w:tcPr>
            <w:tcW w:w="2603" w:type="dxa"/>
            <w:tcBorders>
              <w:top w:val="nil"/>
              <w:left w:val="nil"/>
              <w:bottom w:val="single" w:sz="4" w:space="0" w:color="auto"/>
              <w:right w:val="single" w:sz="8" w:space="0" w:color="auto"/>
            </w:tcBorders>
            <w:shd w:val="clear" w:color="000000" w:fill="auto"/>
            <w:vAlign w:val="center"/>
            <w:hideMark/>
          </w:tcPr>
          <w:p w:rsidR="00DA31DE" w:rsidRPr="00DA31DE" w:rsidRDefault="00DA31DE" w:rsidP="001305F6">
            <w:pPr>
              <w:jc w:val="center"/>
              <w:rPr>
                <w:rFonts w:ascii="Arial Narrow" w:hAnsi="Arial Narrow"/>
                <w:b/>
                <w:bCs/>
                <w:sz w:val="22"/>
                <w:szCs w:val="22"/>
                <w:lang w:eastAsia="es-EC"/>
              </w:rPr>
            </w:pPr>
            <w:r w:rsidRPr="00DA31DE">
              <w:rPr>
                <w:rFonts w:ascii="Arial Narrow" w:hAnsi="Arial Narrow"/>
                <w:b/>
                <w:bCs/>
                <w:sz w:val="22"/>
                <w:szCs w:val="22"/>
                <w:lang w:eastAsia="es-EC"/>
              </w:rPr>
              <w:t>Observación</w:t>
            </w:r>
          </w:p>
        </w:tc>
      </w:tr>
      <w:tr w:rsidR="00DA31DE" w:rsidRPr="00DA31DE" w:rsidTr="00DA31DE">
        <w:trPr>
          <w:trHeight w:val="772"/>
          <w:jc w:val="center"/>
        </w:trPr>
        <w:tc>
          <w:tcPr>
            <w:tcW w:w="1754" w:type="dxa"/>
            <w:tcBorders>
              <w:top w:val="nil"/>
              <w:left w:val="single" w:sz="8" w:space="0" w:color="auto"/>
              <w:bottom w:val="single" w:sz="4" w:space="0" w:color="auto"/>
              <w:right w:val="single" w:sz="4" w:space="0" w:color="auto"/>
            </w:tcBorders>
            <w:shd w:val="clear" w:color="auto" w:fill="auto"/>
            <w:vAlign w:val="center"/>
            <w:hideMark/>
          </w:tcPr>
          <w:p w:rsidR="00DA31DE" w:rsidRPr="00DA31DE" w:rsidRDefault="00DA31DE" w:rsidP="001305F6">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Camión Grúa</w:t>
            </w:r>
          </w:p>
        </w:tc>
        <w:tc>
          <w:tcPr>
            <w:tcW w:w="2835" w:type="dxa"/>
            <w:tcBorders>
              <w:top w:val="nil"/>
              <w:left w:val="single" w:sz="8" w:space="0" w:color="auto"/>
              <w:bottom w:val="single" w:sz="4" w:space="0" w:color="auto"/>
              <w:right w:val="single" w:sz="4" w:space="0" w:color="auto"/>
            </w:tcBorders>
            <w:shd w:val="clear" w:color="auto" w:fill="auto"/>
            <w:vAlign w:val="center"/>
            <w:hideMark/>
          </w:tcPr>
          <w:p w:rsidR="00DA31DE" w:rsidRPr="00DA31DE" w:rsidRDefault="00DA31DE" w:rsidP="001305F6">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10 toneladas modelo no anterior 2009, en Buenas Condiciones</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A31DE" w:rsidRPr="00DA31DE" w:rsidRDefault="00DA31DE" w:rsidP="001305F6">
            <w:pPr>
              <w:jc w:val="center"/>
              <w:rPr>
                <w:rFonts w:ascii="Arial Narrow" w:hAnsi="Arial Narrow"/>
                <w:color w:val="000000"/>
                <w:sz w:val="22"/>
                <w:szCs w:val="22"/>
                <w:lang w:eastAsia="es-EC"/>
              </w:rPr>
            </w:pPr>
            <w:r w:rsidRPr="00DA31DE">
              <w:rPr>
                <w:rFonts w:ascii="Arial Narrow" w:hAnsi="Arial Narrow"/>
                <w:color w:val="000000"/>
                <w:sz w:val="22"/>
                <w:szCs w:val="22"/>
                <w:lang w:eastAsia="es-EC"/>
              </w:rPr>
              <w:t>1</w:t>
            </w:r>
          </w:p>
        </w:tc>
        <w:tc>
          <w:tcPr>
            <w:tcW w:w="2603" w:type="dxa"/>
            <w:tcBorders>
              <w:top w:val="nil"/>
              <w:left w:val="single" w:sz="8" w:space="0" w:color="auto"/>
              <w:bottom w:val="single" w:sz="4" w:space="0" w:color="auto"/>
              <w:right w:val="single" w:sz="8" w:space="0" w:color="auto"/>
            </w:tcBorders>
            <w:shd w:val="clear" w:color="auto" w:fill="auto"/>
            <w:vAlign w:val="center"/>
            <w:hideMark/>
          </w:tcPr>
          <w:p w:rsidR="00DA31DE" w:rsidRPr="00DA31DE" w:rsidRDefault="00DA31DE" w:rsidP="001305F6">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Para las actividades del grupo operativo</w:t>
            </w:r>
          </w:p>
        </w:tc>
      </w:tr>
      <w:tr w:rsidR="00DA31DE" w:rsidRPr="00DA31DE" w:rsidTr="00DA31DE">
        <w:trPr>
          <w:trHeight w:val="480"/>
          <w:jc w:val="center"/>
        </w:trPr>
        <w:tc>
          <w:tcPr>
            <w:tcW w:w="1754" w:type="dxa"/>
            <w:tcBorders>
              <w:top w:val="nil"/>
              <w:left w:val="single" w:sz="8" w:space="0" w:color="auto"/>
              <w:bottom w:val="single" w:sz="8" w:space="0" w:color="auto"/>
              <w:right w:val="single" w:sz="4" w:space="0" w:color="auto"/>
            </w:tcBorders>
            <w:shd w:val="clear" w:color="auto" w:fill="auto"/>
            <w:vAlign w:val="center"/>
            <w:hideMark/>
          </w:tcPr>
          <w:p w:rsidR="00DA31DE" w:rsidRPr="00DA31DE" w:rsidRDefault="00DA31DE" w:rsidP="001305F6">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Vehículos tipo camioneta</w:t>
            </w:r>
          </w:p>
        </w:tc>
        <w:tc>
          <w:tcPr>
            <w:tcW w:w="2835" w:type="dxa"/>
            <w:tcBorders>
              <w:top w:val="nil"/>
              <w:left w:val="single" w:sz="8" w:space="0" w:color="auto"/>
              <w:bottom w:val="single" w:sz="8" w:space="0" w:color="auto"/>
              <w:right w:val="single" w:sz="4" w:space="0" w:color="auto"/>
            </w:tcBorders>
            <w:shd w:val="clear" w:color="auto" w:fill="auto"/>
            <w:vAlign w:val="center"/>
            <w:hideMark/>
          </w:tcPr>
          <w:p w:rsidR="00DA31DE" w:rsidRPr="00DA31DE" w:rsidRDefault="00DA31DE" w:rsidP="001305F6">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4x4 modelo no anterior 2009, en Buenas Condiciones</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DA31DE" w:rsidRPr="00DA31DE" w:rsidRDefault="00DA31DE" w:rsidP="001305F6">
            <w:pPr>
              <w:jc w:val="center"/>
              <w:rPr>
                <w:rFonts w:ascii="Arial Narrow" w:hAnsi="Arial Narrow"/>
                <w:color w:val="000000"/>
                <w:sz w:val="22"/>
                <w:szCs w:val="22"/>
                <w:lang w:eastAsia="es-EC"/>
              </w:rPr>
            </w:pPr>
            <w:r w:rsidRPr="00DA31DE">
              <w:rPr>
                <w:rFonts w:ascii="Arial Narrow" w:hAnsi="Arial Narrow"/>
                <w:color w:val="000000"/>
                <w:sz w:val="22"/>
                <w:szCs w:val="22"/>
                <w:lang w:eastAsia="es-EC"/>
              </w:rPr>
              <w:t>6</w:t>
            </w:r>
          </w:p>
        </w:tc>
        <w:tc>
          <w:tcPr>
            <w:tcW w:w="2603" w:type="dxa"/>
            <w:tcBorders>
              <w:top w:val="nil"/>
              <w:left w:val="single" w:sz="8" w:space="0" w:color="auto"/>
              <w:bottom w:val="single" w:sz="8" w:space="0" w:color="auto"/>
              <w:right w:val="single" w:sz="8" w:space="0" w:color="auto"/>
            </w:tcBorders>
            <w:shd w:val="clear" w:color="auto" w:fill="auto"/>
            <w:vAlign w:val="center"/>
            <w:hideMark/>
          </w:tcPr>
          <w:p w:rsidR="00DA31DE" w:rsidRPr="00DA31DE" w:rsidRDefault="00DA31DE" w:rsidP="00C150A1">
            <w:pPr>
              <w:jc w:val="both"/>
              <w:rPr>
                <w:rFonts w:ascii="Arial Narrow" w:hAnsi="Arial Narrow"/>
                <w:color w:val="000000"/>
                <w:sz w:val="22"/>
                <w:szCs w:val="22"/>
                <w:lang w:eastAsia="es-EC"/>
              </w:rPr>
            </w:pPr>
            <w:r w:rsidRPr="00DA31DE">
              <w:rPr>
                <w:rFonts w:ascii="Arial Narrow" w:hAnsi="Arial Narrow"/>
                <w:color w:val="000000"/>
                <w:sz w:val="22"/>
                <w:szCs w:val="22"/>
                <w:lang w:eastAsia="es-EC"/>
              </w:rPr>
              <w:t>4 Para las actividades del grupo de trabajo de redes de distribución</w:t>
            </w:r>
            <w:r w:rsidR="00C150A1">
              <w:rPr>
                <w:rFonts w:ascii="Arial Narrow" w:hAnsi="Arial Narrow"/>
                <w:color w:val="000000"/>
                <w:sz w:val="22"/>
                <w:szCs w:val="22"/>
                <w:lang w:eastAsia="es-EC"/>
              </w:rPr>
              <w:t xml:space="preserve"> </w:t>
            </w:r>
            <w:r w:rsidRPr="00DA31DE">
              <w:rPr>
                <w:rFonts w:ascii="Arial Narrow" w:hAnsi="Arial Narrow"/>
                <w:color w:val="000000"/>
                <w:sz w:val="22"/>
                <w:szCs w:val="22"/>
                <w:lang w:eastAsia="es-EC"/>
              </w:rPr>
              <w:t>y 2 para el grupo de trabajo de medidores</w:t>
            </w:r>
          </w:p>
        </w:tc>
      </w:tr>
    </w:tbl>
    <w:p w:rsidR="00DA31DE" w:rsidRDefault="00DA31DE" w:rsidP="0058429A">
      <w:pPr>
        <w:pStyle w:val="Prrafodelista"/>
        <w:rPr>
          <w:rFonts w:ascii="Arial Narrow" w:hAnsi="Arial Narrow"/>
          <w:bCs/>
          <w:spacing w:val="-2"/>
          <w:sz w:val="22"/>
          <w:szCs w:val="22"/>
        </w:rPr>
      </w:pPr>
    </w:p>
    <w:p w:rsidR="00DA31DE" w:rsidRPr="00143D50" w:rsidRDefault="00DA31DE" w:rsidP="0058429A">
      <w:pPr>
        <w:pStyle w:val="Prrafodelista"/>
        <w:rPr>
          <w:rFonts w:ascii="Arial Narrow" w:hAnsi="Arial Narrow"/>
          <w:bCs/>
          <w:spacing w:val="-2"/>
          <w:sz w:val="22"/>
          <w:szCs w:val="22"/>
        </w:rPr>
      </w:pPr>
    </w:p>
    <w:p w:rsidR="0058429A" w:rsidRPr="00143D50" w:rsidRDefault="0058429A" w:rsidP="00D92C4B">
      <w:pPr>
        <w:pStyle w:val="Prrafodelista"/>
        <w:numPr>
          <w:ilvl w:val="0"/>
          <w:numId w:val="18"/>
        </w:numPr>
        <w:tabs>
          <w:tab w:val="left" w:pos="-720"/>
        </w:tabs>
        <w:suppressAutoHyphens w:val="0"/>
        <w:ind w:left="426"/>
        <w:jc w:val="both"/>
        <w:rPr>
          <w:rFonts w:ascii="Arial Narrow" w:hAnsi="Arial Narrow"/>
          <w:b/>
          <w:bCs/>
          <w:spacing w:val="-2"/>
          <w:sz w:val="22"/>
          <w:szCs w:val="22"/>
        </w:rPr>
      </w:pPr>
      <w:r w:rsidRPr="00143D50">
        <w:rPr>
          <w:rFonts w:ascii="Arial Narrow" w:hAnsi="Arial Narrow"/>
          <w:b/>
          <w:bCs/>
          <w:spacing w:val="-2"/>
          <w:sz w:val="22"/>
          <w:szCs w:val="22"/>
        </w:rPr>
        <w:t>Equipo e infraestructura de Soporte</w:t>
      </w:r>
    </w:p>
    <w:p w:rsidR="0058429A" w:rsidRDefault="0058429A" w:rsidP="0058429A">
      <w:pPr>
        <w:tabs>
          <w:tab w:val="left" w:pos="-720"/>
        </w:tabs>
        <w:ind w:left="921"/>
        <w:jc w:val="both"/>
        <w:rPr>
          <w:rFonts w:ascii="Arial Narrow" w:hAnsi="Arial Narrow"/>
          <w:bCs/>
          <w:spacing w:val="-2"/>
          <w:sz w:val="22"/>
          <w:szCs w:val="22"/>
        </w:rPr>
      </w:pPr>
    </w:p>
    <w:tbl>
      <w:tblPr>
        <w:tblW w:w="9100" w:type="dxa"/>
        <w:jc w:val="center"/>
        <w:tblInd w:w="55" w:type="dxa"/>
        <w:tblCellMar>
          <w:left w:w="70" w:type="dxa"/>
          <w:right w:w="70" w:type="dxa"/>
        </w:tblCellMar>
        <w:tblLook w:val="04A0" w:firstRow="1" w:lastRow="0" w:firstColumn="1" w:lastColumn="0" w:noHBand="0" w:noVBand="1"/>
      </w:tblPr>
      <w:tblGrid>
        <w:gridCol w:w="3108"/>
        <w:gridCol w:w="4678"/>
        <w:gridCol w:w="1314"/>
      </w:tblGrid>
      <w:tr w:rsidR="00C150A1" w:rsidRPr="00C150A1" w:rsidTr="001305F6">
        <w:trPr>
          <w:trHeight w:val="345"/>
          <w:jc w:val="center"/>
        </w:trPr>
        <w:tc>
          <w:tcPr>
            <w:tcW w:w="9100" w:type="dxa"/>
            <w:gridSpan w:val="3"/>
            <w:tcBorders>
              <w:top w:val="single" w:sz="8" w:space="0" w:color="auto"/>
              <w:left w:val="single" w:sz="8" w:space="0" w:color="auto"/>
              <w:bottom w:val="single" w:sz="8" w:space="0" w:color="auto"/>
              <w:right w:val="single" w:sz="8" w:space="0" w:color="000000"/>
            </w:tcBorders>
            <w:shd w:val="clear" w:color="000000" w:fill="auto"/>
            <w:noWrap/>
            <w:vAlign w:val="bottom"/>
            <w:hideMark/>
          </w:tcPr>
          <w:p w:rsidR="00C150A1" w:rsidRPr="00C150A1" w:rsidRDefault="00C150A1" w:rsidP="001305F6">
            <w:pPr>
              <w:jc w:val="center"/>
              <w:rPr>
                <w:rFonts w:ascii="Arial Narrow" w:hAnsi="Arial Narrow"/>
                <w:b/>
                <w:bCs/>
                <w:sz w:val="22"/>
                <w:szCs w:val="22"/>
                <w:lang w:eastAsia="es-EC"/>
              </w:rPr>
            </w:pPr>
            <w:r w:rsidRPr="00C150A1">
              <w:rPr>
                <w:rFonts w:ascii="Arial Narrow" w:hAnsi="Arial Narrow"/>
                <w:b/>
                <w:bCs/>
                <w:sz w:val="22"/>
                <w:szCs w:val="22"/>
                <w:lang w:eastAsia="es-EC"/>
              </w:rPr>
              <w:t>SOPORTE</w:t>
            </w:r>
          </w:p>
        </w:tc>
      </w:tr>
      <w:tr w:rsidR="00C150A1" w:rsidRPr="00C150A1" w:rsidTr="001305F6">
        <w:trPr>
          <w:trHeight w:val="300"/>
          <w:jc w:val="center"/>
        </w:trPr>
        <w:tc>
          <w:tcPr>
            <w:tcW w:w="3108" w:type="dxa"/>
            <w:tcBorders>
              <w:top w:val="single" w:sz="8" w:space="0" w:color="auto"/>
              <w:left w:val="single" w:sz="8" w:space="0" w:color="auto"/>
              <w:bottom w:val="single" w:sz="4" w:space="0" w:color="auto"/>
              <w:right w:val="single" w:sz="4" w:space="0" w:color="auto"/>
            </w:tcBorders>
            <w:shd w:val="clear" w:color="000000" w:fill="auto"/>
            <w:noWrap/>
            <w:vAlign w:val="bottom"/>
            <w:hideMark/>
          </w:tcPr>
          <w:p w:rsidR="00C150A1" w:rsidRPr="00C150A1" w:rsidRDefault="00C150A1" w:rsidP="001305F6">
            <w:pPr>
              <w:rPr>
                <w:rFonts w:ascii="Arial Narrow" w:hAnsi="Arial Narrow"/>
                <w:b/>
                <w:bCs/>
                <w:sz w:val="22"/>
                <w:szCs w:val="22"/>
                <w:lang w:eastAsia="es-EC"/>
              </w:rPr>
            </w:pPr>
            <w:r w:rsidRPr="00C150A1">
              <w:rPr>
                <w:rFonts w:ascii="Arial Narrow" w:hAnsi="Arial Narrow"/>
                <w:b/>
                <w:bCs/>
                <w:sz w:val="22"/>
                <w:szCs w:val="22"/>
                <w:lang w:eastAsia="es-EC"/>
              </w:rPr>
              <w:t>Descripción</w:t>
            </w:r>
          </w:p>
        </w:tc>
        <w:tc>
          <w:tcPr>
            <w:tcW w:w="4678" w:type="dxa"/>
            <w:tcBorders>
              <w:top w:val="single" w:sz="8" w:space="0" w:color="auto"/>
              <w:left w:val="single" w:sz="4" w:space="0" w:color="auto"/>
              <w:bottom w:val="single" w:sz="4" w:space="0" w:color="auto"/>
              <w:right w:val="single" w:sz="8" w:space="0" w:color="000000"/>
            </w:tcBorders>
            <w:shd w:val="clear" w:color="000000" w:fill="auto"/>
            <w:vAlign w:val="bottom"/>
          </w:tcPr>
          <w:p w:rsidR="00C150A1" w:rsidRPr="00C150A1" w:rsidRDefault="00C150A1" w:rsidP="001305F6">
            <w:pPr>
              <w:jc w:val="center"/>
              <w:rPr>
                <w:rFonts w:ascii="Arial Narrow" w:hAnsi="Arial Narrow"/>
                <w:b/>
                <w:bCs/>
                <w:sz w:val="22"/>
                <w:szCs w:val="22"/>
                <w:lang w:eastAsia="es-EC"/>
              </w:rPr>
            </w:pPr>
            <w:r w:rsidRPr="00C150A1">
              <w:rPr>
                <w:rFonts w:ascii="Arial Narrow" w:hAnsi="Arial Narrow"/>
                <w:b/>
                <w:bCs/>
                <w:sz w:val="22"/>
                <w:szCs w:val="22"/>
                <w:lang w:eastAsia="es-EC"/>
              </w:rPr>
              <w:t>CARACTERÍSTICA</w:t>
            </w:r>
          </w:p>
        </w:tc>
        <w:tc>
          <w:tcPr>
            <w:tcW w:w="1314" w:type="dxa"/>
            <w:tcBorders>
              <w:top w:val="single" w:sz="8" w:space="0" w:color="auto"/>
              <w:left w:val="single" w:sz="4" w:space="0" w:color="auto"/>
              <w:bottom w:val="single" w:sz="4" w:space="0" w:color="auto"/>
              <w:right w:val="single" w:sz="8" w:space="0" w:color="000000"/>
            </w:tcBorders>
            <w:shd w:val="clear" w:color="000000" w:fill="auto"/>
            <w:vAlign w:val="bottom"/>
          </w:tcPr>
          <w:p w:rsidR="00C150A1" w:rsidRPr="00C150A1" w:rsidRDefault="00C150A1" w:rsidP="001305F6">
            <w:pPr>
              <w:jc w:val="center"/>
              <w:rPr>
                <w:rFonts w:ascii="Arial Narrow" w:hAnsi="Arial Narrow"/>
                <w:b/>
                <w:bCs/>
                <w:sz w:val="22"/>
                <w:szCs w:val="22"/>
                <w:lang w:eastAsia="es-EC"/>
              </w:rPr>
            </w:pPr>
            <w:r w:rsidRPr="00C150A1">
              <w:rPr>
                <w:rFonts w:ascii="Arial Narrow" w:hAnsi="Arial Narrow"/>
                <w:b/>
                <w:bCs/>
                <w:sz w:val="22"/>
                <w:szCs w:val="22"/>
                <w:lang w:eastAsia="es-EC"/>
              </w:rPr>
              <w:t>CANTIDAD</w:t>
            </w:r>
          </w:p>
        </w:tc>
      </w:tr>
      <w:tr w:rsidR="00C150A1" w:rsidRPr="00C150A1" w:rsidTr="001305F6">
        <w:trPr>
          <w:trHeight w:val="300"/>
          <w:jc w:val="center"/>
        </w:trPr>
        <w:tc>
          <w:tcPr>
            <w:tcW w:w="3108" w:type="dxa"/>
            <w:tcBorders>
              <w:top w:val="nil"/>
              <w:left w:val="single" w:sz="4" w:space="0" w:color="auto"/>
              <w:bottom w:val="single" w:sz="4" w:space="0" w:color="auto"/>
              <w:right w:val="single" w:sz="4" w:space="0" w:color="auto"/>
            </w:tcBorders>
            <w:shd w:val="clear" w:color="auto" w:fill="auto"/>
            <w:noWrap/>
            <w:vAlign w:val="center"/>
            <w:hideMark/>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Bodega y oficina</w:t>
            </w:r>
          </w:p>
        </w:tc>
        <w:tc>
          <w:tcPr>
            <w:tcW w:w="4678" w:type="dxa"/>
            <w:tcBorders>
              <w:top w:val="nil"/>
              <w:left w:val="nil"/>
              <w:bottom w:val="single" w:sz="4" w:space="0" w:color="auto"/>
              <w:right w:val="single" w:sz="4" w:space="0" w:color="auto"/>
            </w:tcBorders>
            <w:shd w:val="clear" w:color="auto" w:fill="auto"/>
            <w:noWrap/>
            <w:vAlign w:val="center"/>
          </w:tcPr>
          <w:p w:rsidR="00C150A1" w:rsidRPr="00C150A1" w:rsidRDefault="00C150A1" w:rsidP="001305F6">
            <w:pPr>
              <w:jc w:val="both"/>
              <w:rPr>
                <w:rFonts w:ascii="Arial Narrow" w:hAnsi="Arial Narrow"/>
                <w:b/>
                <w:bCs/>
                <w:color w:val="000000"/>
                <w:sz w:val="22"/>
                <w:szCs w:val="22"/>
                <w:lang w:eastAsia="es-EC"/>
              </w:rPr>
            </w:pPr>
            <w:r w:rsidRPr="00C150A1">
              <w:rPr>
                <w:rFonts w:ascii="Arial Narrow" w:hAnsi="Arial Narrow"/>
                <w:bCs/>
                <w:color w:val="000000"/>
                <w:sz w:val="22"/>
                <w:szCs w:val="22"/>
                <w:lang w:eastAsia="es-EC"/>
              </w:rPr>
              <w:t>Buen estado con las seguridades, que permita ejecutar las actividades administrativas y operativas de almacenamiento de materiales nuevos y usados, ubicada en el Cantón Lago Agrio</w:t>
            </w:r>
            <w:r w:rsidRPr="00C150A1">
              <w:rPr>
                <w:rFonts w:ascii="Arial Narrow" w:hAnsi="Arial Narrow"/>
                <w:b/>
                <w:bCs/>
                <w:color w:val="000000"/>
                <w:sz w:val="22"/>
                <w:szCs w:val="22"/>
                <w:lang w:eastAsia="es-EC"/>
              </w:rPr>
              <w:t>.</w:t>
            </w:r>
          </w:p>
        </w:tc>
        <w:tc>
          <w:tcPr>
            <w:tcW w:w="1314" w:type="dxa"/>
            <w:tcBorders>
              <w:top w:val="nil"/>
              <w:left w:val="nil"/>
              <w:bottom w:val="single" w:sz="4" w:space="0" w:color="auto"/>
              <w:right w:val="single" w:sz="4" w:space="0" w:color="auto"/>
            </w:tcBorders>
            <w:vAlign w:val="center"/>
          </w:tcPr>
          <w:p w:rsidR="00C150A1" w:rsidRPr="00C150A1" w:rsidRDefault="00C150A1" w:rsidP="001305F6">
            <w:pPr>
              <w:jc w:val="center"/>
              <w:rPr>
                <w:rFonts w:ascii="Arial Narrow" w:hAnsi="Arial Narrow"/>
                <w:b/>
                <w:bCs/>
                <w:color w:val="000000"/>
                <w:sz w:val="22"/>
                <w:szCs w:val="22"/>
                <w:lang w:eastAsia="es-EC"/>
              </w:rPr>
            </w:pPr>
            <w:r w:rsidRPr="00C150A1">
              <w:rPr>
                <w:rFonts w:ascii="Arial Narrow" w:hAnsi="Arial Narrow"/>
                <w:b/>
                <w:bCs/>
                <w:color w:val="000000"/>
                <w:sz w:val="22"/>
                <w:szCs w:val="22"/>
                <w:lang w:eastAsia="es-EC"/>
              </w:rPr>
              <w:t>1</w:t>
            </w:r>
          </w:p>
        </w:tc>
      </w:tr>
      <w:tr w:rsidR="00C150A1" w:rsidRPr="00C150A1" w:rsidTr="001305F6">
        <w:trPr>
          <w:trHeight w:val="300"/>
          <w:jc w:val="center"/>
        </w:trPr>
        <w:tc>
          <w:tcPr>
            <w:tcW w:w="3108" w:type="dxa"/>
            <w:tcBorders>
              <w:top w:val="nil"/>
              <w:left w:val="single" w:sz="4" w:space="0" w:color="auto"/>
              <w:bottom w:val="single" w:sz="4" w:space="0" w:color="auto"/>
              <w:right w:val="single" w:sz="4" w:space="0" w:color="auto"/>
            </w:tcBorders>
            <w:shd w:val="clear" w:color="auto" w:fill="auto"/>
            <w:noWrap/>
            <w:vAlign w:val="bottom"/>
            <w:hideMark/>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Computadores</w:t>
            </w:r>
          </w:p>
        </w:tc>
        <w:tc>
          <w:tcPr>
            <w:tcW w:w="4678" w:type="dxa"/>
            <w:tcBorders>
              <w:top w:val="nil"/>
              <w:left w:val="nil"/>
              <w:bottom w:val="single" w:sz="4" w:space="0" w:color="auto"/>
              <w:right w:val="single" w:sz="4" w:space="0" w:color="auto"/>
            </w:tcBorders>
            <w:shd w:val="clear" w:color="auto" w:fill="auto"/>
            <w:noWrap/>
            <w:vAlign w:val="bottom"/>
          </w:tcPr>
          <w:p w:rsidR="00C150A1" w:rsidRPr="00C150A1" w:rsidRDefault="00C150A1" w:rsidP="001305F6">
            <w:pPr>
              <w:jc w:val="both"/>
              <w:rPr>
                <w:rFonts w:ascii="Arial Narrow" w:hAnsi="Arial Narrow"/>
                <w:bCs/>
                <w:color w:val="000000"/>
                <w:sz w:val="22"/>
                <w:szCs w:val="22"/>
                <w:lang w:eastAsia="es-EC"/>
              </w:rPr>
            </w:pPr>
            <w:r w:rsidRPr="00C150A1">
              <w:rPr>
                <w:rFonts w:ascii="Arial Narrow" w:hAnsi="Arial Narrow"/>
                <w:bCs/>
                <w:color w:val="000000"/>
                <w:sz w:val="22"/>
                <w:szCs w:val="22"/>
                <w:lang w:eastAsia="es-EC"/>
              </w:rPr>
              <w:t>Portátil,  I5 mínimo</w:t>
            </w:r>
          </w:p>
        </w:tc>
        <w:tc>
          <w:tcPr>
            <w:tcW w:w="1314" w:type="dxa"/>
            <w:tcBorders>
              <w:top w:val="nil"/>
              <w:left w:val="nil"/>
              <w:bottom w:val="single" w:sz="4" w:space="0" w:color="auto"/>
              <w:right w:val="single" w:sz="4" w:space="0" w:color="auto"/>
            </w:tcBorders>
            <w:vAlign w:val="bottom"/>
          </w:tcPr>
          <w:p w:rsidR="00C150A1" w:rsidRPr="00C150A1" w:rsidRDefault="00C150A1" w:rsidP="001305F6">
            <w:pPr>
              <w:jc w:val="center"/>
              <w:rPr>
                <w:rFonts w:ascii="Arial Narrow" w:hAnsi="Arial Narrow"/>
                <w:color w:val="000000"/>
                <w:sz w:val="22"/>
                <w:szCs w:val="22"/>
                <w:lang w:eastAsia="es-EC"/>
              </w:rPr>
            </w:pPr>
            <w:r w:rsidRPr="00C150A1">
              <w:rPr>
                <w:rFonts w:ascii="Arial Narrow" w:hAnsi="Arial Narrow"/>
                <w:color w:val="000000"/>
                <w:sz w:val="22"/>
                <w:szCs w:val="22"/>
                <w:lang w:eastAsia="es-EC"/>
              </w:rPr>
              <w:t>3</w:t>
            </w:r>
          </w:p>
        </w:tc>
      </w:tr>
      <w:tr w:rsidR="00C150A1" w:rsidRPr="00C150A1" w:rsidTr="001305F6">
        <w:trPr>
          <w:trHeight w:val="300"/>
          <w:jc w:val="center"/>
        </w:trPr>
        <w:tc>
          <w:tcPr>
            <w:tcW w:w="3108" w:type="dxa"/>
            <w:tcBorders>
              <w:top w:val="nil"/>
              <w:left w:val="single" w:sz="4" w:space="0" w:color="auto"/>
              <w:bottom w:val="single" w:sz="4" w:space="0" w:color="auto"/>
              <w:right w:val="single" w:sz="4" w:space="0" w:color="auto"/>
            </w:tcBorders>
            <w:shd w:val="clear" w:color="auto" w:fill="auto"/>
            <w:noWrap/>
            <w:vAlign w:val="bottom"/>
            <w:hideMark/>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Impresora multifunción.</w:t>
            </w:r>
          </w:p>
        </w:tc>
        <w:tc>
          <w:tcPr>
            <w:tcW w:w="4678" w:type="dxa"/>
            <w:tcBorders>
              <w:top w:val="nil"/>
              <w:left w:val="nil"/>
              <w:bottom w:val="single" w:sz="4" w:space="0" w:color="auto"/>
              <w:right w:val="single" w:sz="4" w:space="0" w:color="auto"/>
            </w:tcBorders>
            <w:shd w:val="clear" w:color="auto" w:fill="auto"/>
            <w:noWrap/>
            <w:vAlign w:val="bottom"/>
          </w:tcPr>
          <w:p w:rsidR="00C150A1" w:rsidRPr="00C150A1" w:rsidRDefault="00C150A1" w:rsidP="001305F6">
            <w:pPr>
              <w:jc w:val="both"/>
              <w:rPr>
                <w:rFonts w:ascii="Arial Narrow" w:hAnsi="Arial Narrow"/>
                <w:bCs/>
                <w:color w:val="000000"/>
                <w:sz w:val="22"/>
                <w:szCs w:val="22"/>
                <w:lang w:eastAsia="es-EC"/>
              </w:rPr>
            </w:pPr>
            <w:r w:rsidRPr="00C150A1">
              <w:rPr>
                <w:rFonts w:ascii="Arial Narrow" w:hAnsi="Arial Narrow"/>
                <w:bCs/>
                <w:color w:val="000000"/>
                <w:sz w:val="22"/>
                <w:szCs w:val="22"/>
                <w:lang w:eastAsia="es-EC"/>
              </w:rPr>
              <w:t>Impresión, copia y escaneo a color</w:t>
            </w:r>
          </w:p>
        </w:tc>
        <w:tc>
          <w:tcPr>
            <w:tcW w:w="1314" w:type="dxa"/>
            <w:tcBorders>
              <w:top w:val="nil"/>
              <w:left w:val="nil"/>
              <w:bottom w:val="single" w:sz="4" w:space="0" w:color="auto"/>
              <w:right w:val="single" w:sz="4" w:space="0" w:color="auto"/>
            </w:tcBorders>
            <w:vAlign w:val="bottom"/>
          </w:tcPr>
          <w:p w:rsidR="00C150A1" w:rsidRPr="00C150A1" w:rsidRDefault="00C150A1" w:rsidP="001305F6">
            <w:pPr>
              <w:jc w:val="center"/>
              <w:rPr>
                <w:rFonts w:ascii="Arial Narrow" w:hAnsi="Arial Narrow"/>
                <w:color w:val="000000"/>
                <w:sz w:val="22"/>
                <w:szCs w:val="22"/>
                <w:lang w:eastAsia="es-EC"/>
              </w:rPr>
            </w:pPr>
            <w:r w:rsidRPr="00C150A1">
              <w:rPr>
                <w:rFonts w:ascii="Arial Narrow" w:hAnsi="Arial Narrow"/>
                <w:color w:val="000000"/>
                <w:sz w:val="22"/>
                <w:szCs w:val="22"/>
                <w:lang w:eastAsia="es-EC"/>
              </w:rPr>
              <w:t>1</w:t>
            </w:r>
          </w:p>
        </w:tc>
      </w:tr>
      <w:tr w:rsidR="00C150A1" w:rsidRPr="00C150A1" w:rsidTr="001305F6">
        <w:trPr>
          <w:trHeight w:val="300"/>
          <w:jc w:val="center"/>
        </w:trPr>
        <w:tc>
          <w:tcPr>
            <w:tcW w:w="3108" w:type="dxa"/>
            <w:tcBorders>
              <w:top w:val="nil"/>
              <w:left w:val="single" w:sz="4" w:space="0" w:color="auto"/>
              <w:bottom w:val="single" w:sz="4" w:space="0" w:color="auto"/>
              <w:right w:val="single" w:sz="4" w:space="0" w:color="auto"/>
            </w:tcBorders>
            <w:shd w:val="clear" w:color="auto" w:fill="auto"/>
            <w:noWrap/>
            <w:vAlign w:val="bottom"/>
            <w:hideMark/>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Internet</w:t>
            </w:r>
          </w:p>
        </w:tc>
        <w:tc>
          <w:tcPr>
            <w:tcW w:w="4678" w:type="dxa"/>
            <w:tcBorders>
              <w:top w:val="nil"/>
              <w:left w:val="nil"/>
              <w:bottom w:val="single" w:sz="4" w:space="0" w:color="auto"/>
              <w:right w:val="single" w:sz="4" w:space="0" w:color="auto"/>
            </w:tcBorders>
            <w:shd w:val="clear" w:color="auto" w:fill="auto"/>
            <w:noWrap/>
            <w:vAlign w:val="bottom"/>
          </w:tcPr>
          <w:p w:rsidR="00C150A1" w:rsidRPr="00C150A1" w:rsidRDefault="00C150A1" w:rsidP="001305F6">
            <w:pPr>
              <w:jc w:val="both"/>
              <w:rPr>
                <w:rFonts w:ascii="Arial Narrow" w:hAnsi="Arial Narrow"/>
                <w:bCs/>
                <w:color w:val="000000"/>
                <w:sz w:val="22"/>
                <w:szCs w:val="22"/>
                <w:lang w:eastAsia="es-EC"/>
              </w:rPr>
            </w:pPr>
            <w:r w:rsidRPr="00C150A1">
              <w:rPr>
                <w:rFonts w:ascii="Arial Narrow" w:hAnsi="Arial Narrow"/>
                <w:bCs/>
                <w:color w:val="000000"/>
                <w:sz w:val="22"/>
                <w:szCs w:val="22"/>
                <w:lang w:eastAsia="es-EC"/>
              </w:rPr>
              <w:t>Con banda ancha óptima para la transferencia de datos</w:t>
            </w:r>
          </w:p>
        </w:tc>
        <w:tc>
          <w:tcPr>
            <w:tcW w:w="1314" w:type="dxa"/>
            <w:tcBorders>
              <w:top w:val="nil"/>
              <w:left w:val="nil"/>
              <w:bottom w:val="single" w:sz="4" w:space="0" w:color="auto"/>
              <w:right w:val="single" w:sz="4" w:space="0" w:color="auto"/>
            </w:tcBorders>
            <w:vAlign w:val="bottom"/>
          </w:tcPr>
          <w:p w:rsidR="00C150A1" w:rsidRPr="00C150A1" w:rsidRDefault="00C150A1" w:rsidP="001305F6">
            <w:pPr>
              <w:jc w:val="center"/>
              <w:rPr>
                <w:rFonts w:ascii="Arial Narrow" w:hAnsi="Arial Narrow"/>
                <w:color w:val="000000"/>
                <w:sz w:val="22"/>
                <w:szCs w:val="22"/>
                <w:lang w:eastAsia="es-EC"/>
              </w:rPr>
            </w:pPr>
            <w:r w:rsidRPr="00C150A1">
              <w:rPr>
                <w:rFonts w:ascii="Arial Narrow" w:hAnsi="Arial Narrow"/>
                <w:color w:val="000000"/>
                <w:sz w:val="22"/>
                <w:szCs w:val="22"/>
                <w:lang w:eastAsia="es-EC"/>
              </w:rPr>
              <w:t>1</w:t>
            </w:r>
          </w:p>
        </w:tc>
      </w:tr>
      <w:tr w:rsidR="00C150A1" w:rsidRPr="00C150A1" w:rsidTr="001305F6">
        <w:trPr>
          <w:trHeight w:val="300"/>
          <w:jc w:val="center"/>
        </w:trPr>
        <w:tc>
          <w:tcPr>
            <w:tcW w:w="3108" w:type="dxa"/>
            <w:tcBorders>
              <w:top w:val="nil"/>
              <w:left w:val="single" w:sz="4" w:space="0" w:color="auto"/>
              <w:bottom w:val="single" w:sz="4" w:space="0" w:color="auto"/>
              <w:right w:val="single" w:sz="4" w:space="0" w:color="auto"/>
            </w:tcBorders>
            <w:shd w:val="clear" w:color="auto" w:fill="auto"/>
            <w:noWrap/>
            <w:vAlign w:val="bottom"/>
            <w:hideMark/>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Software para la transferencia de la información compatible con el Sistema Comercial (</w:t>
            </w:r>
            <w:proofErr w:type="spellStart"/>
            <w:r w:rsidRPr="00C150A1">
              <w:rPr>
                <w:rFonts w:ascii="Arial Narrow" w:hAnsi="Arial Narrow"/>
                <w:color w:val="000000"/>
                <w:sz w:val="22"/>
                <w:szCs w:val="22"/>
                <w:lang w:eastAsia="es-EC"/>
              </w:rPr>
              <w:t>SIEEQ</w:t>
            </w:r>
            <w:proofErr w:type="spellEnd"/>
            <w:r w:rsidRPr="00C150A1">
              <w:rPr>
                <w:rFonts w:ascii="Arial Narrow" w:hAnsi="Arial Narrow"/>
                <w:color w:val="000000"/>
                <w:sz w:val="22"/>
                <w:szCs w:val="22"/>
                <w:lang w:eastAsia="es-EC"/>
              </w:rPr>
              <w:t>)</w:t>
            </w:r>
          </w:p>
        </w:tc>
        <w:tc>
          <w:tcPr>
            <w:tcW w:w="4678" w:type="dxa"/>
            <w:tcBorders>
              <w:top w:val="nil"/>
              <w:left w:val="nil"/>
              <w:bottom w:val="single" w:sz="4" w:space="0" w:color="auto"/>
              <w:right w:val="single" w:sz="4" w:space="0" w:color="auto"/>
            </w:tcBorders>
            <w:shd w:val="clear" w:color="auto" w:fill="auto"/>
            <w:noWrap/>
            <w:vAlign w:val="bottom"/>
          </w:tcPr>
          <w:p w:rsidR="00C150A1" w:rsidRPr="00C150A1" w:rsidRDefault="00C150A1" w:rsidP="001305F6">
            <w:pPr>
              <w:jc w:val="both"/>
              <w:rPr>
                <w:rFonts w:ascii="Arial Narrow" w:hAnsi="Arial Narrow"/>
                <w:bCs/>
                <w:color w:val="000000"/>
                <w:sz w:val="22"/>
                <w:szCs w:val="22"/>
                <w:lang w:eastAsia="es-EC"/>
              </w:rPr>
            </w:pPr>
            <w:r w:rsidRPr="00C150A1">
              <w:rPr>
                <w:rFonts w:ascii="Arial Narrow" w:hAnsi="Arial Narrow"/>
                <w:bCs/>
                <w:color w:val="000000"/>
                <w:sz w:val="22"/>
                <w:szCs w:val="22"/>
                <w:lang w:eastAsia="es-EC"/>
              </w:rPr>
              <w:t xml:space="preserve">Se ajuste a los parámetros solicitados  por CNEL EP UN </w:t>
            </w:r>
            <w:proofErr w:type="spellStart"/>
            <w:r w:rsidRPr="00C150A1">
              <w:rPr>
                <w:rFonts w:ascii="Arial Narrow" w:hAnsi="Arial Narrow"/>
                <w:bCs/>
                <w:color w:val="000000"/>
                <w:sz w:val="22"/>
                <w:szCs w:val="22"/>
                <w:lang w:eastAsia="es-EC"/>
              </w:rPr>
              <w:t>SUC</w:t>
            </w:r>
            <w:proofErr w:type="spellEnd"/>
            <w:r w:rsidRPr="00C150A1">
              <w:rPr>
                <w:rFonts w:ascii="Arial Narrow" w:hAnsi="Arial Narrow"/>
                <w:bCs/>
                <w:color w:val="000000"/>
                <w:sz w:val="22"/>
                <w:szCs w:val="22"/>
                <w:lang w:eastAsia="es-EC"/>
              </w:rPr>
              <w:t>.</w:t>
            </w:r>
          </w:p>
        </w:tc>
        <w:tc>
          <w:tcPr>
            <w:tcW w:w="1314" w:type="dxa"/>
            <w:tcBorders>
              <w:top w:val="nil"/>
              <w:left w:val="nil"/>
              <w:bottom w:val="single" w:sz="4" w:space="0" w:color="auto"/>
              <w:right w:val="single" w:sz="4" w:space="0" w:color="auto"/>
            </w:tcBorders>
            <w:vAlign w:val="bottom"/>
          </w:tcPr>
          <w:p w:rsidR="00C150A1" w:rsidRPr="00C150A1" w:rsidRDefault="00C150A1" w:rsidP="001305F6">
            <w:pPr>
              <w:jc w:val="center"/>
              <w:rPr>
                <w:rFonts w:ascii="Arial Narrow" w:hAnsi="Arial Narrow"/>
                <w:color w:val="000000"/>
                <w:sz w:val="22"/>
                <w:szCs w:val="22"/>
                <w:lang w:eastAsia="es-EC"/>
              </w:rPr>
            </w:pPr>
            <w:r w:rsidRPr="00C150A1">
              <w:rPr>
                <w:rFonts w:ascii="Arial Narrow" w:hAnsi="Arial Narrow"/>
                <w:color w:val="000000"/>
                <w:sz w:val="22"/>
                <w:szCs w:val="22"/>
                <w:lang w:eastAsia="es-EC"/>
              </w:rPr>
              <w:t>1</w:t>
            </w:r>
          </w:p>
        </w:tc>
      </w:tr>
      <w:tr w:rsidR="00C150A1" w:rsidRPr="00C150A1" w:rsidTr="001305F6">
        <w:trPr>
          <w:trHeight w:val="300"/>
          <w:jc w:val="center"/>
        </w:trPr>
        <w:tc>
          <w:tcPr>
            <w:tcW w:w="3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0A1" w:rsidRPr="00C150A1" w:rsidRDefault="00C150A1" w:rsidP="001305F6">
            <w:pPr>
              <w:rPr>
                <w:rFonts w:ascii="Arial Narrow" w:hAnsi="Arial Narrow"/>
                <w:color w:val="000000"/>
                <w:sz w:val="22"/>
                <w:szCs w:val="22"/>
                <w:lang w:eastAsia="es-EC"/>
              </w:rPr>
            </w:pPr>
            <w:r w:rsidRPr="00C150A1">
              <w:rPr>
                <w:rFonts w:ascii="Arial Narrow" w:hAnsi="Arial Narrow"/>
                <w:color w:val="000000"/>
                <w:sz w:val="22"/>
                <w:szCs w:val="22"/>
                <w:lang w:eastAsia="es-EC"/>
              </w:rPr>
              <w:t>Cámara fotográfica</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150A1" w:rsidRPr="00C150A1" w:rsidRDefault="00C150A1" w:rsidP="001305F6">
            <w:pPr>
              <w:rPr>
                <w:rFonts w:ascii="Arial Narrow" w:hAnsi="Arial Narrow"/>
                <w:bCs/>
                <w:color w:val="000000"/>
                <w:sz w:val="22"/>
                <w:szCs w:val="22"/>
                <w:lang w:eastAsia="es-EC"/>
              </w:rPr>
            </w:pPr>
            <w:r w:rsidRPr="00C150A1">
              <w:rPr>
                <w:rFonts w:ascii="Arial Narrow" w:hAnsi="Arial Narrow"/>
                <w:bCs/>
                <w:color w:val="000000"/>
                <w:sz w:val="22"/>
                <w:szCs w:val="22"/>
                <w:lang w:eastAsia="es-EC"/>
              </w:rPr>
              <w:t>Mínimo 16 megapíxeles</w:t>
            </w:r>
          </w:p>
        </w:tc>
        <w:tc>
          <w:tcPr>
            <w:tcW w:w="1314" w:type="dxa"/>
            <w:tcBorders>
              <w:top w:val="single" w:sz="4" w:space="0" w:color="auto"/>
              <w:left w:val="nil"/>
              <w:bottom w:val="single" w:sz="4" w:space="0" w:color="auto"/>
              <w:right w:val="single" w:sz="4" w:space="0" w:color="auto"/>
            </w:tcBorders>
            <w:vAlign w:val="bottom"/>
          </w:tcPr>
          <w:p w:rsidR="00C150A1" w:rsidRPr="00C150A1" w:rsidRDefault="00C150A1" w:rsidP="001305F6">
            <w:pPr>
              <w:jc w:val="center"/>
              <w:rPr>
                <w:rFonts w:ascii="Arial Narrow" w:hAnsi="Arial Narrow"/>
                <w:color w:val="000000"/>
                <w:sz w:val="22"/>
                <w:szCs w:val="22"/>
                <w:lang w:eastAsia="es-EC"/>
              </w:rPr>
            </w:pPr>
            <w:r w:rsidRPr="00C150A1">
              <w:rPr>
                <w:rFonts w:ascii="Arial Narrow" w:hAnsi="Arial Narrow"/>
                <w:color w:val="000000"/>
                <w:sz w:val="22"/>
                <w:szCs w:val="22"/>
                <w:lang w:eastAsia="es-EC"/>
              </w:rPr>
              <w:t>2</w:t>
            </w:r>
          </w:p>
        </w:tc>
      </w:tr>
    </w:tbl>
    <w:p w:rsidR="0058429A" w:rsidRPr="00143D50" w:rsidRDefault="0058429A" w:rsidP="0058429A">
      <w:pPr>
        <w:autoSpaceDE w:val="0"/>
        <w:autoSpaceDN w:val="0"/>
        <w:adjustRightInd w:val="0"/>
        <w:rPr>
          <w:rFonts w:ascii="Arial Narrow" w:hAnsi="Arial Narrow"/>
          <w:b/>
          <w:spacing w:val="-2"/>
          <w:sz w:val="22"/>
          <w:szCs w:val="22"/>
        </w:rPr>
      </w:pPr>
    </w:p>
    <w:p w:rsidR="0058429A" w:rsidRPr="00143D50" w:rsidRDefault="0058429A" w:rsidP="0058429A">
      <w:pPr>
        <w:pStyle w:val="Textodeglobo"/>
        <w:tabs>
          <w:tab w:val="left" w:pos="426"/>
        </w:tabs>
        <w:jc w:val="both"/>
        <w:rPr>
          <w:rFonts w:ascii="Arial Narrow" w:hAnsi="Arial Narrow"/>
          <w:spacing w:val="-3"/>
          <w:sz w:val="22"/>
          <w:szCs w:val="22"/>
          <w:lang w:val="es-ES"/>
        </w:rPr>
      </w:pPr>
      <w:r w:rsidRPr="00143D50">
        <w:rPr>
          <w:rFonts w:ascii="Arial Narrow" w:hAnsi="Arial Narrow"/>
          <w:spacing w:val="-3"/>
          <w:sz w:val="22"/>
          <w:szCs w:val="22"/>
          <w:lang w:val="es-ES"/>
        </w:rPr>
        <w:t>Para efectos de la evaluación solo se verificara la disponibilidad del equipo principal y los vehículos requeridos; sin embargo el oferente adjudicado previo al inicio de la obra deberá obligatoriamente presentar todo el equipo requerido (equipo principal, equipo complementario, vehículos requeridos, equipos e infraestructura de soporte)</w:t>
      </w:r>
    </w:p>
    <w:p w:rsidR="0058429A" w:rsidRPr="00143D50" w:rsidRDefault="0058429A" w:rsidP="0058429A">
      <w:pPr>
        <w:pStyle w:val="Textodeglobo"/>
        <w:tabs>
          <w:tab w:val="left" w:pos="426"/>
        </w:tabs>
        <w:jc w:val="both"/>
        <w:rPr>
          <w:rFonts w:ascii="Arial Narrow" w:hAnsi="Arial Narrow"/>
          <w:bCs/>
          <w:spacing w:val="-2"/>
          <w:sz w:val="22"/>
          <w:szCs w:val="22"/>
          <w:lang w:val="es-ES"/>
        </w:rPr>
      </w:pPr>
    </w:p>
    <w:p w:rsidR="0058429A" w:rsidRPr="00143D50" w:rsidRDefault="0058429A" w:rsidP="0058429A">
      <w:pPr>
        <w:tabs>
          <w:tab w:val="left" w:pos="2688"/>
        </w:tabs>
        <w:jc w:val="both"/>
        <w:rPr>
          <w:rFonts w:ascii="Arial Narrow" w:hAnsi="Arial Narrow"/>
          <w:bCs/>
          <w:spacing w:val="-2"/>
          <w:sz w:val="22"/>
          <w:szCs w:val="22"/>
        </w:rPr>
      </w:pPr>
      <w:r w:rsidRPr="00143D50">
        <w:rPr>
          <w:rFonts w:ascii="Arial Narrow" w:hAnsi="Arial Narrow"/>
          <w:bCs/>
          <w:spacing w:val="-2"/>
          <w:sz w:val="22"/>
          <w:szCs w:val="22"/>
        </w:rPr>
        <w:lastRenderedPageBreak/>
        <w:t>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58429A" w:rsidRPr="00143D50" w:rsidRDefault="0058429A" w:rsidP="0058429A">
      <w:pPr>
        <w:tabs>
          <w:tab w:val="left" w:pos="2688"/>
        </w:tabs>
        <w:jc w:val="both"/>
        <w:rPr>
          <w:rFonts w:ascii="Arial Narrow" w:hAnsi="Arial Narrow"/>
          <w:bCs/>
          <w:spacing w:val="-2"/>
          <w:sz w:val="22"/>
          <w:szCs w:val="22"/>
        </w:rPr>
      </w:pPr>
    </w:p>
    <w:p w:rsidR="0058429A" w:rsidRDefault="0058429A" w:rsidP="0058429A">
      <w:pPr>
        <w:tabs>
          <w:tab w:val="left" w:pos="15"/>
        </w:tabs>
        <w:jc w:val="both"/>
        <w:rPr>
          <w:rFonts w:ascii="Arial Narrow" w:hAnsi="Arial Narrow" w:cs="Arial"/>
          <w:color w:val="000000"/>
          <w:spacing w:val="-3"/>
          <w:sz w:val="22"/>
          <w:szCs w:val="22"/>
          <w:lang w:val="es-ES"/>
        </w:rPr>
      </w:pPr>
      <w:r w:rsidRPr="0058429A">
        <w:rPr>
          <w:rFonts w:ascii="Arial Narrow" w:hAnsi="Arial Narrow" w:cs="Arial"/>
          <w:color w:val="000000"/>
          <w:spacing w:val="-3"/>
          <w:sz w:val="22"/>
          <w:szCs w:val="22"/>
          <w:lang w:val="es-ES"/>
        </w:rPr>
        <w:t>Se presentará las matrículas del equipo propuesto por parte de los oferentes, sea que el equipo sea de su propiedad, se ofrezca bajo arriendo o compromiso de arrendamiento, compromiso de compraventa o en general de cualquier forma de disponibilidad.</w:t>
      </w:r>
    </w:p>
    <w:p w:rsidR="0058429A" w:rsidRPr="0058429A" w:rsidRDefault="0058429A" w:rsidP="0058429A">
      <w:pPr>
        <w:tabs>
          <w:tab w:val="left" w:pos="15"/>
        </w:tabs>
        <w:jc w:val="both"/>
        <w:rPr>
          <w:rFonts w:ascii="Arial Narrow" w:hAnsi="Arial Narrow" w:cs="Arial"/>
          <w:color w:val="000000"/>
          <w:spacing w:val="-3"/>
          <w:sz w:val="22"/>
          <w:szCs w:val="22"/>
          <w:lang w:val="es-ES"/>
        </w:rPr>
      </w:pPr>
    </w:p>
    <w:p w:rsidR="0058429A" w:rsidRPr="00143D50" w:rsidRDefault="0058429A" w:rsidP="0058429A">
      <w:pPr>
        <w:tabs>
          <w:tab w:val="left" w:pos="2688"/>
        </w:tabs>
        <w:jc w:val="both"/>
        <w:rPr>
          <w:rFonts w:ascii="Arial Narrow" w:hAnsi="Arial Narrow"/>
          <w:bCs/>
          <w:spacing w:val="-2"/>
          <w:sz w:val="22"/>
          <w:szCs w:val="22"/>
        </w:rPr>
      </w:pPr>
      <w:r w:rsidRPr="00143D50">
        <w:rPr>
          <w:rFonts w:ascii="Arial Narrow" w:hAnsi="Arial Narrow"/>
          <w:bCs/>
          <w:spacing w:val="-2"/>
          <w:sz w:val="22"/>
          <w:szCs w:val="22"/>
        </w:rPr>
        <w:t>Para los oferentes que no sean propietarios de las herramientas y equipos solicitados se aceptará la presentación de una carta compromiso de adquisición o arrendamiento detallando las mismas, las cuales deberán estar suscritas tanto por el oferente y la o las personas a quienes se les vaya a alquilar o comprar los equipos.</w:t>
      </w:r>
    </w:p>
    <w:p w:rsidR="0058429A" w:rsidRPr="0058429A" w:rsidRDefault="0058429A" w:rsidP="0058429A">
      <w:pPr>
        <w:jc w:val="both"/>
        <w:rPr>
          <w:rFonts w:ascii="Arial Narrow" w:hAnsi="Arial Narrow" w:cs="Arial"/>
          <w:color w:val="000000"/>
          <w:spacing w:val="-3"/>
          <w:sz w:val="22"/>
          <w:szCs w:val="22"/>
        </w:rPr>
      </w:pPr>
    </w:p>
    <w:p w:rsidR="0058429A" w:rsidRPr="0058429A"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58429A">
        <w:rPr>
          <w:rFonts w:ascii="Arial Narrow" w:hAnsi="Arial Narrow" w:cs="Arial"/>
          <w:b/>
          <w:color w:val="0070C0"/>
          <w:spacing w:val="-3"/>
          <w:sz w:val="22"/>
          <w:szCs w:val="22"/>
        </w:rPr>
        <w:t>Personal Técnico mínimo requerido</w:t>
      </w:r>
    </w:p>
    <w:p w:rsidR="0058429A" w:rsidRPr="00143D50" w:rsidRDefault="0058429A" w:rsidP="0058429A">
      <w:pPr>
        <w:pStyle w:val="Contenidodelatabla"/>
        <w:snapToGrid w:val="0"/>
        <w:jc w:val="both"/>
        <w:rPr>
          <w:rFonts w:ascii="Arial Narrow" w:hAnsi="Arial Narrow" w:cs="Arial"/>
          <w:sz w:val="22"/>
          <w:szCs w:val="22"/>
        </w:rPr>
      </w:pPr>
      <w:r w:rsidRPr="00143D50">
        <w:rPr>
          <w:rFonts w:ascii="Arial Narrow" w:hAnsi="Arial Narrow" w:cs="Arial"/>
          <w:color w:val="000000"/>
          <w:sz w:val="22"/>
          <w:szCs w:val="22"/>
        </w:rPr>
        <w:t xml:space="preserve">A efectos de evaluar este parámetro, la Entidad Contratante </w:t>
      </w:r>
      <w:r w:rsidRPr="00143D50">
        <w:rPr>
          <w:rFonts w:ascii="Arial Narrow" w:hAnsi="Arial Narrow" w:cs="Arial"/>
          <w:sz w:val="22"/>
          <w:szCs w:val="22"/>
        </w:rPr>
        <w:t>ha definido el siguiente equipo técnico mínimo:</w:t>
      </w:r>
    </w:p>
    <w:p w:rsidR="0058429A" w:rsidRPr="00143D50" w:rsidRDefault="0058429A" w:rsidP="0058429A">
      <w:pPr>
        <w:pStyle w:val="Contenidodelatabla"/>
        <w:snapToGrid w:val="0"/>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2473"/>
        <w:gridCol w:w="1497"/>
        <w:gridCol w:w="2986"/>
        <w:gridCol w:w="1195"/>
      </w:tblGrid>
      <w:tr w:rsidR="004B5B74" w:rsidRPr="004B5B74" w:rsidTr="004B5B74">
        <w:trPr>
          <w:trHeight w:val="803"/>
          <w:tblHeader/>
        </w:trPr>
        <w:tc>
          <w:tcPr>
            <w:tcW w:w="362" w:type="pct"/>
            <w:shd w:val="clear" w:color="auto" w:fill="95B3D7"/>
            <w:noWrap/>
            <w:vAlign w:val="center"/>
            <w:hideMark/>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eastAsia="es-ES"/>
              </w:rPr>
              <w:t>N°</w:t>
            </w:r>
          </w:p>
        </w:tc>
        <w:tc>
          <w:tcPr>
            <w:tcW w:w="1407" w:type="pct"/>
            <w:shd w:val="clear" w:color="auto" w:fill="95B3D7"/>
            <w:vAlign w:val="center"/>
            <w:hideMark/>
          </w:tcPr>
          <w:p w:rsidR="004B5B74" w:rsidRPr="004B5B74" w:rsidRDefault="004B5B74" w:rsidP="004B5B74">
            <w:pPr>
              <w:jc w:val="both"/>
              <w:rPr>
                <w:rFonts w:ascii="Arial Narrow" w:hAnsi="Arial Narrow"/>
                <w:b/>
                <w:bCs/>
                <w:sz w:val="22"/>
                <w:szCs w:val="22"/>
                <w:lang w:val="es-ES" w:eastAsia="es-ES"/>
              </w:rPr>
            </w:pPr>
            <w:r w:rsidRPr="004B5B74">
              <w:rPr>
                <w:rFonts w:ascii="Arial Narrow" w:hAnsi="Arial Narrow"/>
                <w:b/>
                <w:bCs/>
                <w:sz w:val="22"/>
                <w:szCs w:val="22"/>
                <w:lang w:eastAsia="es-ES"/>
              </w:rPr>
              <w:t>DESCRIPCIÓN DEL PERSONAL TÉCNICO MÍNIMO</w:t>
            </w:r>
          </w:p>
        </w:tc>
        <w:tc>
          <w:tcPr>
            <w:tcW w:w="852" w:type="pct"/>
            <w:shd w:val="clear" w:color="auto" w:fill="95B3D7"/>
            <w:vAlign w:val="center"/>
            <w:hideMark/>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eastAsia="es-ES"/>
              </w:rPr>
              <w:t>NIVEL DE ESTUDIO</w:t>
            </w:r>
          </w:p>
        </w:tc>
        <w:tc>
          <w:tcPr>
            <w:tcW w:w="1699" w:type="pct"/>
            <w:shd w:val="clear" w:color="auto" w:fill="95B3D7"/>
            <w:vAlign w:val="center"/>
            <w:hideMark/>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eastAsia="es-ES"/>
              </w:rPr>
              <w:t>TITULACIÓN ACADÉMICA</w:t>
            </w:r>
          </w:p>
        </w:tc>
        <w:tc>
          <w:tcPr>
            <w:tcW w:w="680" w:type="pct"/>
            <w:shd w:val="clear" w:color="auto" w:fill="95B3D7"/>
            <w:noWrap/>
            <w:vAlign w:val="center"/>
            <w:hideMark/>
          </w:tcPr>
          <w:p w:rsidR="004B5B74" w:rsidRPr="004B5B74" w:rsidRDefault="004B5B74" w:rsidP="001305F6">
            <w:pPr>
              <w:rPr>
                <w:rFonts w:ascii="Arial Narrow" w:hAnsi="Arial Narrow"/>
                <w:b/>
                <w:bCs/>
                <w:sz w:val="22"/>
                <w:szCs w:val="22"/>
                <w:lang w:val="es-ES" w:eastAsia="es-ES"/>
              </w:rPr>
            </w:pPr>
            <w:r w:rsidRPr="004B5B74">
              <w:rPr>
                <w:rFonts w:ascii="Arial Narrow" w:hAnsi="Arial Narrow"/>
                <w:b/>
                <w:bCs/>
                <w:sz w:val="22"/>
                <w:szCs w:val="22"/>
                <w:lang w:eastAsia="es-ES"/>
              </w:rPr>
              <w:t>CANTIDAD</w:t>
            </w:r>
          </w:p>
        </w:tc>
      </w:tr>
      <w:tr w:rsidR="004B5B74" w:rsidRPr="004B5B74" w:rsidTr="004B5B74">
        <w:trPr>
          <w:trHeight w:val="616"/>
        </w:trPr>
        <w:tc>
          <w:tcPr>
            <w:tcW w:w="362" w:type="pct"/>
            <w:shd w:val="clear" w:color="auto" w:fill="auto"/>
            <w:noWrap/>
            <w:vAlign w:val="center"/>
            <w:hideMark/>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1</w:t>
            </w:r>
          </w:p>
        </w:tc>
        <w:tc>
          <w:tcPr>
            <w:tcW w:w="1407" w:type="pct"/>
            <w:shd w:val="clear" w:color="auto" w:fill="auto"/>
            <w:vAlign w:val="center"/>
          </w:tcPr>
          <w:p w:rsidR="004B5B74" w:rsidRPr="004B5B74" w:rsidRDefault="004B5B74" w:rsidP="001305F6">
            <w:pPr>
              <w:rPr>
                <w:rFonts w:ascii="Arial Narrow" w:hAnsi="Arial Narrow"/>
                <w:sz w:val="22"/>
                <w:szCs w:val="22"/>
                <w:lang w:val="es-ES" w:eastAsia="es-ES"/>
              </w:rPr>
            </w:pPr>
            <w:r w:rsidRPr="004B5B74">
              <w:rPr>
                <w:rFonts w:ascii="Arial Narrow" w:hAnsi="Arial Narrow"/>
                <w:sz w:val="22"/>
                <w:szCs w:val="22"/>
                <w:lang w:val="es-ES" w:eastAsia="es-ES"/>
              </w:rPr>
              <w:t xml:space="preserve">REPRESENTANTE TÉCNICO </w:t>
            </w:r>
          </w:p>
        </w:tc>
        <w:tc>
          <w:tcPr>
            <w:tcW w:w="852" w:type="pct"/>
            <w:shd w:val="clear" w:color="auto" w:fill="auto"/>
            <w:vAlign w:val="center"/>
          </w:tcPr>
          <w:p w:rsidR="004B5B74" w:rsidRPr="004B5B74" w:rsidRDefault="004B5B74" w:rsidP="001305F6">
            <w:pPr>
              <w:rPr>
                <w:rFonts w:ascii="Arial Narrow" w:hAnsi="Arial Narrow"/>
                <w:sz w:val="22"/>
                <w:szCs w:val="22"/>
                <w:lang w:val="es-ES" w:eastAsia="es-ES"/>
              </w:rPr>
            </w:pPr>
            <w:r w:rsidRPr="004B5B74">
              <w:rPr>
                <w:rFonts w:ascii="Arial Narrow" w:hAnsi="Arial Narrow"/>
                <w:sz w:val="22"/>
                <w:szCs w:val="22"/>
                <w:lang w:val="es-ES" w:eastAsia="es-ES"/>
              </w:rPr>
              <w:t>TERCER NIVEL</w:t>
            </w:r>
          </w:p>
        </w:tc>
        <w:tc>
          <w:tcPr>
            <w:tcW w:w="1699" w:type="pct"/>
            <w:shd w:val="clear" w:color="auto" w:fill="auto"/>
            <w:vAlign w:val="center"/>
          </w:tcPr>
          <w:p w:rsidR="004B5B74" w:rsidRPr="004B5B74" w:rsidRDefault="004B5B74" w:rsidP="001305F6">
            <w:pPr>
              <w:rPr>
                <w:rFonts w:ascii="Arial Narrow" w:hAnsi="Arial Narrow"/>
                <w:sz w:val="22"/>
                <w:szCs w:val="22"/>
                <w:lang w:val="es-ES" w:eastAsia="es-ES"/>
              </w:rPr>
            </w:pPr>
            <w:r w:rsidRPr="004B5B74">
              <w:rPr>
                <w:rFonts w:ascii="Arial Narrow" w:hAnsi="Arial Narrow"/>
                <w:sz w:val="22"/>
                <w:szCs w:val="22"/>
                <w:lang w:val="es-ES" w:eastAsia="es-ES"/>
              </w:rPr>
              <w:t>(Ingeniero Eléctrico, electrónico o Electromecánico)</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1</w:t>
            </w:r>
          </w:p>
        </w:tc>
      </w:tr>
      <w:tr w:rsidR="004B5B74" w:rsidRPr="004B5B74" w:rsidTr="004B5B74">
        <w:trPr>
          <w:trHeight w:val="780"/>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2</w:t>
            </w:r>
          </w:p>
        </w:tc>
        <w:tc>
          <w:tcPr>
            <w:tcW w:w="1407" w:type="pct"/>
            <w:shd w:val="clear" w:color="auto" w:fill="auto"/>
            <w:vAlign w:val="center"/>
          </w:tcPr>
          <w:p w:rsidR="004B5B74" w:rsidRPr="004B5B74" w:rsidRDefault="004B5B74" w:rsidP="001305F6">
            <w:pPr>
              <w:rPr>
                <w:rFonts w:ascii="Arial Narrow" w:hAnsi="Arial Narrow"/>
                <w:sz w:val="22"/>
                <w:szCs w:val="22"/>
                <w:lang w:val="es-ES" w:eastAsia="es-ES"/>
              </w:rPr>
            </w:pPr>
            <w:r w:rsidRPr="004B5B74">
              <w:rPr>
                <w:rFonts w:ascii="Arial Narrow" w:hAnsi="Arial Narrow"/>
                <w:sz w:val="22"/>
                <w:szCs w:val="22"/>
                <w:lang w:eastAsia="es-ES"/>
              </w:rPr>
              <w:t>SUPERVISOR</w:t>
            </w:r>
          </w:p>
        </w:tc>
        <w:tc>
          <w:tcPr>
            <w:tcW w:w="852" w:type="pct"/>
            <w:shd w:val="clear" w:color="auto" w:fill="auto"/>
            <w:vAlign w:val="center"/>
          </w:tcPr>
          <w:p w:rsidR="004B5B74" w:rsidRPr="004B5B74" w:rsidRDefault="004B5B74" w:rsidP="001305F6">
            <w:pPr>
              <w:rPr>
                <w:rFonts w:ascii="Arial Narrow" w:hAnsi="Arial Narrow"/>
                <w:sz w:val="22"/>
                <w:szCs w:val="22"/>
                <w:lang w:val="es-ES" w:eastAsia="es-ES"/>
              </w:rPr>
            </w:pPr>
            <w:r w:rsidRPr="004B5B74">
              <w:rPr>
                <w:rFonts w:ascii="Arial Narrow" w:hAnsi="Arial Narrow"/>
                <w:sz w:val="22"/>
                <w:szCs w:val="22"/>
                <w:lang w:eastAsia="es-ES"/>
              </w:rPr>
              <w:t>TÉCNICO SUPERIOR O TECNÓLOGO</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p>
          <w:p w:rsidR="004B5B74" w:rsidRPr="004B5B74" w:rsidRDefault="004B5B74" w:rsidP="001305F6">
            <w:pPr>
              <w:rPr>
                <w:rFonts w:ascii="Arial Narrow" w:hAnsi="Arial Narrow"/>
                <w:color w:val="000000"/>
                <w:sz w:val="22"/>
                <w:szCs w:val="22"/>
              </w:rPr>
            </w:pPr>
            <w:r w:rsidRPr="004B5B74">
              <w:rPr>
                <w:rFonts w:ascii="Arial Narrow" w:hAnsi="Arial Narrow"/>
                <w:color w:val="000000"/>
                <w:sz w:val="22"/>
                <w:szCs w:val="22"/>
              </w:rPr>
              <w:t>Tecnólogo en electricidad, electrónica o electromecánica.</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eastAsia="es-ES"/>
              </w:rPr>
              <w:t>1</w:t>
            </w:r>
          </w:p>
        </w:tc>
      </w:tr>
      <w:tr w:rsidR="004B5B74" w:rsidRPr="004B5B74" w:rsidTr="004B5B74">
        <w:trPr>
          <w:trHeight w:val="780"/>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3</w:t>
            </w:r>
          </w:p>
        </w:tc>
        <w:tc>
          <w:tcPr>
            <w:tcW w:w="1407"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 xml:space="preserve">LINIERO </w:t>
            </w:r>
          </w:p>
        </w:tc>
        <w:tc>
          <w:tcPr>
            <w:tcW w:w="852"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ARTESANO ELÉCTRICO O BACHILLER</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r w:rsidRPr="004B5B74">
              <w:rPr>
                <w:rFonts w:ascii="Arial Narrow" w:hAnsi="Arial Narrow"/>
                <w:sz w:val="22"/>
                <w:szCs w:val="22"/>
                <w:lang w:eastAsia="es-EC"/>
              </w:rPr>
              <w:t>Bachiller, liniero, artesano eléctrico</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eastAsia="es-ES"/>
              </w:rPr>
            </w:pPr>
            <w:r w:rsidRPr="004B5B74">
              <w:rPr>
                <w:rFonts w:ascii="Arial Narrow" w:hAnsi="Arial Narrow"/>
                <w:b/>
                <w:bCs/>
                <w:sz w:val="22"/>
                <w:szCs w:val="22"/>
                <w:lang w:eastAsia="es-ES"/>
              </w:rPr>
              <w:t>8</w:t>
            </w:r>
          </w:p>
        </w:tc>
      </w:tr>
      <w:tr w:rsidR="004B5B74" w:rsidRPr="004B5B74" w:rsidTr="004B5B74">
        <w:trPr>
          <w:trHeight w:val="780"/>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4</w:t>
            </w:r>
          </w:p>
        </w:tc>
        <w:tc>
          <w:tcPr>
            <w:tcW w:w="1407"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ELECTRICISTA</w:t>
            </w:r>
          </w:p>
        </w:tc>
        <w:tc>
          <w:tcPr>
            <w:tcW w:w="852"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ARTESANO ELÉCTRICO O BACHILLER</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r w:rsidRPr="004B5B74">
              <w:rPr>
                <w:rFonts w:ascii="Arial Narrow" w:hAnsi="Arial Narrow"/>
                <w:sz w:val="22"/>
                <w:szCs w:val="22"/>
                <w:lang w:eastAsia="es-EC"/>
              </w:rPr>
              <w:t>Bachiller, liniero, artesano eléctrico</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eastAsia="es-ES"/>
              </w:rPr>
            </w:pPr>
            <w:r w:rsidRPr="004B5B74">
              <w:rPr>
                <w:rFonts w:ascii="Arial Narrow" w:hAnsi="Arial Narrow"/>
                <w:b/>
                <w:bCs/>
                <w:sz w:val="22"/>
                <w:szCs w:val="22"/>
                <w:lang w:eastAsia="es-ES"/>
              </w:rPr>
              <w:t>4</w:t>
            </w:r>
          </w:p>
        </w:tc>
      </w:tr>
      <w:tr w:rsidR="004B5B74" w:rsidRPr="004B5B74" w:rsidTr="004B5B74">
        <w:trPr>
          <w:trHeight w:val="474"/>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5</w:t>
            </w:r>
          </w:p>
        </w:tc>
        <w:tc>
          <w:tcPr>
            <w:tcW w:w="1407"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 xml:space="preserve">AYUDANTE </w:t>
            </w:r>
          </w:p>
        </w:tc>
        <w:tc>
          <w:tcPr>
            <w:tcW w:w="852"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BACHILLER</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r w:rsidRPr="004B5B74">
              <w:rPr>
                <w:rFonts w:ascii="Arial Narrow" w:hAnsi="Arial Narrow"/>
                <w:color w:val="000000"/>
                <w:sz w:val="22"/>
                <w:szCs w:val="22"/>
              </w:rPr>
              <w:t>Bachiller</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eastAsia="es-ES"/>
              </w:rPr>
            </w:pPr>
            <w:r w:rsidRPr="004B5B74">
              <w:rPr>
                <w:rFonts w:ascii="Arial Narrow" w:hAnsi="Arial Narrow"/>
                <w:b/>
                <w:bCs/>
                <w:sz w:val="22"/>
                <w:szCs w:val="22"/>
                <w:lang w:eastAsia="es-ES"/>
              </w:rPr>
              <w:t>4</w:t>
            </w:r>
          </w:p>
        </w:tc>
      </w:tr>
      <w:tr w:rsidR="004B5B74" w:rsidRPr="004B5B74" w:rsidTr="004B5B74">
        <w:trPr>
          <w:trHeight w:val="680"/>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6</w:t>
            </w:r>
          </w:p>
        </w:tc>
        <w:tc>
          <w:tcPr>
            <w:tcW w:w="1407"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CHOFER / OPERADOR DE GRÚA</w:t>
            </w:r>
          </w:p>
        </w:tc>
        <w:tc>
          <w:tcPr>
            <w:tcW w:w="852"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CHOFER PROFESIONAL</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r w:rsidRPr="004B5B74">
              <w:rPr>
                <w:rFonts w:ascii="Arial Narrow" w:hAnsi="Arial Narrow"/>
                <w:color w:val="000000"/>
                <w:sz w:val="22"/>
                <w:szCs w:val="22"/>
              </w:rPr>
              <w:t>Licencia tipo E y Certificado de Operador</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eastAsia="es-ES"/>
              </w:rPr>
            </w:pPr>
            <w:r w:rsidRPr="004B5B74">
              <w:rPr>
                <w:rFonts w:ascii="Arial Narrow" w:hAnsi="Arial Narrow"/>
                <w:b/>
                <w:bCs/>
                <w:sz w:val="22"/>
                <w:szCs w:val="22"/>
                <w:lang w:eastAsia="es-ES"/>
              </w:rPr>
              <w:t>1</w:t>
            </w:r>
          </w:p>
        </w:tc>
      </w:tr>
      <w:tr w:rsidR="004B5B74" w:rsidRPr="004B5B74" w:rsidTr="004B5B74">
        <w:trPr>
          <w:trHeight w:val="420"/>
        </w:trPr>
        <w:tc>
          <w:tcPr>
            <w:tcW w:w="362" w:type="pct"/>
            <w:shd w:val="clear" w:color="auto" w:fill="auto"/>
            <w:noWrap/>
            <w:vAlign w:val="center"/>
          </w:tcPr>
          <w:p w:rsidR="004B5B74" w:rsidRPr="004B5B74" w:rsidRDefault="004B5B74" w:rsidP="001305F6">
            <w:pPr>
              <w:jc w:val="center"/>
              <w:rPr>
                <w:rFonts w:ascii="Arial Narrow" w:hAnsi="Arial Narrow"/>
                <w:b/>
                <w:bCs/>
                <w:sz w:val="22"/>
                <w:szCs w:val="22"/>
                <w:lang w:val="es-ES" w:eastAsia="es-ES"/>
              </w:rPr>
            </w:pPr>
            <w:r w:rsidRPr="004B5B74">
              <w:rPr>
                <w:rFonts w:ascii="Arial Narrow" w:hAnsi="Arial Narrow"/>
                <w:b/>
                <w:bCs/>
                <w:sz w:val="22"/>
                <w:szCs w:val="22"/>
                <w:lang w:val="es-ES" w:eastAsia="es-ES"/>
              </w:rPr>
              <w:t>7</w:t>
            </w:r>
          </w:p>
        </w:tc>
        <w:tc>
          <w:tcPr>
            <w:tcW w:w="1407"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OFICINISTA</w:t>
            </w:r>
          </w:p>
        </w:tc>
        <w:tc>
          <w:tcPr>
            <w:tcW w:w="852" w:type="pct"/>
            <w:shd w:val="clear" w:color="auto" w:fill="auto"/>
            <w:vAlign w:val="center"/>
          </w:tcPr>
          <w:p w:rsidR="004B5B74" w:rsidRPr="004B5B74" w:rsidRDefault="004B5B74" w:rsidP="001305F6">
            <w:pPr>
              <w:rPr>
                <w:rFonts w:ascii="Arial Narrow" w:hAnsi="Arial Narrow"/>
                <w:sz w:val="22"/>
                <w:szCs w:val="22"/>
                <w:lang w:eastAsia="es-ES"/>
              </w:rPr>
            </w:pPr>
            <w:r w:rsidRPr="004B5B74">
              <w:rPr>
                <w:rFonts w:ascii="Arial Narrow" w:hAnsi="Arial Narrow"/>
                <w:sz w:val="22"/>
                <w:szCs w:val="22"/>
                <w:lang w:eastAsia="es-ES"/>
              </w:rPr>
              <w:t>BACHILLER</w:t>
            </w:r>
          </w:p>
        </w:tc>
        <w:tc>
          <w:tcPr>
            <w:tcW w:w="1699" w:type="pct"/>
            <w:shd w:val="clear" w:color="auto" w:fill="auto"/>
            <w:vAlign w:val="center"/>
          </w:tcPr>
          <w:p w:rsidR="004B5B74" w:rsidRPr="004B5B74" w:rsidRDefault="004B5B74" w:rsidP="001305F6">
            <w:pPr>
              <w:rPr>
                <w:rFonts w:ascii="Arial Narrow" w:hAnsi="Arial Narrow"/>
                <w:color w:val="000000"/>
                <w:sz w:val="22"/>
                <w:szCs w:val="22"/>
              </w:rPr>
            </w:pPr>
            <w:r w:rsidRPr="004B5B74">
              <w:rPr>
                <w:rFonts w:ascii="Arial Narrow" w:hAnsi="Arial Narrow"/>
                <w:color w:val="000000"/>
                <w:sz w:val="22"/>
                <w:szCs w:val="22"/>
              </w:rPr>
              <w:t>Bachiller</w:t>
            </w:r>
          </w:p>
        </w:tc>
        <w:tc>
          <w:tcPr>
            <w:tcW w:w="680" w:type="pct"/>
            <w:shd w:val="clear" w:color="auto" w:fill="auto"/>
            <w:noWrap/>
            <w:vAlign w:val="center"/>
          </w:tcPr>
          <w:p w:rsidR="004B5B74" w:rsidRPr="004B5B74" w:rsidRDefault="004B5B74" w:rsidP="001305F6">
            <w:pPr>
              <w:jc w:val="center"/>
              <w:rPr>
                <w:rFonts w:ascii="Arial Narrow" w:hAnsi="Arial Narrow"/>
                <w:b/>
                <w:bCs/>
                <w:sz w:val="22"/>
                <w:szCs w:val="22"/>
                <w:lang w:eastAsia="es-ES"/>
              </w:rPr>
            </w:pPr>
            <w:r w:rsidRPr="004B5B74">
              <w:rPr>
                <w:rFonts w:ascii="Arial Narrow" w:hAnsi="Arial Narrow"/>
                <w:b/>
                <w:bCs/>
                <w:sz w:val="22"/>
                <w:szCs w:val="22"/>
                <w:lang w:eastAsia="es-ES"/>
              </w:rPr>
              <w:t>1</w:t>
            </w:r>
          </w:p>
        </w:tc>
      </w:tr>
    </w:tbl>
    <w:p w:rsidR="0058429A" w:rsidRPr="00666BBD" w:rsidRDefault="0058429A" w:rsidP="0058429A">
      <w:pPr>
        <w:jc w:val="both"/>
        <w:rPr>
          <w:rFonts w:ascii="Arial Narrow" w:hAnsi="Arial Narrow"/>
          <w:sz w:val="22"/>
          <w:szCs w:val="22"/>
        </w:rPr>
      </w:pPr>
    </w:p>
    <w:p w:rsidR="00666BBD" w:rsidRPr="00666BBD" w:rsidRDefault="00666BBD" w:rsidP="00666BBD">
      <w:pPr>
        <w:jc w:val="both"/>
        <w:rPr>
          <w:rFonts w:ascii="Arial Narrow" w:hAnsi="Arial Narrow"/>
          <w:sz w:val="22"/>
          <w:szCs w:val="22"/>
        </w:rPr>
      </w:pPr>
      <w:r w:rsidRPr="00666BBD">
        <w:rPr>
          <w:rFonts w:ascii="Arial Narrow" w:hAnsi="Arial Narrow"/>
          <w:sz w:val="22"/>
          <w:szCs w:val="22"/>
        </w:rPr>
        <w:t>Dos grupos operativos para Medidores y Cuatro grupos de Redes de Distribución.</w:t>
      </w:r>
    </w:p>
    <w:p w:rsidR="00666BBD" w:rsidRPr="00666BBD" w:rsidRDefault="00666BBD" w:rsidP="00666BBD">
      <w:pPr>
        <w:jc w:val="both"/>
        <w:rPr>
          <w:rFonts w:ascii="Arial Narrow" w:hAnsi="Arial Narrow"/>
          <w:sz w:val="22"/>
          <w:szCs w:val="22"/>
        </w:rPr>
      </w:pPr>
    </w:p>
    <w:p w:rsidR="00666BBD" w:rsidRPr="00666BBD" w:rsidRDefault="00666BBD" w:rsidP="00666BBD">
      <w:pPr>
        <w:jc w:val="both"/>
        <w:rPr>
          <w:rFonts w:ascii="Arial Narrow" w:hAnsi="Arial Narrow"/>
          <w:sz w:val="22"/>
          <w:szCs w:val="22"/>
        </w:rPr>
      </w:pPr>
      <w:r w:rsidRPr="00666BBD">
        <w:rPr>
          <w:rFonts w:ascii="Arial Narrow" w:hAnsi="Arial Narrow"/>
          <w:sz w:val="22"/>
          <w:szCs w:val="22"/>
        </w:rPr>
        <w:t>Cada grupo de trabajo de Medidores, se encontrará conformado por dos Electricistas, uno de los dos electricistas debe poseer licencia de conducir (tipo B Mínimo), licencia de riesgos y deberá asignarse un automotor.</w:t>
      </w:r>
    </w:p>
    <w:p w:rsidR="00666BBD" w:rsidRPr="00666BBD" w:rsidRDefault="00666BBD" w:rsidP="00666BBD">
      <w:pPr>
        <w:jc w:val="both"/>
        <w:rPr>
          <w:rFonts w:ascii="Arial Narrow" w:hAnsi="Arial Narrow"/>
          <w:sz w:val="22"/>
          <w:szCs w:val="22"/>
        </w:rPr>
      </w:pPr>
      <w:r w:rsidRPr="00666BBD">
        <w:rPr>
          <w:rFonts w:ascii="Arial Narrow" w:hAnsi="Arial Narrow"/>
          <w:sz w:val="22"/>
          <w:szCs w:val="22"/>
        </w:rPr>
        <w:t>Cada grupo de trabajo de Redes de distribución, se encontrará conformado por dos linieros y un ayudante, uno de los dos linieros debe poseer licencia de conducir (tipo B Mínimo), licencia de riesgos y deberá asignarse un automotor.</w:t>
      </w:r>
    </w:p>
    <w:p w:rsidR="00666BBD" w:rsidRPr="00666BBD" w:rsidRDefault="00666BBD" w:rsidP="00666BBD">
      <w:pPr>
        <w:jc w:val="both"/>
        <w:rPr>
          <w:rFonts w:ascii="Arial Narrow" w:hAnsi="Arial Narrow"/>
          <w:sz w:val="22"/>
          <w:szCs w:val="22"/>
          <w:lang w:val="es-ES"/>
        </w:rPr>
      </w:pPr>
      <w:r w:rsidRPr="00666BBD">
        <w:rPr>
          <w:rFonts w:ascii="Arial Narrow" w:hAnsi="Arial Narrow"/>
          <w:sz w:val="22"/>
          <w:szCs w:val="22"/>
          <w:lang w:val="es-ES"/>
        </w:rPr>
        <w:lastRenderedPageBreak/>
        <w:t>La Entidad contratante puede solicitar al oferente mayor número de grupos previo informe del Fiscalizador/Administrador por retrasos en avance de obra según el cronograma y se reserva el derecho de revisión periódica y sanción en caso de incumplimiento.</w:t>
      </w:r>
    </w:p>
    <w:p w:rsidR="00666BBD" w:rsidRPr="00666BBD" w:rsidRDefault="00666BBD" w:rsidP="00666BBD">
      <w:pPr>
        <w:jc w:val="both"/>
        <w:rPr>
          <w:rFonts w:ascii="Arial Narrow" w:hAnsi="Arial Narrow"/>
          <w:sz w:val="22"/>
          <w:szCs w:val="22"/>
          <w:lang w:val="es-ES"/>
        </w:rPr>
      </w:pPr>
    </w:p>
    <w:p w:rsidR="00666BBD" w:rsidRPr="00666BBD" w:rsidRDefault="00666BBD" w:rsidP="00666BBD">
      <w:pPr>
        <w:jc w:val="both"/>
        <w:rPr>
          <w:rFonts w:ascii="Arial Narrow" w:hAnsi="Arial Narrow"/>
          <w:sz w:val="22"/>
          <w:szCs w:val="22"/>
        </w:rPr>
      </w:pPr>
      <w:r w:rsidRPr="00666BBD">
        <w:rPr>
          <w:rFonts w:ascii="Arial Narrow" w:hAnsi="Arial Narrow"/>
          <w:sz w:val="22"/>
          <w:szCs w:val="22"/>
        </w:rPr>
        <w:t>Los documentos que deberá presentar el oferente en relación al personal técnico mínimo como soporte:</w:t>
      </w:r>
    </w:p>
    <w:p w:rsidR="00666BBD" w:rsidRPr="00666BBD" w:rsidRDefault="00666BBD" w:rsidP="00666BBD">
      <w:pPr>
        <w:numPr>
          <w:ilvl w:val="0"/>
          <w:numId w:val="19"/>
        </w:numPr>
        <w:suppressAutoHyphens w:val="0"/>
        <w:jc w:val="both"/>
        <w:rPr>
          <w:rFonts w:ascii="Arial Narrow" w:hAnsi="Arial Narrow"/>
          <w:sz w:val="22"/>
          <w:szCs w:val="22"/>
        </w:rPr>
      </w:pPr>
      <w:r w:rsidRPr="00666BBD">
        <w:rPr>
          <w:rFonts w:ascii="Arial Narrow" w:hAnsi="Arial Narrow"/>
          <w:sz w:val="22"/>
          <w:szCs w:val="22"/>
        </w:rPr>
        <w:t>Copia de la cédula de ciudadanía, papeleta de votación actualizada</w:t>
      </w:r>
    </w:p>
    <w:p w:rsidR="00666BBD" w:rsidRPr="00666BBD" w:rsidRDefault="00666BBD" w:rsidP="00666BBD">
      <w:pPr>
        <w:numPr>
          <w:ilvl w:val="0"/>
          <w:numId w:val="19"/>
        </w:numPr>
        <w:suppressAutoHyphens w:val="0"/>
        <w:jc w:val="both"/>
        <w:rPr>
          <w:rFonts w:ascii="Arial Narrow" w:hAnsi="Arial Narrow"/>
          <w:sz w:val="22"/>
          <w:szCs w:val="22"/>
        </w:rPr>
      </w:pPr>
      <w:r w:rsidRPr="00666BBD">
        <w:rPr>
          <w:rFonts w:ascii="Arial Narrow" w:hAnsi="Arial Narrow"/>
          <w:sz w:val="22"/>
          <w:szCs w:val="22"/>
        </w:rPr>
        <w:t>Copia de los certificados de los cursos de los que hace referencia</w:t>
      </w:r>
    </w:p>
    <w:p w:rsidR="00666BBD" w:rsidRPr="00666BBD" w:rsidRDefault="00666BBD" w:rsidP="00666BBD">
      <w:pPr>
        <w:numPr>
          <w:ilvl w:val="0"/>
          <w:numId w:val="19"/>
        </w:numPr>
        <w:suppressAutoHyphens w:val="0"/>
        <w:jc w:val="both"/>
        <w:rPr>
          <w:rFonts w:ascii="Arial Narrow" w:hAnsi="Arial Narrow"/>
          <w:sz w:val="22"/>
          <w:szCs w:val="22"/>
        </w:rPr>
      </w:pPr>
      <w:r w:rsidRPr="00666BBD">
        <w:rPr>
          <w:rFonts w:ascii="Arial Narrow" w:hAnsi="Arial Narrow"/>
          <w:sz w:val="22"/>
          <w:szCs w:val="22"/>
        </w:rPr>
        <w:t>Copia del acta de grado, Título de Bachiller y/o título universitario, según corresponda en cada caso.</w:t>
      </w:r>
    </w:p>
    <w:p w:rsidR="00666BBD" w:rsidRPr="00666BBD" w:rsidRDefault="00666BBD" w:rsidP="00666BBD">
      <w:pPr>
        <w:numPr>
          <w:ilvl w:val="0"/>
          <w:numId w:val="19"/>
        </w:numPr>
        <w:suppressAutoHyphens w:val="0"/>
        <w:jc w:val="both"/>
        <w:rPr>
          <w:rFonts w:ascii="Arial Narrow" w:hAnsi="Arial Narrow"/>
          <w:sz w:val="22"/>
          <w:szCs w:val="22"/>
        </w:rPr>
      </w:pPr>
      <w:r w:rsidRPr="00666BBD">
        <w:rPr>
          <w:rFonts w:ascii="Arial Narrow" w:hAnsi="Arial Narrow"/>
          <w:sz w:val="22"/>
          <w:szCs w:val="22"/>
        </w:rPr>
        <w:t>Documento firmado en el que compromete su participación con el Oferente que está incluyéndolo en la oferta.</w:t>
      </w:r>
    </w:p>
    <w:p w:rsidR="00666BBD" w:rsidRPr="00666BBD" w:rsidRDefault="00666BBD" w:rsidP="00666BBD">
      <w:pPr>
        <w:jc w:val="both"/>
        <w:rPr>
          <w:rFonts w:ascii="Arial Narrow" w:hAnsi="Arial Narrow"/>
          <w:sz w:val="22"/>
          <w:szCs w:val="22"/>
        </w:rPr>
      </w:pPr>
      <w:r w:rsidRPr="00666BBD">
        <w:rPr>
          <w:rFonts w:ascii="Arial Narrow" w:hAnsi="Arial Narrow"/>
          <w:sz w:val="22"/>
          <w:szCs w:val="22"/>
        </w:rPr>
        <w:t>El personal y los vehículos por la naturaleza del contrato deben estar asignados a tiempo completo a la ejecución del mismo, tal que no participen de ningún otro contrato/proyecto. Quedando a salvo el derecho de la CNEL EP UN Sucumbíos, verificar los datos presentados por el oferente</w:t>
      </w:r>
    </w:p>
    <w:p w:rsidR="0058429A" w:rsidRPr="0058429A" w:rsidRDefault="0058429A" w:rsidP="0058429A">
      <w:pPr>
        <w:jc w:val="both"/>
        <w:rPr>
          <w:rFonts w:ascii="Arial Narrow" w:hAnsi="Arial Narrow"/>
          <w:sz w:val="22"/>
          <w:szCs w:val="22"/>
        </w:rPr>
      </w:pPr>
    </w:p>
    <w:p w:rsidR="0058429A" w:rsidRPr="0058429A"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58429A">
        <w:rPr>
          <w:rFonts w:ascii="Arial Narrow" w:hAnsi="Arial Narrow" w:cs="Arial"/>
          <w:b/>
          <w:color w:val="0070C0"/>
          <w:spacing w:val="-3"/>
          <w:sz w:val="22"/>
          <w:szCs w:val="22"/>
        </w:rPr>
        <w:t>Experiencia mínima personal técnico</w:t>
      </w:r>
    </w:p>
    <w:p w:rsidR="0058429A" w:rsidRPr="00490FDF" w:rsidRDefault="0058429A" w:rsidP="0058429A">
      <w:pPr>
        <w:ind w:left="360"/>
        <w:jc w:val="both"/>
        <w:rPr>
          <w:rFonts w:ascii="Arial Narrow" w:hAnsi="Arial Narrow"/>
          <w:i/>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1868"/>
        <w:gridCol w:w="2279"/>
        <w:gridCol w:w="1694"/>
        <w:gridCol w:w="1595"/>
        <w:gridCol w:w="972"/>
      </w:tblGrid>
      <w:tr w:rsidR="0058429A" w:rsidRPr="00490FDF" w:rsidTr="0058429A">
        <w:trPr>
          <w:trHeight w:val="803"/>
          <w:tblHeader/>
        </w:trPr>
        <w:tc>
          <w:tcPr>
            <w:tcW w:w="244" w:type="pct"/>
            <w:shd w:val="clear" w:color="auto" w:fill="95B3D7"/>
            <w:noWrap/>
            <w:vAlign w:val="center"/>
            <w:hideMark/>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eastAsia="es-ES"/>
              </w:rPr>
              <w:t>N°</w:t>
            </w:r>
          </w:p>
        </w:tc>
        <w:tc>
          <w:tcPr>
            <w:tcW w:w="848" w:type="pct"/>
            <w:shd w:val="clear" w:color="auto" w:fill="95B3D7"/>
            <w:vAlign w:val="center"/>
            <w:hideMark/>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eastAsia="es-ES"/>
              </w:rPr>
              <w:t>FUNCIONES</w:t>
            </w:r>
          </w:p>
        </w:tc>
        <w:tc>
          <w:tcPr>
            <w:tcW w:w="1355" w:type="pct"/>
            <w:shd w:val="clear" w:color="auto" w:fill="95B3D7"/>
            <w:vAlign w:val="center"/>
            <w:hideMark/>
          </w:tcPr>
          <w:p w:rsidR="0058429A" w:rsidRPr="00490FDF" w:rsidRDefault="0058429A" w:rsidP="0058429A">
            <w:pPr>
              <w:jc w:val="center"/>
              <w:rPr>
                <w:rFonts w:ascii="Arial Narrow" w:hAnsi="Arial Narrow"/>
                <w:b/>
                <w:bCs/>
                <w:lang w:eastAsia="es-ES"/>
              </w:rPr>
            </w:pPr>
            <w:r w:rsidRPr="00490FDF">
              <w:rPr>
                <w:rFonts w:ascii="Arial Narrow" w:hAnsi="Arial Narrow"/>
                <w:b/>
                <w:bCs/>
                <w:lang w:eastAsia="es-ES"/>
              </w:rPr>
              <w:t xml:space="preserve">DESCRIPCIÓN </w:t>
            </w:r>
          </w:p>
        </w:tc>
        <w:tc>
          <w:tcPr>
            <w:tcW w:w="1007" w:type="pct"/>
            <w:shd w:val="clear" w:color="auto" w:fill="95B3D7"/>
            <w:vAlign w:val="center"/>
            <w:hideMark/>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eastAsia="es-ES"/>
              </w:rPr>
              <w:t xml:space="preserve">TIEMPO MÍNIMO </w:t>
            </w:r>
          </w:p>
        </w:tc>
        <w:tc>
          <w:tcPr>
            <w:tcW w:w="950" w:type="pct"/>
            <w:shd w:val="clear" w:color="auto" w:fill="95B3D7"/>
            <w:vAlign w:val="center"/>
          </w:tcPr>
          <w:p w:rsidR="0058429A" w:rsidRPr="00490FDF" w:rsidRDefault="0058429A" w:rsidP="0058429A">
            <w:pPr>
              <w:jc w:val="center"/>
              <w:rPr>
                <w:rFonts w:ascii="Arial Narrow" w:hAnsi="Arial Narrow"/>
                <w:b/>
                <w:bCs/>
                <w:lang w:eastAsia="es-ES"/>
              </w:rPr>
            </w:pPr>
            <w:r w:rsidRPr="00490FDF">
              <w:rPr>
                <w:rFonts w:ascii="Arial Narrow" w:hAnsi="Arial Narrow"/>
                <w:b/>
                <w:bCs/>
                <w:lang w:eastAsia="es-ES"/>
              </w:rPr>
              <w:t>NÚMERO DE PROYECTOS</w:t>
            </w:r>
          </w:p>
        </w:tc>
        <w:tc>
          <w:tcPr>
            <w:tcW w:w="596" w:type="pct"/>
            <w:shd w:val="clear" w:color="auto" w:fill="95B3D7"/>
            <w:noWrap/>
            <w:vAlign w:val="center"/>
            <w:hideMark/>
          </w:tcPr>
          <w:p w:rsidR="0058429A" w:rsidRPr="00490FDF" w:rsidRDefault="0058429A" w:rsidP="0058429A">
            <w:pPr>
              <w:rPr>
                <w:rFonts w:ascii="Arial Narrow" w:hAnsi="Arial Narrow"/>
                <w:b/>
                <w:bCs/>
                <w:lang w:val="es-ES" w:eastAsia="es-ES"/>
              </w:rPr>
            </w:pPr>
            <w:r w:rsidRPr="00490FDF">
              <w:rPr>
                <w:rFonts w:ascii="Arial Narrow" w:hAnsi="Arial Narrow"/>
                <w:b/>
                <w:bCs/>
                <w:lang w:eastAsia="es-ES"/>
              </w:rPr>
              <w:t>MONTO</w:t>
            </w:r>
          </w:p>
        </w:tc>
      </w:tr>
      <w:tr w:rsidR="0058429A" w:rsidRPr="00490FDF" w:rsidTr="0058429A">
        <w:trPr>
          <w:trHeight w:val="780"/>
        </w:trPr>
        <w:tc>
          <w:tcPr>
            <w:tcW w:w="244" w:type="pct"/>
            <w:shd w:val="clear" w:color="auto" w:fill="auto"/>
            <w:noWrap/>
            <w:vAlign w:val="center"/>
            <w:hideMark/>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val="es-ES" w:eastAsia="es-ES"/>
              </w:rPr>
              <w:t>1</w:t>
            </w:r>
          </w:p>
        </w:tc>
        <w:tc>
          <w:tcPr>
            <w:tcW w:w="848"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val="es-ES" w:eastAsia="es-ES"/>
              </w:rPr>
              <w:t>REPRESENTANTE TÉCNICO</w:t>
            </w:r>
          </w:p>
        </w:tc>
        <w:tc>
          <w:tcPr>
            <w:tcW w:w="1355" w:type="pct"/>
            <w:shd w:val="clear" w:color="auto" w:fill="auto"/>
            <w:vAlign w:val="center"/>
          </w:tcPr>
          <w:p w:rsidR="0058429A" w:rsidRPr="00490FDF" w:rsidRDefault="0058429A" w:rsidP="0058429A">
            <w:pPr>
              <w:jc w:val="both"/>
              <w:rPr>
                <w:rFonts w:ascii="Arial Narrow" w:hAnsi="Arial Narrow"/>
                <w:lang w:val="es-ES" w:eastAsia="es-ES"/>
              </w:rPr>
            </w:pPr>
            <w:r w:rsidRPr="00490FDF">
              <w:rPr>
                <w:rFonts w:ascii="Arial Narrow" w:hAnsi="Arial Narrow"/>
                <w:lang w:val="es-ES" w:eastAsia="es-ES"/>
              </w:rPr>
              <w:t>La experiencia mínima acreditada en proyectos  de: Construcción, Fiscalización o Administración de Redes de Distribución, Instalaciones de Acometidas y Medidores.</w:t>
            </w:r>
          </w:p>
        </w:tc>
        <w:tc>
          <w:tcPr>
            <w:tcW w:w="1007"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val="es-ES" w:eastAsia="es-ES"/>
              </w:rPr>
              <w:t xml:space="preserve">Últimos Cinco (5) años </w:t>
            </w:r>
          </w:p>
        </w:tc>
        <w:tc>
          <w:tcPr>
            <w:tcW w:w="950" w:type="pct"/>
            <w:vAlign w:val="center"/>
          </w:tcPr>
          <w:p w:rsidR="0058429A" w:rsidRPr="00490FDF" w:rsidRDefault="0058429A" w:rsidP="0058429A">
            <w:pPr>
              <w:jc w:val="center"/>
              <w:rPr>
                <w:rFonts w:ascii="Arial Narrow" w:hAnsi="Arial Narrow"/>
                <w:bCs/>
                <w:lang w:val="es-ES" w:eastAsia="es-ES"/>
              </w:rPr>
            </w:pPr>
            <w:r w:rsidRPr="00490FDF">
              <w:rPr>
                <w:rFonts w:ascii="Arial Narrow" w:hAnsi="Arial Narrow"/>
                <w:bCs/>
                <w:lang w:val="es-ES" w:eastAsia="es-ES"/>
              </w:rPr>
              <w:t>(2)</w:t>
            </w:r>
          </w:p>
        </w:tc>
        <w:tc>
          <w:tcPr>
            <w:tcW w:w="596" w:type="pct"/>
            <w:shd w:val="clear" w:color="auto" w:fill="auto"/>
            <w:noWrap/>
            <w:vAlign w:val="center"/>
          </w:tcPr>
          <w:p w:rsidR="0058429A" w:rsidRPr="00490FDF" w:rsidRDefault="0058429A" w:rsidP="0058429A">
            <w:pPr>
              <w:jc w:val="center"/>
              <w:rPr>
                <w:rFonts w:ascii="Arial Narrow" w:hAnsi="Arial Narrow"/>
                <w:bCs/>
                <w:lang w:val="es-ES" w:eastAsia="es-ES"/>
              </w:rPr>
            </w:pPr>
            <w:r w:rsidRPr="00490FDF">
              <w:rPr>
                <w:rFonts w:ascii="Arial Narrow" w:hAnsi="Arial Narrow"/>
                <w:bCs/>
                <w:lang w:val="es-ES" w:eastAsia="es-ES"/>
              </w:rPr>
              <w:t>30</w:t>
            </w:r>
            <w:r w:rsidR="00353E62">
              <w:rPr>
                <w:rFonts w:ascii="Arial Narrow" w:hAnsi="Arial Narrow"/>
                <w:bCs/>
                <w:lang w:val="es-ES" w:eastAsia="es-ES"/>
              </w:rPr>
              <w:t>.</w:t>
            </w:r>
            <w:r w:rsidRPr="00490FDF">
              <w:rPr>
                <w:rFonts w:ascii="Arial Narrow" w:hAnsi="Arial Narrow"/>
                <w:bCs/>
                <w:lang w:val="es-ES" w:eastAsia="es-ES"/>
              </w:rPr>
              <w:t>000</w:t>
            </w:r>
          </w:p>
        </w:tc>
      </w:tr>
      <w:tr w:rsidR="0058429A" w:rsidRPr="00490FDF" w:rsidTr="0058429A">
        <w:trPr>
          <w:trHeight w:val="780"/>
        </w:trPr>
        <w:tc>
          <w:tcPr>
            <w:tcW w:w="244" w:type="pct"/>
            <w:shd w:val="clear" w:color="auto" w:fill="auto"/>
            <w:noWrap/>
            <w:vAlign w:val="center"/>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val="es-ES" w:eastAsia="es-ES"/>
              </w:rPr>
              <w:t>2</w:t>
            </w:r>
          </w:p>
        </w:tc>
        <w:tc>
          <w:tcPr>
            <w:tcW w:w="848"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eastAsia="es-ES"/>
              </w:rPr>
              <w:t>SUPERVISIÓN</w:t>
            </w:r>
          </w:p>
        </w:tc>
        <w:tc>
          <w:tcPr>
            <w:tcW w:w="1355" w:type="pct"/>
            <w:shd w:val="clear" w:color="auto" w:fill="auto"/>
            <w:vAlign w:val="center"/>
          </w:tcPr>
          <w:p w:rsidR="0058429A" w:rsidRPr="00490FDF" w:rsidRDefault="0058429A" w:rsidP="0058429A">
            <w:pPr>
              <w:jc w:val="both"/>
              <w:rPr>
                <w:rFonts w:ascii="Arial Narrow" w:hAnsi="Arial Narrow"/>
                <w:lang w:val="es-ES" w:eastAsia="es-ES"/>
              </w:rPr>
            </w:pPr>
            <w:r w:rsidRPr="00490FDF">
              <w:rPr>
                <w:rFonts w:ascii="Arial Narrow" w:hAnsi="Arial Narrow"/>
                <w:lang w:val="es-ES" w:eastAsia="es-ES"/>
              </w:rPr>
              <w:t>La experiencia mínima acreditada como residente de obra, Fiscalización o Administración en proyectos de construcción de Redes de Distribución, Instalaciones de Acometidas y Medidores.</w:t>
            </w:r>
          </w:p>
        </w:tc>
        <w:tc>
          <w:tcPr>
            <w:tcW w:w="1007"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val="es-ES" w:eastAsia="es-ES"/>
              </w:rPr>
              <w:t xml:space="preserve">Últimos Cinco (5) años </w:t>
            </w:r>
          </w:p>
        </w:tc>
        <w:tc>
          <w:tcPr>
            <w:tcW w:w="950" w:type="pct"/>
            <w:vAlign w:val="center"/>
          </w:tcPr>
          <w:p w:rsidR="0058429A" w:rsidRPr="00490FDF" w:rsidRDefault="0058429A" w:rsidP="0058429A">
            <w:pPr>
              <w:jc w:val="center"/>
              <w:rPr>
                <w:rFonts w:ascii="Arial Narrow" w:hAnsi="Arial Narrow"/>
                <w:bCs/>
                <w:lang w:val="es-ES" w:eastAsia="es-ES"/>
              </w:rPr>
            </w:pPr>
            <w:r w:rsidRPr="00490FDF">
              <w:rPr>
                <w:rFonts w:ascii="Arial Narrow" w:hAnsi="Arial Narrow"/>
                <w:bCs/>
                <w:lang w:val="es-ES" w:eastAsia="es-ES"/>
              </w:rPr>
              <w:t>(2)</w:t>
            </w:r>
          </w:p>
        </w:tc>
        <w:tc>
          <w:tcPr>
            <w:tcW w:w="596" w:type="pct"/>
            <w:shd w:val="clear" w:color="auto" w:fill="auto"/>
            <w:noWrap/>
            <w:vAlign w:val="center"/>
          </w:tcPr>
          <w:p w:rsidR="0058429A" w:rsidRPr="00490FDF" w:rsidRDefault="0058429A" w:rsidP="0058429A">
            <w:pPr>
              <w:jc w:val="center"/>
              <w:rPr>
                <w:rFonts w:ascii="Arial Narrow" w:hAnsi="Arial Narrow"/>
                <w:bCs/>
                <w:lang w:val="es-ES" w:eastAsia="es-ES"/>
              </w:rPr>
            </w:pPr>
            <w:r w:rsidRPr="00490FDF">
              <w:rPr>
                <w:rFonts w:ascii="Arial Narrow" w:hAnsi="Arial Narrow"/>
                <w:bCs/>
                <w:lang w:val="es-ES" w:eastAsia="es-ES"/>
              </w:rPr>
              <w:t>30</w:t>
            </w:r>
            <w:r w:rsidR="00353E62">
              <w:rPr>
                <w:rFonts w:ascii="Arial Narrow" w:hAnsi="Arial Narrow"/>
                <w:bCs/>
                <w:lang w:val="es-ES" w:eastAsia="es-ES"/>
              </w:rPr>
              <w:t>.</w:t>
            </w:r>
            <w:r w:rsidRPr="00490FDF">
              <w:rPr>
                <w:rFonts w:ascii="Arial Narrow" w:hAnsi="Arial Narrow"/>
                <w:bCs/>
                <w:lang w:val="es-ES" w:eastAsia="es-ES"/>
              </w:rPr>
              <w:t>000</w:t>
            </w:r>
          </w:p>
        </w:tc>
      </w:tr>
      <w:tr w:rsidR="0058429A" w:rsidRPr="00490FDF" w:rsidTr="0058429A">
        <w:trPr>
          <w:trHeight w:val="780"/>
        </w:trPr>
        <w:tc>
          <w:tcPr>
            <w:tcW w:w="244" w:type="pct"/>
            <w:shd w:val="clear" w:color="auto" w:fill="auto"/>
            <w:noWrap/>
            <w:vAlign w:val="center"/>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val="es-ES" w:eastAsia="es-ES"/>
              </w:rPr>
              <w:t>3</w:t>
            </w:r>
          </w:p>
        </w:tc>
        <w:tc>
          <w:tcPr>
            <w:tcW w:w="848" w:type="pct"/>
            <w:shd w:val="clear" w:color="auto" w:fill="auto"/>
            <w:vAlign w:val="center"/>
          </w:tcPr>
          <w:p w:rsidR="0058429A" w:rsidRPr="00490FDF" w:rsidRDefault="0058429A" w:rsidP="0058429A">
            <w:pPr>
              <w:rPr>
                <w:rFonts w:ascii="Arial Narrow" w:hAnsi="Arial Narrow"/>
                <w:lang w:eastAsia="es-ES"/>
              </w:rPr>
            </w:pPr>
            <w:r w:rsidRPr="00490FDF">
              <w:rPr>
                <w:rFonts w:ascii="Arial Narrow" w:hAnsi="Arial Narrow"/>
                <w:lang w:eastAsia="es-ES"/>
              </w:rPr>
              <w:t xml:space="preserve">LINIERO </w:t>
            </w:r>
          </w:p>
        </w:tc>
        <w:tc>
          <w:tcPr>
            <w:tcW w:w="1355" w:type="pct"/>
            <w:shd w:val="clear" w:color="auto" w:fill="auto"/>
            <w:vAlign w:val="center"/>
          </w:tcPr>
          <w:p w:rsidR="0058429A" w:rsidRPr="00490FDF" w:rsidRDefault="0058429A" w:rsidP="0058429A">
            <w:pPr>
              <w:jc w:val="both"/>
              <w:rPr>
                <w:rFonts w:ascii="Arial Narrow" w:hAnsi="Arial Narrow"/>
                <w:lang w:eastAsia="es-ES"/>
              </w:rPr>
            </w:pPr>
            <w:r w:rsidRPr="00490FDF">
              <w:rPr>
                <w:rFonts w:ascii="Arial Narrow" w:hAnsi="Arial Narrow"/>
                <w:lang w:val="es-ES" w:eastAsia="es-ES"/>
              </w:rPr>
              <w:t>La experiencia mínima acreditada liniero en proyectos de construcción de Redes de Distribución.</w:t>
            </w:r>
          </w:p>
        </w:tc>
        <w:tc>
          <w:tcPr>
            <w:tcW w:w="1007"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val="es-ES" w:eastAsia="es-ES"/>
              </w:rPr>
              <w:t xml:space="preserve">Últimos Cinco (5) años </w:t>
            </w:r>
          </w:p>
        </w:tc>
        <w:tc>
          <w:tcPr>
            <w:tcW w:w="950" w:type="pct"/>
            <w:vAlign w:val="center"/>
          </w:tcPr>
          <w:p w:rsidR="0058429A" w:rsidRPr="00490FDF" w:rsidRDefault="0058429A" w:rsidP="0058429A">
            <w:pPr>
              <w:jc w:val="center"/>
              <w:rPr>
                <w:rFonts w:ascii="Arial Narrow" w:hAnsi="Arial Narrow"/>
              </w:rPr>
            </w:pPr>
            <w:r w:rsidRPr="00490FDF">
              <w:rPr>
                <w:rFonts w:ascii="Arial Narrow" w:hAnsi="Arial Narrow"/>
                <w:bCs/>
                <w:lang w:val="es-ES" w:eastAsia="es-ES"/>
              </w:rPr>
              <w:t>(2)</w:t>
            </w:r>
          </w:p>
        </w:tc>
        <w:tc>
          <w:tcPr>
            <w:tcW w:w="596" w:type="pct"/>
            <w:shd w:val="clear" w:color="auto" w:fill="auto"/>
            <w:noWrap/>
            <w:vAlign w:val="center"/>
          </w:tcPr>
          <w:p w:rsidR="0058429A" w:rsidRPr="00490FDF" w:rsidRDefault="0058429A" w:rsidP="0058429A">
            <w:pPr>
              <w:jc w:val="center"/>
              <w:rPr>
                <w:rFonts w:ascii="Arial Narrow" w:hAnsi="Arial Narrow"/>
                <w:bCs/>
                <w:lang w:val="es-ES" w:eastAsia="es-ES"/>
              </w:rPr>
            </w:pPr>
          </w:p>
        </w:tc>
      </w:tr>
      <w:tr w:rsidR="0058429A" w:rsidRPr="00490FDF" w:rsidTr="0058429A">
        <w:trPr>
          <w:trHeight w:val="780"/>
        </w:trPr>
        <w:tc>
          <w:tcPr>
            <w:tcW w:w="244" w:type="pct"/>
            <w:shd w:val="clear" w:color="auto" w:fill="auto"/>
            <w:noWrap/>
            <w:vAlign w:val="center"/>
          </w:tcPr>
          <w:p w:rsidR="0058429A" w:rsidRPr="00490FDF" w:rsidRDefault="0058429A" w:rsidP="0058429A">
            <w:pPr>
              <w:jc w:val="center"/>
              <w:rPr>
                <w:rFonts w:ascii="Arial Narrow" w:hAnsi="Arial Narrow"/>
                <w:b/>
                <w:bCs/>
                <w:lang w:val="es-ES" w:eastAsia="es-ES"/>
              </w:rPr>
            </w:pPr>
            <w:r w:rsidRPr="00490FDF">
              <w:rPr>
                <w:rFonts w:ascii="Arial Narrow" w:hAnsi="Arial Narrow"/>
                <w:b/>
                <w:bCs/>
                <w:lang w:val="es-ES" w:eastAsia="es-ES"/>
              </w:rPr>
              <w:lastRenderedPageBreak/>
              <w:t>4</w:t>
            </w:r>
          </w:p>
        </w:tc>
        <w:tc>
          <w:tcPr>
            <w:tcW w:w="848" w:type="pct"/>
            <w:shd w:val="clear" w:color="auto" w:fill="auto"/>
            <w:vAlign w:val="center"/>
          </w:tcPr>
          <w:p w:rsidR="0058429A" w:rsidRPr="00490FDF" w:rsidRDefault="0058429A" w:rsidP="0058429A">
            <w:pPr>
              <w:rPr>
                <w:rFonts w:ascii="Arial Narrow" w:hAnsi="Arial Narrow"/>
                <w:lang w:eastAsia="es-ES"/>
              </w:rPr>
            </w:pPr>
            <w:r w:rsidRPr="00490FDF">
              <w:rPr>
                <w:rFonts w:ascii="Arial Narrow" w:hAnsi="Arial Narrow"/>
                <w:lang w:eastAsia="es-ES"/>
              </w:rPr>
              <w:t>ELECTRICISTA</w:t>
            </w:r>
          </w:p>
        </w:tc>
        <w:tc>
          <w:tcPr>
            <w:tcW w:w="1355" w:type="pct"/>
            <w:shd w:val="clear" w:color="auto" w:fill="auto"/>
            <w:vAlign w:val="center"/>
          </w:tcPr>
          <w:p w:rsidR="0058429A" w:rsidRPr="00490FDF" w:rsidRDefault="0058429A" w:rsidP="0058429A">
            <w:pPr>
              <w:jc w:val="both"/>
              <w:rPr>
                <w:rFonts w:ascii="Arial Narrow" w:hAnsi="Arial Narrow"/>
                <w:lang w:eastAsia="es-ES"/>
              </w:rPr>
            </w:pPr>
            <w:r w:rsidRPr="00490FDF">
              <w:rPr>
                <w:rFonts w:ascii="Arial Narrow" w:hAnsi="Arial Narrow"/>
                <w:lang w:val="es-ES" w:eastAsia="es-ES"/>
              </w:rPr>
              <w:t>La experiencia mínima acreditada como electricista en Instalaciones de Acometidas y Medidores.</w:t>
            </w:r>
          </w:p>
        </w:tc>
        <w:tc>
          <w:tcPr>
            <w:tcW w:w="1007" w:type="pct"/>
            <w:shd w:val="clear" w:color="auto" w:fill="auto"/>
            <w:vAlign w:val="center"/>
          </w:tcPr>
          <w:p w:rsidR="0058429A" w:rsidRPr="00490FDF" w:rsidRDefault="0058429A" w:rsidP="0058429A">
            <w:pPr>
              <w:rPr>
                <w:rFonts w:ascii="Arial Narrow" w:hAnsi="Arial Narrow"/>
                <w:lang w:val="es-ES" w:eastAsia="es-ES"/>
              </w:rPr>
            </w:pPr>
            <w:r w:rsidRPr="00490FDF">
              <w:rPr>
                <w:rFonts w:ascii="Arial Narrow" w:hAnsi="Arial Narrow"/>
                <w:lang w:val="es-ES" w:eastAsia="es-ES"/>
              </w:rPr>
              <w:t xml:space="preserve">Últimos Cinco (5) años </w:t>
            </w:r>
          </w:p>
        </w:tc>
        <w:tc>
          <w:tcPr>
            <w:tcW w:w="950" w:type="pct"/>
            <w:vAlign w:val="center"/>
          </w:tcPr>
          <w:p w:rsidR="0058429A" w:rsidRPr="00490FDF" w:rsidRDefault="0058429A" w:rsidP="0058429A">
            <w:pPr>
              <w:jc w:val="center"/>
              <w:rPr>
                <w:rFonts w:ascii="Arial Narrow" w:hAnsi="Arial Narrow"/>
              </w:rPr>
            </w:pPr>
            <w:r w:rsidRPr="00490FDF">
              <w:rPr>
                <w:rFonts w:ascii="Arial Narrow" w:hAnsi="Arial Narrow"/>
                <w:bCs/>
                <w:lang w:val="es-ES" w:eastAsia="es-ES"/>
              </w:rPr>
              <w:t>(2)</w:t>
            </w:r>
          </w:p>
        </w:tc>
        <w:tc>
          <w:tcPr>
            <w:tcW w:w="596" w:type="pct"/>
            <w:shd w:val="clear" w:color="auto" w:fill="auto"/>
            <w:noWrap/>
            <w:vAlign w:val="center"/>
          </w:tcPr>
          <w:p w:rsidR="0058429A" w:rsidRPr="00490FDF" w:rsidRDefault="0058429A" w:rsidP="0058429A">
            <w:pPr>
              <w:jc w:val="center"/>
              <w:rPr>
                <w:rFonts w:ascii="Arial Narrow" w:hAnsi="Arial Narrow"/>
                <w:bCs/>
                <w:lang w:val="es-ES" w:eastAsia="es-ES"/>
              </w:rPr>
            </w:pPr>
          </w:p>
        </w:tc>
      </w:tr>
    </w:tbl>
    <w:p w:rsidR="0058429A" w:rsidRPr="00490FDF" w:rsidRDefault="0058429A" w:rsidP="0058429A">
      <w:pPr>
        <w:jc w:val="both"/>
        <w:rPr>
          <w:rFonts w:ascii="Arial Narrow" w:hAnsi="Arial Narrow"/>
        </w:rPr>
      </w:pPr>
    </w:p>
    <w:p w:rsidR="0058429A" w:rsidRPr="00490FDF" w:rsidRDefault="0058429A" w:rsidP="0058429A">
      <w:pPr>
        <w:tabs>
          <w:tab w:val="left" w:pos="984"/>
        </w:tabs>
        <w:jc w:val="both"/>
        <w:rPr>
          <w:rFonts w:ascii="Arial Narrow" w:hAnsi="Arial Narrow"/>
        </w:rPr>
      </w:pPr>
      <w:r w:rsidRPr="00490FDF">
        <w:rPr>
          <w:rFonts w:ascii="Arial Narrow" w:hAnsi="Arial Narrow"/>
        </w:rPr>
        <w:t>El certificado o documento que avalen la experiencia en los últimos 5 años, deberá contener al menos los siguientes datos:</w:t>
      </w:r>
    </w:p>
    <w:p w:rsidR="0058429A" w:rsidRPr="00490FDF" w:rsidRDefault="0058429A" w:rsidP="00D92C4B">
      <w:pPr>
        <w:numPr>
          <w:ilvl w:val="0"/>
          <w:numId w:val="23"/>
        </w:numPr>
        <w:tabs>
          <w:tab w:val="left" w:pos="984"/>
        </w:tabs>
        <w:suppressAutoHyphens w:val="0"/>
        <w:jc w:val="both"/>
        <w:rPr>
          <w:rFonts w:ascii="Arial Narrow" w:hAnsi="Arial Narrow"/>
          <w:bCs/>
          <w:spacing w:val="-2"/>
        </w:rPr>
      </w:pPr>
      <w:r w:rsidRPr="00490FDF">
        <w:rPr>
          <w:rFonts w:ascii="Arial Narrow" w:hAnsi="Arial Narrow"/>
          <w:bCs/>
          <w:spacing w:val="-2"/>
        </w:rPr>
        <w:t>Nombre del contratante.</w:t>
      </w:r>
    </w:p>
    <w:p w:rsidR="0058429A" w:rsidRPr="00490FDF" w:rsidRDefault="0058429A" w:rsidP="00D92C4B">
      <w:pPr>
        <w:numPr>
          <w:ilvl w:val="0"/>
          <w:numId w:val="23"/>
        </w:numPr>
        <w:tabs>
          <w:tab w:val="left" w:pos="984"/>
        </w:tabs>
        <w:suppressAutoHyphens w:val="0"/>
        <w:jc w:val="both"/>
        <w:rPr>
          <w:rFonts w:ascii="Arial Narrow" w:hAnsi="Arial Narrow"/>
          <w:bCs/>
          <w:spacing w:val="-2"/>
        </w:rPr>
      </w:pPr>
      <w:r w:rsidRPr="00490FDF">
        <w:rPr>
          <w:rFonts w:ascii="Arial Narrow" w:hAnsi="Arial Narrow"/>
          <w:bCs/>
          <w:spacing w:val="-2"/>
        </w:rPr>
        <w:t>Tiempo de trabajo de personal.</w:t>
      </w:r>
    </w:p>
    <w:p w:rsidR="0058429A" w:rsidRPr="00490FDF" w:rsidRDefault="0058429A" w:rsidP="00D92C4B">
      <w:pPr>
        <w:numPr>
          <w:ilvl w:val="0"/>
          <w:numId w:val="23"/>
        </w:numPr>
        <w:tabs>
          <w:tab w:val="left" w:pos="984"/>
        </w:tabs>
        <w:suppressAutoHyphens w:val="0"/>
        <w:jc w:val="both"/>
        <w:rPr>
          <w:rFonts w:ascii="Arial Narrow" w:hAnsi="Arial Narrow"/>
          <w:bCs/>
          <w:spacing w:val="-2"/>
        </w:rPr>
      </w:pPr>
      <w:r w:rsidRPr="00490FDF">
        <w:rPr>
          <w:rFonts w:ascii="Arial Narrow" w:hAnsi="Arial Narrow"/>
          <w:bCs/>
          <w:spacing w:val="-2"/>
        </w:rPr>
        <w:t>Funciones desempeñadas</w:t>
      </w:r>
    </w:p>
    <w:p w:rsidR="0058429A" w:rsidRPr="00490FDF" w:rsidRDefault="0058429A" w:rsidP="0058429A">
      <w:pPr>
        <w:ind w:left="360"/>
        <w:jc w:val="both"/>
        <w:rPr>
          <w:rFonts w:ascii="Arial Narrow" w:hAnsi="Arial Narrow"/>
          <w:i/>
          <w:lang w:val="es-ES"/>
        </w:rPr>
      </w:pPr>
    </w:p>
    <w:p w:rsidR="0058429A" w:rsidRPr="00490FDF" w:rsidRDefault="0058429A" w:rsidP="0058429A">
      <w:pPr>
        <w:jc w:val="both"/>
        <w:rPr>
          <w:rFonts w:ascii="Arial Narrow" w:hAnsi="Arial Narrow"/>
          <w:lang w:val="es-ES"/>
        </w:rPr>
      </w:pPr>
      <w:r w:rsidRPr="00490FDF">
        <w:rPr>
          <w:rFonts w:ascii="Arial Narrow" w:hAnsi="Arial Narrow"/>
          <w:lang w:val="es-ES"/>
        </w:rPr>
        <w:t>La experiencia del personal deberá ser en las funciones requeridas o afines al presente objeto de contratación. Si fuere el caso que el oferente contrate personal que haya prestado servicios en contratos anteriores no más allá de un año con la CNEL EP Sucumbíos, deberá adjuntar los certificados del contratista a quien prestó sus servicios con el aval del administrador del contrato ejecutado, en donde certifique el número de contrato ejecutado,  la idoneidad y experiencia requerida.</w:t>
      </w:r>
    </w:p>
    <w:p w:rsidR="0058429A" w:rsidRPr="00490FDF" w:rsidRDefault="0058429A" w:rsidP="0058429A">
      <w:pPr>
        <w:jc w:val="both"/>
        <w:rPr>
          <w:rFonts w:ascii="Arial Narrow" w:hAnsi="Arial Narrow"/>
          <w:lang w:val="es-ES"/>
        </w:rPr>
      </w:pPr>
    </w:p>
    <w:p w:rsidR="0058429A" w:rsidRPr="0058429A"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58429A">
        <w:rPr>
          <w:rFonts w:ascii="Arial Narrow" w:hAnsi="Arial Narrow" w:cs="Arial"/>
          <w:b/>
          <w:color w:val="0070C0"/>
          <w:spacing w:val="-3"/>
          <w:sz w:val="22"/>
          <w:szCs w:val="22"/>
        </w:rPr>
        <w:t>Experiencia general mínima</w:t>
      </w:r>
    </w:p>
    <w:p w:rsidR="0058429A" w:rsidRPr="00490FDF" w:rsidRDefault="0058429A" w:rsidP="0058429A">
      <w:pPr>
        <w:pStyle w:val="Prrafodelista"/>
        <w:ind w:left="426"/>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 xml:space="preserve">Los Oferentes deberán demostrar que en los últimos cinco años, han ejecutado al menos 2 contratos de </w:t>
      </w:r>
      <w:r w:rsidRPr="00490FDF">
        <w:rPr>
          <w:rFonts w:ascii="Arial Narrow" w:hAnsi="Arial Narrow"/>
          <w:bCs/>
          <w:spacing w:val="-2"/>
          <w:sz w:val="22"/>
          <w:szCs w:val="22"/>
        </w:rPr>
        <w:t xml:space="preserve">Construcción de Redes de Distribución, Servicios técnicos especializados para instalación y/o mantenimiento preventivo, correctivo de acometidas y medidores, Servicios técnicos especializados para instalación y/o mantenimiento preventivo, correctivo de luminarias y/o Servicios técnicos especializados para instalación de Circuitos Expresos para el </w:t>
      </w:r>
      <w:proofErr w:type="spellStart"/>
      <w:r w:rsidRPr="00490FDF">
        <w:rPr>
          <w:rFonts w:ascii="Arial Narrow" w:hAnsi="Arial Narrow"/>
          <w:bCs/>
          <w:spacing w:val="-2"/>
          <w:sz w:val="22"/>
          <w:szCs w:val="22"/>
        </w:rPr>
        <w:t>PEC</w:t>
      </w:r>
      <w:proofErr w:type="spellEnd"/>
      <w:r w:rsidRPr="00490FDF">
        <w:rPr>
          <w:rFonts w:ascii="Arial Narrow" w:hAnsi="Arial Narrow" w:cs="Arial"/>
          <w:spacing w:val="-2"/>
          <w:sz w:val="22"/>
          <w:szCs w:val="22"/>
          <w:lang w:val="es-ES" w:eastAsia="es-EC"/>
        </w:rPr>
        <w:t>; cada una de las obras por un monto igual o superior al 15% del monto referencial del presente proceso</w:t>
      </w:r>
    </w:p>
    <w:p w:rsidR="0058429A" w:rsidRPr="00490FDF" w:rsidRDefault="0058429A" w:rsidP="0058429A">
      <w:pPr>
        <w:pStyle w:val="Prrafodelista"/>
        <w:jc w:val="both"/>
        <w:rPr>
          <w:rFonts w:ascii="Arial Narrow" w:hAnsi="Arial Narrow" w:cs="Arial"/>
          <w:spacing w:val="-2"/>
          <w:sz w:val="22"/>
          <w:szCs w:val="22"/>
          <w:lang w:val="es-ES" w:eastAsia="es-EC"/>
        </w:rPr>
      </w:pPr>
    </w:p>
    <w:p w:rsidR="0058429A" w:rsidRPr="00490FDF" w:rsidRDefault="0058429A" w:rsidP="0058429A">
      <w:pPr>
        <w:pStyle w:val="Prrafodelista"/>
        <w:ind w:left="426"/>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Para lo cual deberá presentar copias legibles de los siguientes documentos:</w:t>
      </w:r>
    </w:p>
    <w:p w:rsidR="0058429A" w:rsidRPr="00490FDF" w:rsidRDefault="0058429A" w:rsidP="00D92C4B">
      <w:pPr>
        <w:pStyle w:val="Prrafodelista"/>
        <w:numPr>
          <w:ilvl w:val="0"/>
          <w:numId w:val="21"/>
        </w:numPr>
        <w:ind w:left="851"/>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 xml:space="preserve">Acta de Entrega Recepción Definitiva </w:t>
      </w:r>
    </w:p>
    <w:p w:rsidR="0058429A" w:rsidRPr="00490FDF" w:rsidRDefault="0058429A" w:rsidP="00D92C4B">
      <w:pPr>
        <w:pStyle w:val="Prrafodelista"/>
        <w:numPr>
          <w:ilvl w:val="0"/>
          <w:numId w:val="21"/>
        </w:numPr>
        <w:ind w:left="851"/>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Acta de Entrega Recepción Provisional</w:t>
      </w:r>
    </w:p>
    <w:p w:rsidR="0058429A" w:rsidRPr="00490FDF" w:rsidRDefault="0058429A" w:rsidP="00D92C4B">
      <w:pPr>
        <w:pStyle w:val="Prrafodelista"/>
        <w:numPr>
          <w:ilvl w:val="0"/>
          <w:numId w:val="21"/>
        </w:numPr>
        <w:ind w:left="851"/>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Liquidación final</w:t>
      </w:r>
    </w:p>
    <w:p w:rsidR="0058429A" w:rsidRPr="00490FDF" w:rsidRDefault="0058429A" w:rsidP="00D92C4B">
      <w:pPr>
        <w:pStyle w:val="Prrafodelista"/>
        <w:numPr>
          <w:ilvl w:val="0"/>
          <w:numId w:val="21"/>
        </w:numPr>
        <w:ind w:left="851"/>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 xml:space="preserve">Contrato </w:t>
      </w:r>
    </w:p>
    <w:p w:rsidR="0058429A" w:rsidRPr="00490FDF" w:rsidRDefault="0058429A" w:rsidP="0058429A">
      <w:pPr>
        <w:pStyle w:val="Prrafodelista"/>
        <w:jc w:val="both"/>
        <w:rPr>
          <w:rFonts w:ascii="Arial Narrow" w:hAnsi="Arial Narrow" w:cs="Arial"/>
          <w:spacing w:val="-2"/>
          <w:sz w:val="22"/>
          <w:szCs w:val="22"/>
          <w:lang w:val="es-ES" w:eastAsia="es-EC"/>
        </w:rPr>
      </w:pPr>
    </w:p>
    <w:p w:rsidR="0058429A" w:rsidRPr="0058429A"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58429A">
        <w:rPr>
          <w:rFonts w:ascii="Arial Narrow" w:hAnsi="Arial Narrow" w:cs="Arial"/>
          <w:b/>
          <w:color w:val="0070C0"/>
          <w:spacing w:val="-3"/>
          <w:sz w:val="22"/>
          <w:szCs w:val="22"/>
        </w:rPr>
        <w:t>Experiencia específica mínima</w:t>
      </w:r>
    </w:p>
    <w:p w:rsidR="0058429A" w:rsidRPr="00490FDF" w:rsidRDefault="0058429A" w:rsidP="0058429A">
      <w:pPr>
        <w:pStyle w:val="Prrafodelista"/>
        <w:ind w:left="426"/>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Los Oferentes deberán demostrar que en los últimos cinco años, han ejecutado al menos 2 contratos: De construcción de redes de distribución que contemple instalación de postes, tendido de conductor, montaje de transformadores, instalación de acometidas y medidores; cada una de las obras por un monto igual o superior al 15% del monto referencial del presente proceso</w:t>
      </w:r>
    </w:p>
    <w:p w:rsidR="0058429A" w:rsidRPr="00490FDF" w:rsidRDefault="0058429A" w:rsidP="0058429A">
      <w:pPr>
        <w:pStyle w:val="Prrafodelista"/>
        <w:jc w:val="both"/>
        <w:rPr>
          <w:rFonts w:ascii="Arial Narrow" w:hAnsi="Arial Narrow" w:cs="Arial"/>
          <w:spacing w:val="-2"/>
          <w:sz w:val="22"/>
          <w:szCs w:val="22"/>
          <w:lang w:val="es-ES" w:eastAsia="es-EC"/>
        </w:rPr>
      </w:pPr>
    </w:p>
    <w:p w:rsidR="0058429A" w:rsidRPr="00490FDF" w:rsidRDefault="0058429A" w:rsidP="0058429A">
      <w:pPr>
        <w:pStyle w:val="Prrafodelista"/>
        <w:ind w:left="0" w:firstLine="360"/>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Para lo cual deberá presentar copias legibles de los siguientes documentos:</w:t>
      </w:r>
    </w:p>
    <w:p w:rsidR="0058429A" w:rsidRPr="00490FDF" w:rsidRDefault="0058429A" w:rsidP="00D92C4B">
      <w:pPr>
        <w:pStyle w:val="Prrafodelista"/>
        <w:numPr>
          <w:ilvl w:val="0"/>
          <w:numId w:val="21"/>
        </w:numPr>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 xml:space="preserve">Acta de Entrega Recepción Definitiva </w:t>
      </w:r>
    </w:p>
    <w:p w:rsidR="0058429A" w:rsidRPr="00490FDF" w:rsidRDefault="0058429A" w:rsidP="00D92C4B">
      <w:pPr>
        <w:pStyle w:val="Prrafodelista"/>
        <w:numPr>
          <w:ilvl w:val="0"/>
          <w:numId w:val="21"/>
        </w:numPr>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lastRenderedPageBreak/>
        <w:t>Acta de Entrega Recepción Provisional</w:t>
      </w:r>
    </w:p>
    <w:p w:rsidR="0058429A" w:rsidRPr="00490FDF" w:rsidRDefault="0058429A" w:rsidP="00D92C4B">
      <w:pPr>
        <w:pStyle w:val="Prrafodelista"/>
        <w:numPr>
          <w:ilvl w:val="0"/>
          <w:numId w:val="21"/>
        </w:numPr>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Liquidación final</w:t>
      </w:r>
    </w:p>
    <w:p w:rsidR="0058429A" w:rsidRPr="00490FDF" w:rsidRDefault="0058429A" w:rsidP="00D92C4B">
      <w:pPr>
        <w:pStyle w:val="Prrafodelista"/>
        <w:numPr>
          <w:ilvl w:val="0"/>
          <w:numId w:val="21"/>
        </w:numPr>
        <w:contextualSpacing/>
        <w:jc w:val="both"/>
        <w:rPr>
          <w:rFonts w:ascii="Arial Narrow" w:hAnsi="Arial Narrow" w:cs="Arial"/>
          <w:spacing w:val="-2"/>
          <w:sz w:val="22"/>
          <w:szCs w:val="22"/>
          <w:lang w:val="es-ES" w:eastAsia="es-EC"/>
        </w:rPr>
      </w:pPr>
      <w:r w:rsidRPr="00490FDF">
        <w:rPr>
          <w:rFonts w:ascii="Arial Narrow" w:hAnsi="Arial Narrow" w:cs="Arial"/>
          <w:spacing w:val="-2"/>
          <w:sz w:val="22"/>
          <w:szCs w:val="22"/>
          <w:lang w:val="es-ES" w:eastAsia="es-EC"/>
        </w:rPr>
        <w:t xml:space="preserve">Contrato </w:t>
      </w:r>
    </w:p>
    <w:p w:rsidR="0058429A" w:rsidRPr="00490FDF" w:rsidRDefault="0058429A" w:rsidP="0058429A">
      <w:pPr>
        <w:pStyle w:val="Prrafodelista"/>
        <w:ind w:left="426"/>
        <w:jc w:val="both"/>
        <w:rPr>
          <w:rFonts w:ascii="Arial Narrow" w:hAnsi="Arial Narrow" w:cs="Arial"/>
          <w:spacing w:val="-2"/>
          <w:sz w:val="22"/>
          <w:szCs w:val="22"/>
          <w:lang w:val="es-ES" w:eastAsia="es-EC"/>
        </w:rPr>
      </w:pPr>
    </w:p>
    <w:p w:rsidR="0058429A" w:rsidRPr="00490FDF" w:rsidRDefault="0058429A" w:rsidP="0058429A">
      <w:pPr>
        <w:pStyle w:val="Prrafodelista"/>
        <w:ind w:left="426"/>
        <w:jc w:val="both"/>
        <w:rPr>
          <w:rFonts w:ascii="Arial Narrow" w:hAnsi="Arial Narrow" w:cs="Arial"/>
          <w:spacing w:val="-2"/>
          <w:sz w:val="22"/>
          <w:szCs w:val="22"/>
          <w:lang w:val="es-ES_tradnl" w:eastAsia="es-EC"/>
        </w:rPr>
      </w:pPr>
      <w:r w:rsidRPr="00490FDF">
        <w:rPr>
          <w:rFonts w:ascii="Arial Narrow" w:hAnsi="Arial Narrow" w:cs="Arial"/>
          <w:spacing w:val="-2"/>
          <w:sz w:val="22"/>
          <w:szCs w:val="22"/>
          <w:lang w:eastAsia="es-EC"/>
        </w:rPr>
        <w:t>La determinación del cumplimiento de la experiencia general mínima y específica se estará también sujeta a las reglas de participación expedidas por el SERCOP para los procedimientos de contratación.</w:t>
      </w:r>
    </w:p>
    <w:p w:rsidR="0058429A" w:rsidRPr="00490FDF" w:rsidRDefault="0058429A" w:rsidP="0058429A">
      <w:pPr>
        <w:pStyle w:val="Prrafodelista"/>
        <w:ind w:left="426"/>
        <w:jc w:val="both"/>
        <w:rPr>
          <w:rFonts w:ascii="Arial Narrow" w:hAnsi="Arial Narrow" w:cs="Arial"/>
          <w:spacing w:val="-2"/>
          <w:sz w:val="22"/>
          <w:szCs w:val="22"/>
          <w:lang w:val="es-ES_tradnl" w:eastAsia="es-EC"/>
        </w:rPr>
      </w:pPr>
    </w:p>
    <w:p w:rsidR="0058429A" w:rsidRPr="00490FDF" w:rsidRDefault="0058429A" w:rsidP="00D92C4B">
      <w:pPr>
        <w:pStyle w:val="Prrafodelista"/>
        <w:numPr>
          <w:ilvl w:val="0"/>
          <w:numId w:val="22"/>
        </w:numPr>
        <w:ind w:left="851"/>
        <w:contextualSpacing/>
        <w:jc w:val="both"/>
        <w:rPr>
          <w:rFonts w:ascii="Arial Narrow" w:hAnsi="Arial Narrow" w:cs="Arial"/>
          <w:spacing w:val="-2"/>
          <w:sz w:val="22"/>
          <w:szCs w:val="22"/>
          <w:lang w:eastAsia="es-EC"/>
        </w:rPr>
      </w:pPr>
      <w:r w:rsidRPr="00490FDF">
        <w:rPr>
          <w:rFonts w:ascii="Arial Narrow" w:hAnsi="Arial Narrow" w:cs="Arial"/>
          <w:spacing w:val="-2"/>
          <w:sz w:val="22"/>
          <w:szCs w:val="22"/>
          <w:lang w:eastAsia="es-EC"/>
        </w:rPr>
        <w:t>La experiencia del oferente no podrá ser acreditada a través de una tercera o interpuesta persona, sea ésta natural o jurídica. Para consorcios, se acreditará la experiencia de las personas naturales o jurídicas que la conformen.</w:t>
      </w:r>
    </w:p>
    <w:p w:rsidR="0058429A" w:rsidRPr="00490FDF" w:rsidRDefault="0058429A" w:rsidP="00D92C4B">
      <w:pPr>
        <w:pStyle w:val="Prrafodelista"/>
        <w:numPr>
          <w:ilvl w:val="0"/>
          <w:numId w:val="22"/>
        </w:numPr>
        <w:ind w:left="851"/>
        <w:contextualSpacing/>
        <w:jc w:val="both"/>
        <w:rPr>
          <w:rFonts w:ascii="Arial Narrow" w:hAnsi="Arial Narrow" w:cs="Arial"/>
          <w:spacing w:val="-2"/>
          <w:sz w:val="22"/>
          <w:szCs w:val="22"/>
          <w:lang w:eastAsia="es-EC"/>
        </w:rPr>
      </w:pPr>
      <w:r w:rsidRPr="00490FDF">
        <w:rPr>
          <w:rFonts w:ascii="Arial Narrow" w:hAnsi="Arial Narrow" w:cs="Arial"/>
          <w:spacing w:val="-2"/>
          <w:sz w:val="22"/>
          <w:szCs w:val="22"/>
          <w:lang w:eastAsia="es-EC"/>
        </w:rPr>
        <w:t xml:space="preserve">La experiencia de las personas jurídicas que participen independientemente o a través de compromisos de asociación o consorcios, se acreditará siempre que cumpla con lo contemplado en la Resolución </w:t>
      </w:r>
      <w:r w:rsidRPr="00490FDF">
        <w:rPr>
          <w:rFonts w:ascii="Arial Narrow" w:hAnsi="Arial Narrow" w:cs="Arial"/>
          <w:spacing w:val="-2"/>
          <w:sz w:val="22"/>
          <w:szCs w:val="22"/>
          <w:lang w:val="es-ES_tradnl" w:eastAsia="es-EC"/>
        </w:rPr>
        <w:t>RE-2016-072</w:t>
      </w:r>
      <w:r w:rsidRPr="00490FDF">
        <w:rPr>
          <w:rFonts w:ascii="Arial Narrow" w:hAnsi="Arial Narrow" w:cs="Arial"/>
          <w:spacing w:val="-2"/>
          <w:sz w:val="22"/>
          <w:szCs w:val="22"/>
          <w:lang w:eastAsia="es-EC"/>
        </w:rPr>
        <w:t>.</w:t>
      </w:r>
    </w:p>
    <w:p w:rsidR="0058429A" w:rsidRPr="00490FDF" w:rsidRDefault="0058429A" w:rsidP="0058429A">
      <w:pPr>
        <w:pStyle w:val="Prrafodelista"/>
        <w:ind w:left="851"/>
        <w:jc w:val="both"/>
        <w:rPr>
          <w:rFonts w:ascii="Arial Narrow" w:hAnsi="Arial Narrow" w:cs="Arial"/>
          <w:spacing w:val="-2"/>
          <w:sz w:val="22"/>
          <w:szCs w:val="22"/>
          <w:lang w:eastAsia="es-EC"/>
        </w:rPr>
      </w:pPr>
    </w:p>
    <w:p w:rsidR="0058429A" w:rsidRPr="00490FDF" w:rsidRDefault="0058429A" w:rsidP="0058429A">
      <w:pPr>
        <w:pStyle w:val="Prrafodelista"/>
        <w:ind w:left="426"/>
        <w:jc w:val="both"/>
        <w:rPr>
          <w:rFonts w:ascii="Arial Narrow" w:hAnsi="Arial Narrow" w:cs="Arial"/>
          <w:spacing w:val="-2"/>
          <w:sz w:val="22"/>
          <w:szCs w:val="22"/>
          <w:lang w:val="es-ES_tradnl" w:eastAsia="es-EC"/>
        </w:rPr>
      </w:pPr>
      <w:r w:rsidRPr="00490FDF">
        <w:rPr>
          <w:rFonts w:ascii="Arial Narrow" w:hAnsi="Arial Narrow" w:cs="Arial"/>
          <w:spacing w:val="-2"/>
          <w:sz w:val="22"/>
          <w:szCs w:val="22"/>
          <w:lang w:eastAsia="es-EC"/>
        </w:rPr>
        <w:t>La experiencia adquirida en calidad de subcontratista será reconocida y aceptada por la Entidad Contratante, siempre y cuando tenga directa relación al objeto contractual</w:t>
      </w:r>
      <w:r w:rsidRPr="00490FDF">
        <w:rPr>
          <w:rFonts w:ascii="Arial Narrow" w:hAnsi="Arial Narrow" w:cs="Arial"/>
          <w:spacing w:val="-2"/>
          <w:sz w:val="22"/>
          <w:szCs w:val="22"/>
          <w:lang w:val="es-ES_tradnl" w:eastAsia="es-EC"/>
        </w:rPr>
        <w:t>, para lo cual se deberá adjuntar copia del contrato de subcontratación y demás documentos que avalen la aceptación de la contratante</w:t>
      </w:r>
    </w:p>
    <w:p w:rsidR="0058429A" w:rsidRPr="00490FDF" w:rsidRDefault="0058429A" w:rsidP="0058429A">
      <w:pPr>
        <w:pStyle w:val="Prrafodelista"/>
        <w:jc w:val="both"/>
        <w:rPr>
          <w:rFonts w:ascii="Arial Narrow" w:hAnsi="Arial Narrow" w:cs="Arial"/>
          <w:spacing w:val="-2"/>
          <w:sz w:val="22"/>
          <w:szCs w:val="22"/>
          <w:lang w:val="es-ES" w:eastAsia="es-EC"/>
        </w:rPr>
      </w:pPr>
    </w:p>
    <w:p w:rsidR="0058429A" w:rsidRPr="0058429A" w:rsidRDefault="0058429A" w:rsidP="00D92C4B">
      <w:pPr>
        <w:pStyle w:val="Prrafodelista"/>
        <w:numPr>
          <w:ilvl w:val="2"/>
          <w:numId w:val="13"/>
        </w:numPr>
        <w:ind w:left="709"/>
        <w:contextualSpacing/>
        <w:jc w:val="both"/>
        <w:rPr>
          <w:rFonts w:ascii="Arial Narrow" w:hAnsi="Arial Narrow" w:cs="Arial"/>
          <w:b/>
          <w:color w:val="0070C0"/>
          <w:spacing w:val="-3"/>
          <w:sz w:val="22"/>
          <w:szCs w:val="22"/>
        </w:rPr>
      </w:pPr>
      <w:r w:rsidRPr="0058429A">
        <w:rPr>
          <w:rFonts w:ascii="Arial Narrow" w:hAnsi="Arial Narrow" w:cs="Arial"/>
          <w:b/>
          <w:color w:val="0070C0"/>
          <w:spacing w:val="-3"/>
          <w:sz w:val="22"/>
          <w:szCs w:val="22"/>
        </w:rPr>
        <w:t xml:space="preserve">Metodología </w:t>
      </w:r>
      <w:r w:rsidRPr="0058429A">
        <w:rPr>
          <w:rFonts w:ascii="Arial Narrow" w:hAnsi="Arial Narrow" w:cs="Arial"/>
          <w:b/>
          <w:color w:val="0070C0"/>
          <w:spacing w:val="-3"/>
          <w:sz w:val="22"/>
          <w:szCs w:val="22"/>
          <w:lang w:val="es-ES_tradnl"/>
        </w:rPr>
        <w:t>y cronograma</w:t>
      </w:r>
    </w:p>
    <w:p w:rsidR="0058429A" w:rsidRPr="00490FDF" w:rsidRDefault="0058429A" w:rsidP="0058429A">
      <w:pPr>
        <w:tabs>
          <w:tab w:val="left" w:pos="15"/>
        </w:tabs>
        <w:jc w:val="both"/>
        <w:rPr>
          <w:rFonts w:ascii="Arial Narrow" w:hAnsi="Arial Narrow"/>
          <w:lang w:val="es-ES"/>
        </w:rPr>
      </w:pPr>
      <w:r w:rsidRPr="00490FDF">
        <w:rPr>
          <w:rFonts w:ascii="Arial Narrow" w:hAnsi="Arial Narrow"/>
          <w:lang w:val="es-ES"/>
        </w:rPr>
        <w:t>Los oferentes deberán indicar la metodol</w:t>
      </w:r>
      <w:r>
        <w:rPr>
          <w:rFonts w:ascii="Arial Narrow" w:hAnsi="Arial Narrow"/>
          <w:lang w:val="es-ES"/>
        </w:rPr>
        <w:t>ogía, cronograma valorado y Plan de manejo socio ambiental</w:t>
      </w:r>
      <w:r w:rsidRPr="00490FDF">
        <w:rPr>
          <w:rFonts w:ascii="Arial Narrow" w:hAnsi="Arial Narrow"/>
          <w:lang w:val="es-ES"/>
        </w:rPr>
        <w:t xml:space="preserve"> que utilizarán</w:t>
      </w:r>
      <w:r>
        <w:rPr>
          <w:rFonts w:ascii="Arial Narrow" w:hAnsi="Arial Narrow"/>
          <w:lang w:val="es-ES"/>
        </w:rPr>
        <w:t xml:space="preserve"> para la ejecución del proyecto</w:t>
      </w:r>
      <w:r w:rsidRPr="00490FDF">
        <w:rPr>
          <w:rFonts w:ascii="Arial Narrow" w:hAnsi="Arial Narrow"/>
          <w:lang w:val="es-ES"/>
        </w:rPr>
        <w:t>.</w:t>
      </w:r>
    </w:p>
    <w:p w:rsidR="0058429A" w:rsidRPr="00490FDF" w:rsidRDefault="0058429A" w:rsidP="0058429A">
      <w:pPr>
        <w:tabs>
          <w:tab w:val="left" w:pos="15"/>
        </w:tabs>
        <w:jc w:val="both"/>
        <w:rPr>
          <w:rFonts w:ascii="Arial Narrow" w:hAnsi="Arial Narrow"/>
          <w:lang w:val="es-ES"/>
        </w:rPr>
      </w:pPr>
      <w:r w:rsidRPr="00490FDF">
        <w:rPr>
          <w:rFonts w:ascii="Arial Narrow" w:hAnsi="Arial Narrow"/>
          <w:lang w:val="es-ES"/>
        </w:rPr>
        <w:t>La metodología deberá incluir:</w:t>
      </w:r>
    </w:p>
    <w:p w:rsidR="0058429A" w:rsidRPr="00490FDF" w:rsidRDefault="0058429A" w:rsidP="00D92C4B">
      <w:pPr>
        <w:numPr>
          <w:ilvl w:val="0"/>
          <w:numId w:val="20"/>
        </w:numPr>
        <w:tabs>
          <w:tab w:val="left" w:pos="15"/>
        </w:tabs>
        <w:jc w:val="both"/>
        <w:rPr>
          <w:rFonts w:ascii="Arial Narrow" w:hAnsi="Arial Narrow"/>
          <w:lang w:val="es-ES"/>
        </w:rPr>
      </w:pPr>
      <w:r w:rsidRPr="00490FDF">
        <w:rPr>
          <w:rFonts w:ascii="Arial Narrow" w:hAnsi="Arial Narrow"/>
          <w:lang w:val="es-ES"/>
        </w:rPr>
        <w:t>Secuencia Lógica de Actividades</w:t>
      </w:r>
    </w:p>
    <w:p w:rsidR="0058429A" w:rsidRPr="00490FDF" w:rsidRDefault="0058429A" w:rsidP="00D92C4B">
      <w:pPr>
        <w:numPr>
          <w:ilvl w:val="0"/>
          <w:numId w:val="20"/>
        </w:numPr>
        <w:tabs>
          <w:tab w:val="left" w:pos="15"/>
        </w:tabs>
        <w:jc w:val="both"/>
        <w:rPr>
          <w:rFonts w:ascii="Arial Narrow" w:hAnsi="Arial Narrow"/>
          <w:lang w:val="es-ES"/>
        </w:rPr>
      </w:pPr>
      <w:r w:rsidRPr="00490FDF">
        <w:rPr>
          <w:rFonts w:ascii="Arial Narrow" w:hAnsi="Arial Narrow"/>
          <w:lang w:val="es-ES"/>
        </w:rPr>
        <w:t>Frentes de Trabajo a Organizar y Organigrama</w:t>
      </w:r>
    </w:p>
    <w:p w:rsidR="0058429A" w:rsidRPr="00490FDF" w:rsidRDefault="0058429A" w:rsidP="00D92C4B">
      <w:pPr>
        <w:numPr>
          <w:ilvl w:val="0"/>
          <w:numId w:val="20"/>
        </w:numPr>
        <w:tabs>
          <w:tab w:val="left" w:pos="15"/>
        </w:tabs>
        <w:jc w:val="both"/>
        <w:rPr>
          <w:rFonts w:ascii="Arial Narrow" w:hAnsi="Arial Narrow"/>
          <w:lang w:val="es-ES"/>
        </w:rPr>
      </w:pPr>
      <w:r w:rsidRPr="00490FDF">
        <w:rPr>
          <w:rFonts w:ascii="Arial Narrow" w:hAnsi="Arial Narrow"/>
          <w:lang w:val="es-ES"/>
        </w:rPr>
        <w:t>Sistema de Coordinación y Desarrollo de Actividades</w:t>
      </w:r>
    </w:p>
    <w:p w:rsidR="0058429A" w:rsidRPr="00490FDF" w:rsidRDefault="0058429A" w:rsidP="00D92C4B">
      <w:pPr>
        <w:numPr>
          <w:ilvl w:val="0"/>
          <w:numId w:val="20"/>
        </w:numPr>
        <w:tabs>
          <w:tab w:val="left" w:pos="15"/>
        </w:tabs>
        <w:jc w:val="both"/>
        <w:rPr>
          <w:rFonts w:ascii="Arial Narrow" w:hAnsi="Arial Narrow"/>
          <w:lang w:val="es-ES"/>
        </w:rPr>
      </w:pPr>
      <w:r w:rsidRPr="00490FDF">
        <w:rPr>
          <w:rFonts w:ascii="Arial Narrow" w:hAnsi="Arial Narrow"/>
          <w:lang w:val="es-ES"/>
        </w:rPr>
        <w:t>Medidas de Prevención de Contaminación Ambiental y Manejo de Desechos Sólidos</w:t>
      </w:r>
    </w:p>
    <w:p w:rsidR="0058429A" w:rsidRDefault="0058429A" w:rsidP="00D92C4B">
      <w:pPr>
        <w:numPr>
          <w:ilvl w:val="0"/>
          <w:numId w:val="20"/>
        </w:numPr>
        <w:tabs>
          <w:tab w:val="left" w:pos="15"/>
        </w:tabs>
        <w:jc w:val="both"/>
        <w:rPr>
          <w:rFonts w:ascii="Arial Narrow" w:hAnsi="Arial Narrow"/>
          <w:lang w:val="es-ES"/>
        </w:rPr>
      </w:pPr>
      <w:r w:rsidRPr="00490FDF">
        <w:rPr>
          <w:rFonts w:ascii="Arial Narrow" w:hAnsi="Arial Narrow"/>
          <w:lang w:val="es-ES"/>
        </w:rPr>
        <w:t>Plan de Control de la Calidad de Especificaciones Técnicas, Utilización de Laboratorios, Programa de Trabajo y de Avance Físico</w:t>
      </w:r>
    </w:p>
    <w:p w:rsidR="00F265F6" w:rsidRDefault="00F265F6" w:rsidP="00D92C4B">
      <w:pPr>
        <w:numPr>
          <w:ilvl w:val="0"/>
          <w:numId w:val="20"/>
        </w:numPr>
        <w:tabs>
          <w:tab w:val="left" w:pos="15"/>
        </w:tabs>
        <w:jc w:val="both"/>
        <w:rPr>
          <w:rFonts w:ascii="Arial Narrow" w:hAnsi="Arial Narrow"/>
          <w:lang w:val="es-ES"/>
        </w:rPr>
      </w:pPr>
      <w:r>
        <w:rPr>
          <w:rFonts w:ascii="Arial Narrow" w:hAnsi="Arial Narrow"/>
          <w:lang w:val="es-ES"/>
        </w:rPr>
        <w:t>Plan de manejo socio ambiental</w:t>
      </w:r>
    </w:p>
    <w:p w:rsidR="0058429A" w:rsidRPr="00490FDF" w:rsidRDefault="0058429A" w:rsidP="0058429A">
      <w:pPr>
        <w:tabs>
          <w:tab w:val="left" w:pos="15"/>
        </w:tabs>
        <w:ind w:left="735"/>
        <w:jc w:val="both"/>
        <w:rPr>
          <w:rFonts w:ascii="Arial Narrow" w:hAnsi="Arial Narrow"/>
          <w:lang w:val="es-ES"/>
        </w:rPr>
      </w:pPr>
    </w:p>
    <w:p w:rsidR="0058429A" w:rsidRPr="00490FDF" w:rsidRDefault="0058429A" w:rsidP="0058429A">
      <w:pPr>
        <w:tabs>
          <w:tab w:val="left" w:pos="15"/>
        </w:tabs>
        <w:jc w:val="both"/>
        <w:rPr>
          <w:rFonts w:ascii="Arial Narrow" w:hAnsi="Arial Narrow"/>
          <w:lang w:val="es-ES"/>
        </w:rPr>
      </w:pPr>
      <w:r w:rsidRPr="00490FDF">
        <w:rPr>
          <w:rFonts w:ascii="Arial Narrow" w:hAnsi="Arial Narrow"/>
          <w:lang w:val="es-ES"/>
        </w:rPr>
        <w:t xml:space="preserve">Los tiempos de duración de los rubros y/o actividades deben determinarse tomando en consideración el rendimiento, cantidades de obra y grupos de trabajo. </w:t>
      </w:r>
    </w:p>
    <w:p w:rsidR="0058429A" w:rsidRPr="00490FDF" w:rsidRDefault="0058429A" w:rsidP="0058429A">
      <w:pPr>
        <w:tabs>
          <w:tab w:val="left" w:pos="15"/>
        </w:tabs>
        <w:jc w:val="both"/>
        <w:rPr>
          <w:rFonts w:ascii="Arial Narrow" w:hAnsi="Arial Narrow"/>
          <w:lang w:val="es-ES"/>
        </w:rPr>
      </w:pPr>
      <w:r w:rsidRPr="00490FDF">
        <w:rPr>
          <w:rFonts w:ascii="Arial Narrow" w:hAnsi="Arial Narrow"/>
          <w:lang w:val="es-ES"/>
        </w:rPr>
        <w:t>El Oferente no reproducirá las especificaciones técnicas de la obra para describir la metodología que propone usar.</w:t>
      </w:r>
    </w:p>
    <w:p w:rsidR="0058429A" w:rsidRPr="00490FDF" w:rsidRDefault="0058429A" w:rsidP="0058429A">
      <w:pPr>
        <w:tabs>
          <w:tab w:val="left" w:pos="15"/>
        </w:tabs>
        <w:jc w:val="both"/>
        <w:rPr>
          <w:rFonts w:ascii="Arial Narrow" w:hAnsi="Arial Narrow"/>
          <w:lang w:val="es-ES"/>
        </w:rPr>
      </w:pPr>
    </w:p>
    <w:p w:rsidR="0058429A" w:rsidRPr="00113C60"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113C60">
        <w:rPr>
          <w:rFonts w:ascii="Arial Narrow" w:hAnsi="Arial Narrow" w:cs="Arial"/>
          <w:b/>
          <w:color w:val="0070C0"/>
          <w:spacing w:val="-3"/>
          <w:sz w:val="22"/>
          <w:szCs w:val="22"/>
        </w:rPr>
        <w:t>Patrimonio (Presentar la última declaración del Impuesto a la Renta)</w:t>
      </w:r>
    </w:p>
    <w:p w:rsidR="0058429A" w:rsidRPr="00490FDF" w:rsidRDefault="0058429A" w:rsidP="0058429A">
      <w:pPr>
        <w:pStyle w:val="TableContents"/>
        <w:tabs>
          <w:tab w:val="left" w:pos="0"/>
        </w:tabs>
        <w:snapToGrid w:val="0"/>
        <w:jc w:val="both"/>
        <w:rPr>
          <w:rFonts w:ascii="Arial Narrow" w:hAnsi="Arial Narrow" w:cs="Arial"/>
          <w:color w:val="000000"/>
          <w:spacing w:val="-3"/>
          <w:sz w:val="22"/>
          <w:szCs w:val="22"/>
          <w:lang w:val="es-ES"/>
        </w:rPr>
      </w:pPr>
      <w:r w:rsidRPr="00490FDF">
        <w:rPr>
          <w:rFonts w:ascii="Arial Narrow" w:hAnsi="Arial Narrow" w:cs="Arial"/>
          <w:color w:val="000000"/>
          <w:spacing w:val="-3"/>
          <w:sz w:val="22"/>
          <w:szCs w:val="22"/>
          <w:lang w:val="es-ES"/>
        </w:rPr>
        <w:t>La entidad contratante verificará que el patrimonio del oferente sea igual o superior a la relación que se determine con respecto del presupuesto referencial conforme las regulaciones expedidas por el SERCOP.</w:t>
      </w:r>
    </w:p>
    <w:p w:rsidR="0058429A" w:rsidRPr="00490FDF" w:rsidRDefault="0058429A" w:rsidP="0058429A">
      <w:pPr>
        <w:pStyle w:val="TableContents"/>
        <w:tabs>
          <w:tab w:val="left" w:pos="0"/>
        </w:tabs>
        <w:snapToGrid w:val="0"/>
        <w:jc w:val="both"/>
        <w:rPr>
          <w:rFonts w:ascii="Arial Narrow" w:hAnsi="Arial Narrow" w:cs="Arial"/>
          <w:b/>
          <w:bCs/>
          <w:color w:val="000000"/>
          <w:spacing w:val="-3"/>
          <w:sz w:val="22"/>
          <w:szCs w:val="22"/>
          <w:lang w:val="es-ES"/>
        </w:rPr>
      </w:pPr>
    </w:p>
    <w:p w:rsidR="0058429A" w:rsidRPr="00490FDF" w:rsidRDefault="0058429A" w:rsidP="0058429A">
      <w:pPr>
        <w:pStyle w:val="TableContents"/>
        <w:snapToGrid w:val="0"/>
        <w:jc w:val="both"/>
        <w:rPr>
          <w:rFonts w:ascii="Arial Narrow" w:hAnsi="Arial Narrow" w:cs="Arial"/>
          <w:color w:val="000000"/>
          <w:spacing w:val="-3"/>
          <w:sz w:val="22"/>
          <w:szCs w:val="22"/>
          <w:lang w:val="es-ES"/>
        </w:rPr>
      </w:pPr>
      <w:r w:rsidRPr="00490FDF">
        <w:rPr>
          <w:rFonts w:ascii="Arial Narrow" w:hAnsi="Arial Narrow" w:cs="Arial"/>
          <w:color w:val="000000"/>
          <w:spacing w:val="-3"/>
          <w:sz w:val="22"/>
          <w:szCs w:val="22"/>
          <w:lang w:val="es-ES"/>
        </w:rPr>
        <w:t>Para lo cual se validará con la última Declaración del Impuesto a la Renta.</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3023"/>
        <w:gridCol w:w="2850"/>
      </w:tblGrid>
      <w:tr w:rsidR="0058429A" w:rsidRPr="00490FDF" w:rsidTr="00353E62">
        <w:trPr>
          <w:jc w:val="center"/>
        </w:trPr>
        <w:tc>
          <w:tcPr>
            <w:tcW w:w="3181" w:type="dxa"/>
            <w:vMerge w:val="restart"/>
          </w:tcPr>
          <w:p w:rsidR="0058429A" w:rsidRPr="00490FDF" w:rsidRDefault="0058429A" w:rsidP="00353E62">
            <w:pPr>
              <w:tabs>
                <w:tab w:val="left" w:pos="0"/>
              </w:tabs>
              <w:jc w:val="center"/>
              <w:rPr>
                <w:rFonts w:ascii="Arial Narrow" w:hAnsi="Arial Narrow"/>
                <w:b/>
                <w:spacing w:val="-2"/>
              </w:rPr>
            </w:pPr>
            <w:bookmarkStart w:id="0" w:name="_GoBack"/>
            <w:bookmarkEnd w:id="0"/>
            <w:r w:rsidRPr="00490FDF">
              <w:rPr>
                <w:rFonts w:ascii="Arial Narrow" w:hAnsi="Arial Narrow"/>
                <w:b/>
                <w:spacing w:val="-2"/>
              </w:rPr>
              <w:t>PRESUPUESTO REFERENCIAL SIN IVA</w:t>
            </w:r>
            <w:r w:rsidR="00353E62">
              <w:rPr>
                <w:rFonts w:ascii="Arial Narrow" w:hAnsi="Arial Narrow"/>
                <w:b/>
                <w:spacing w:val="-2"/>
              </w:rPr>
              <w:t xml:space="preserve"> </w:t>
            </w:r>
            <w:r w:rsidRPr="00490FDF">
              <w:rPr>
                <w:rFonts w:ascii="Arial Narrow" w:hAnsi="Arial Narrow"/>
                <w:b/>
                <w:spacing w:val="-2"/>
              </w:rPr>
              <w:t>(USD)</w:t>
            </w:r>
          </w:p>
        </w:tc>
        <w:tc>
          <w:tcPr>
            <w:tcW w:w="5873" w:type="dxa"/>
            <w:gridSpan w:val="2"/>
          </w:tcPr>
          <w:p w:rsidR="0058429A" w:rsidRPr="00490FDF" w:rsidRDefault="0058429A" w:rsidP="0058429A">
            <w:pPr>
              <w:tabs>
                <w:tab w:val="left" w:pos="0"/>
              </w:tabs>
              <w:jc w:val="center"/>
              <w:rPr>
                <w:rFonts w:ascii="Arial Narrow" w:hAnsi="Arial Narrow"/>
                <w:b/>
                <w:spacing w:val="-2"/>
              </w:rPr>
            </w:pPr>
            <w:r w:rsidRPr="00490FDF">
              <w:rPr>
                <w:rFonts w:ascii="Arial Narrow" w:hAnsi="Arial Narrow"/>
                <w:b/>
                <w:spacing w:val="-2"/>
              </w:rPr>
              <w:t>MONTO QUE DEBE TENER EL PATRIMONIO (USD)</w:t>
            </w:r>
          </w:p>
        </w:tc>
      </w:tr>
      <w:tr w:rsidR="0058429A" w:rsidRPr="00490FDF" w:rsidTr="00353E62">
        <w:trPr>
          <w:jc w:val="center"/>
        </w:trPr>
        <w:tc>
          <w:tcPr>
            <w:tcW w:w="3181" w:type="dxa"/>
            <w:vMerge/>
          </w:tcPr>
          <w:p w:rsidR="0058429A" w:rsidRPr="00490FDF" w:rsidRDefault="0058429A" w:rsidP="0058429A">
            <w:pPr>
              <w:tabs>
                <w:tab w:val="left" w:pos="0"/>
              </w:tabs>
              <w:jc w:val="both"/>
              <w:rPr>
                <w:rFonts w:ascii="Arial Narrow" w:hAnsi="Arial Narrow"/>
                <w:b/>
                <w:spacing w:val="-2"/>
              </w:rPr>
            </w:pPr>
          </w:p>
        </w:tc>
        <w:tc>
          <w:tcPr>
            <w:tcW w:w="3023" w:type="dxa"/>
          </w:tcPr>
          <w:p w:rsidR="0058429A" w:rsidRPr="00490FDF" w:rsidRDefault="0058429A" w:rsidP="0058429A">
            <w:pPr>
              <w:tabs>
                <w:tab w:val="left" w:pos="0"/>
              </w:tabs>
              <w:jc w:val="center"/>
              <w:rPr>
                <w:rFonts w:ascii="Arial Narrow" w:hAnsi="Arial Narrow"/>
                <w:b/>
                <w:spacing w:val="-2"/>
              </w:rPr>
            </w:pPr>
            <w:r w:rsidRPr="00490FDF">
              <w:rPr>
                <w:rFonts w:ascii="Arial Narrow" w:hAnsi="Arial Narrow"/>
                <w:b/>
                <w:spacing w:val="-2"/>
              </w:rPr>
              <w:t>FRACCIÓN BÁSICA</w:t>
            </w:r>
          </w:p>
        </w:tc>
        <w:tc>
          <w:tcPr>
            <w:tcW w:w="2850" w:type="dxa"/>
          </w:tcPr>
          <w:p w:rsidR="0058429A" w:rsidRPr="00490FDF" w:rsidRDefault="0058429A" w:rsidP="0058429A">
            <w:pPr>
              <w:tabs>
                <w:tab w:val="left" w:pos="0"/>
              </w:tabs>
              <w:jc w:val="center"/>
              <w:rPr>
                <w:rFonts w:ascii="Arial Narrow" w:hAnsi="Arial Narrow"/>
                <w:b/>
                <w:spacing w:val="-2"/>
              </w:rPr>
            </w:pPr>
            <w:r w:rsidRPr="00490FDF">
              <w:rPr>
                <w:rFonts w:ascii="Arial Narrow" w:hAnsi="Arial Narrow"/>
                <w:b/>
                <w:spacing w:val="-2"/>
              </w:rPr>
              <w:t>EXCEDENTE</w:t>
            </w:r>
          </w:p>
        </w:tc>
      </w:tr>
      <w:tr w:rsidR="0058429A" w:rsidRPr="00490FDF" w:rsidTr="00353E62">
        <w:trPr>
          <w:jc w:val="center"/>
        </w:trPr>
        <w:tc>
          <w:tcPr>
            <w:tcW w:w="3181"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0 a 200.000</w:t>
            </w:r>
          </w:p>
        </w:tc>
        <w:tc>
          <w:tcPr>
            <w:tcW w:w="3023"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25% de presupuesto referencial</w:t>
            </w:r>
          </w:p>
        </w:tc>
        <w:tc>
          <w:tcPr>
            <w:tcW w:w="2850"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w:t>
            </w:r>
          </w:p>
        </w:tc>
      </w:tr>
      <w:tr w:rsidR="0058429A" w:rsidRPr="00490FDF" w:rsidTr="00353E62">
        <w:trPr>
          <w:jc w:val="center"/>
        </w:trPr>
        <w:tc>
          <w:tcPr>
            <w:tcW w:w="3181"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200.000 a 500.000</w:t>
            </w:r>
          </w:p>
        </w:tc>
        <w:tc>
          <w:tcPr>
            <w:tcW w:w="3023"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50.000,00</w:t>
            </w:r>
          </w:p>
        </w:tc>
        <w:tc>
          <w:tcPr>
            <w:tcW w:w="2850"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20 % sobre el exceso de 250.000,00</w:t>
            </w:r>
          </w:p>
        </w:tc>
      </w:tr>
      <w:tr w:rsidR="0058429A" w:rsidRPr="00490FDF" w:rsidTr="00353E62">
        <w:trPr>
          <w:jc w:val="center"/>
        </w:trPr>
        <w:tc>
          <w:tcPr>
            <w:tcW w:w="3181"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lastRenderedPageBreak/>
              <w:t>500.000 a 10.000.000</w:t>
            </w:r>
          </w:p>
        </w:tc>
        <w:tc>
          <w:tcPr>
            <w:tcW w:w="3023"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100.000,00</w:t>
            </w:r>
          </w:p>
        </w:tc>
        <w:tc>
          <w:tcPr>
            <w:tcW w:w="2850" w:type="dxa"/>
          </w:tcPr>
          <w:p w:rsidR="0058429A" w:rsidRPr="00490FDF" w:rsidRDefault="0058429A" w:rsidP="0058429A">
            <w:pPr>
              <w:tabs>
                <w:tab w:val="left" w:pos="0"/>
              </w:tabs>
              <w:jc w:val="both"/>
              <w:rPr>
                <w:rFonts w:ascii="Arial Narrow" w:hAnsi="Arial Narrow"/>
                <w:spacing w:val="-2"/>
              </w:rPr>
            </w:pPr>
            <w:r w:rsidRPr="00490FDF">
              <w:rPr>
                <w:rFonts w:ascii="Arial Narrow" w:hAnsi="Arial Narrow"/>
                <w:spacing w:val="-2"/>
              </w:rPr>
              <w:t>10 % sobre el exceso de 1.000.000,00</w:t>
            </w:r>
          </w:p>
        </w:tc>
      </w:tr>
    </w:tbl>
    <w:p w:rsidR="0058429A" w:rsidRDefault="0058429A" w:rsidP="0058429A">
      <w:pPr>
        <w:pStyle w:val="TableContents"/>
        <w:snapToGrid w:val="0"/>
        <w:jc w:val="both"/>
        <w:rPr>
          <w:rFonts w:ascii="Arial Narrow" w:hAnsi="Arial Narrow" w:cs="Arial"/>
          <w:b/>
          <w:iCs/>
          <w:color w:val="000000"/>
          <w:sz w:val="22"/>
          <w:szCs w:val="22"/>
        </w:rPr>
      </w:pPr>
    </w:p>
    <w:p w:rsidR="0058429A" w:rsidRPr="00113C60" w:rsidRDefault="0058429A" w:rsidP="00D92C4B">
      <w:pPr>
        <w:pStyle w:val="Prrafodelista"/>
        <w:numPr>
          <w:ilvl w:val="2"/>
          <w:numId w:val="13"/>
        </w:numPr>
        <w:ind w:left="709"/>
        <w:contextualSpacing/>
        <w:jc w:val="both"/>
        <w:rPr>
          <w:rFonts w:ascii="Arial Narrow" w:hAnsi="Arial Narrow"/>
          <w:b/>
          <w:i/>
          <w:color w:val="0070C0"/>
          <w:sz w:val="22"/>
          <w:szCs w:val="22"/>
          <w:lang w:val="es-ES"/>
        </w:rPr>
      </w:pPr>
      <w:r w:rsidRPr="00113C60">
        <w:rPr>
          <w:rFonts w:ascii="Arial Narrow" w:hAnsi="Arial Narrow" w:cs="Arial"/>
          <w:b/>
          <w:color w:val="0070C0"/>
          <w:spacing w:val="-3"/>
          <w:sz w:val="22"/>
          <w:szCs w:val="22"/>
        </w:rPr>
        <w:t>Capacidad de ejecución (Formulario 9.1</w:t>
      </w:r>
      <w:r w:rsidRPr="00113C60">
        <w:rPr>
          <w:rFonts w:ascii="Arial Narrow" w:hAnsi="Arial Narrow" w:cs="Arial"/>
          <w:b/>
          <w:color w:val="0070C0"/>
          <w:spacing w:val="-3"/>
          <w:sz w:val="22"/>
          <w:szCs w:val="22"/>
          <w:lang w:val="es-ES_tradnl"/>
        </w:rPr>
        <w:t>1</w:t>
      </w:r>
      <w:r w:rsidRPr="00113C60">
        <w:rPr>
          <w:rFonts w:ascii="Arial Narrow" w:hAnsi="Arial Narrow" w:cs="Arial"/>
          <w:b/>
          <w:color w:val="0070C0"/>
          <w:spacing w:val="-3"/>
          <w:sz w:val="22"/>
          <w:szCs w:val="22"/>
        </w:rPr>
        <w:t>)</w:t>
      </w:r>
    </w:p>
    <w:p w:rsidR="0058429A" w:rsidRPr="001178CD" w:rsidRDefault="0058429A" w:rsidP="0058429A">
      <w:pPr>
        <w:pStyle w:val="Standard"/>
        <w:tabs>
          <w:tab w:val="left" w:pos="0"/>
        </w:tabs>
        <w:jc w:val="both"/>
        <w:textAlignment w:val="auto"/>
        <w:rPr>
          <w:rFonts w:ascii="Arial Narrow" w:hAnsi="Arial Narrow" w:cs="Arial"/>
          <w:spacing w:val="-2"/>
          <w:sz w:val="22"/>
          <w:szCs w:val="22"/>
        </w:rPr>
      </w:pPr>
      <w:r w:rsidRPr="001178CD">
        <w:rPr>
          <w:rFonts w:ascii="Arial Narrow" w:hAnsi="Arial Narrow" w:cs="Arial"/>
          <w:spacing w:val="-2"/>
          <w:sz w:val="22"/>
          <w:szCs w:val="22"/>
          <w:lang w:val="es-ES"/>
        </w:rPr>
        <w:t>Este parámetro es aplicable solo e</w:t>
      </w:r>
      <w:r w:rsidRPr="001178CD">
        <w:rPr>
          <w:rFonts w:ascii="Arial Narrow" w:hAnsi="Arial Narrow" w:cs="Arial"/>
          <w:spacing w:val="-2"/>
          <w:sz w:val="22"/>
          <w:szCs w:val="22"/>
        </w:rPr>
        <w:t>n los casos de que el oferente tenga procesos adjudicados y/o en ejecución con el Estado Ecuatoriano. La entidad contratante examinará la capacidad técnica, operativa y financiera comprometida; esto, a través del análisis  de la información presentada en el formulario 9.11, el patrimonio, los equipos y personal propuestos.</w:t>
      </w:r>
    </w:p>
    <w:p w:rsidR="0058429A" w:rsidRPr="00490FDF" w:rsidRDefault="0058429A" w:rsidP="0058429A">
      <w:pPr>
        <w:pStyle w:val="Standard"/>
        <w:tabs>
          <w:tab w:val="left" w:pos="0"/>
        </w:tabs>
        <w:jc w:val="both"/>
        <w:textAlignment w:val="auto"/>
        <w:rPr>
          <w:rFonts w:ascii="Arial Narrow" w:hAnsi="Arial Narrow" w:cs="Arial"/>
          <w:spacing w:val="-2"/>
          <w:sz w:val="22"/>
          <w:szCs w:val="22"/>
        </w:rPr>
      </w:pPr>
      <w:r w:rsidRPr="001178CD">
        <w:rPr>
          <w:rFonts w:ascii="Arial Narrow" w:hAnsi="Arial Narrow" w:cs="Arial"/>
          <w:spacing w:val="-2"/>
          <w:sz w:val="22"/>
          <w:szCs w:val="22"/>
        </w:rPr>
        <w:t>En caso de detectarse que el oferente no cuente con los recursos necesarios para afrontar la ejecución del proyecto se procederá a deshabilitar la oferta presentada</w:t>
      </w:r>
    </w:p>
    <w:p w:rsidR="009456CB" w:rsidRPr="00143D50" w:rsidRDefault="009456CB" w:rsidP="00D00539">
      <w:pPr>
        <w:jc w:val="both"/>
        <w:rPr>
          <w:rFonts w:ascii="Arial Narrow" w:hAnsi="Arial Narrow" w:cs="Arial"/>
          <w:b/>
          <w:bCs/>
          <w:color w:val="000000"/>
          <w:sz w:val="22"/>
          <w:szCs w:val="22"/>
        </w:rPr>
      </w:pPr>
    </w:p>
    <w:p w:rsidR="009456CB" w:rsidRPr="00143D50" w:rsidRDefault="009456CB" w:rsidP="00270D39">
      <w:pPr>
        <w:jc w:val="both"/>
        <w:rPr>
          <w:rFonts w:ascii="Arial Narrow" w:hAnsi="Arial Narrow" w:cs="Arial"/>
          <w:color w:val="000000"/>
          <w:sz w:val="22"/>
          <w:szCs w:val="22"/>
        </w:rPr>
      </w:pPr>
      <w:r w:rsidRPr="00143D50">
        <w:rPr>
          <w:rFonts w:ascii="Arial Narrow" w:hAnsi="Arial Narrow" w:cs="Arial"/>
          <w:color w:val="000000"/>
          <w:sz w:val="22"/>
          <w:szCs w:val="22"/>
        </w:rPr>
        <w:t>Aquellas ofertas que cumplan integralmente con los parámetros mínimos, pasarán a la etapa de evaluación de ofertas con puntaje, caso contrario serán descalificadas.</w:t>
      </w:r>
    </w:p>
    <w:p w:rsidR="009456CB" w:rsidRPr="00143D50" w:rsidRDefault="009456CB" w:rsidP="00270D39">
      <w:pPr>
        <w:jc w:val="both"/>
        <w:rPr>
          <w:rFonts w:ascii="Arial Narrow" w:hAnsi="Arial Narrow" w:cs="Arial"/>
          <w:color w:val="000000"/>
          <w:spacing w:val="-3"/>
          <w:sz w:val="22"/>
          <w:szCs w:val="22"/>
        </w:rPr>
      </w:pPr>
    </w:p>
    <w:p w:rsidR="009456CB" w:rsidRPr="00143D50" w:rsidRDefault="009456CB" w:rsidP="00270D39">
      <w:pPr>
        <w:jc w:val="both"/>
        <w:rPr>
          <w:rFonts w:ascii="Arial Narrow" w:hAnsi="Arial Narrow" w:cs="Arial"/>
          <w:bCs/>
          <w:color w:val="000000"/>
          <w:spacing w:val="-3"/>
          <w:sz w:val="22"/>
          <w:szCs w:val="22"/>
        </w:rPr>
      </w:pPr>
      <w:r w:rsidRPr="00113C60">
        <w:rPr>
          <w:rFonts w:ascii="Arial Narrow" w:hAnsi="Arial Narrow" w:cs="Arial"/>
          <w:b/>
          <w:bCs/>
          <w:color w:val="4F81BD" w:themeColor="accent1"/>
          <w:spacing w:val="-3"/>
          <w:sz w:val="22"/>
          <w:szCs w:val="22"/>
        </w:rPr>
        <w:t>4.2. Evaluación por puntaje</w:t>
      </w:r>
      <w:r w:rsidRPr="00143D50">
        <w:rPr>
          <w:rFonts w:ascii="Arial Narrow" w:hAnsi="Arial Narrow" w:cs="Arial"/>
          <w:b/>
          <w:bCs/>
          <w:color w:val="000000"/>
          <w:spacing w:val="-3"/>
          <w:sz w:val="22"/>
          <w:szCs w:val="22"/>
        </w:rPr>
        <w:t xml:space="preserve">: </w:t>
      </w:r>
      <w:r w:rsidRPr="00143D50">
        <w:rPr>
          <w:rFonts w:ascii="Arial Narrow" w:hAnsi="Arial Narrow" w:cs="Arial"/>
          <w:bCs/>
          <w:color w:val="000000"/>
          <w:spacing w:val="-3"/>
          <w:sz w:val="22"/>
          <w:szCs w:val="22"/>
        </w:rPr>
        <w:t>Solo las ofertas que cumplan con los requisitos mínimos serán objeto de evaluación por puntaje.</w:t>
      </w:r>
    </w:p>
    <w:p w:rsidR="0058429A" w:rsidRPr="00490FDF" w:rsidRDefault="009456CB" w:rsidP="0058429A">
      <w:pPr>
        <w:jc w:val="both"/>
        <w:rPr>
          <w:rFonts w:ascii="Arial Narrow" w:hAnsi="Arial Narrow"/>
          <w:lang w:val="es-ES_tradnl" w:eastAsia="x-none"/>
        </w:rPr>
      </w:pPr>
      <w:r w:rsidRPr="00143D50">
        <w:rPr>
          <w:rFonts w:ascii="Arial Narrow" w:hAnsi="Arial Narrow" w:cs="Arial"/>
          <w:bCs/>
          <w:color w:val="000000"/>
          <w:spacing w:val="-3"/>
          <w:sz w:val="22"/>
          <w:szCs w:val="22"/>
        </w:rPr>
        <w:t xml:space="preserve"> </w:t>
      </w: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58429A" w:rsidRPr="00490FDF" w:rsidTr="0058429A">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rsidR="0058429A" w:rsidRPr="00490FDF" w:rsidRDefault="0058429A" w:rsidP="0058429A">
            <w:pPr>
              <w:jc w:val="both"/>
              <w:rPr>
                <w:rFonts w:ascii="Arial Narrow" w:hAnsi="Arial Narrow" w:cs="Arial"/>
                <w:b/>
                <w:spacing w:val="-2"/>
                <w:lang w:val="es-ES" w:eastAsia="es-EC"/>
              </w:rPr>
            </w:pPr>
            <w:r w:rsidRPr="00490FDF">
              <w:rPr>
                <w:rFonts w:ascii="Arial Narrow" w:hAnsi="Arial Narrow" w:cs="Arial"/>
                <w:b/>
                <w:spacing w:val="-2"/>
                <w:lang w:val="es-ES" w:eastAsia="es-EC"/>
              </w:rPr>
              <w:t xml:space="preserve">PARÁMETROS DE EVALUACIÓN </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58429A" w:rsidRPr="00490FDF" w:rsidRDefault="0058429A" w:rsidP="0058429A">
            <w:pPr>
              <w:jc w:val="center"/>
              <w:rPr>
                <w:rFonts w:ascii="Arial Narrow" w:hAnsi="Arial Narrow" w:cs="Arial"/>
                <w:b/>
                <w:spacing w:val="-2"/>
                <w:lang w:val="es-ES" w:eastAsia="es-EC"/>
              </w:rPr>
            </w:pPr>
            <w:r w:rsidRPr="00490FDF">
              <w:rPr>
                <w:rFonts w:ascii="Arial Narrow" w:hAnsi="Arial Narrow" w:cs="Arial"/>
                <w:b/>
                <w:spacing w:val="-2"/>
                <w:lang w:val="es-ES" w:eastAsia="es-EC"/>
              </w:rPr>
              <w:t xml:space="preserve">PUNTAJE </w:t>
            </w:r>
          </w:p>
        </w:tc>
      </w:tr>
      <w:tr w:rsidR="0058429A" w:rsidRPr="00490FDF" w:rsidTr="0058429A">
        <w:trPr>
          <w:trHeight w:val="283"/>
          <w:jc w:val="center"/>
        </w:trPr>
        <w:tc>
          <w:tcPr>
            <w:tcW w:w="5636" w:type="dxa"/>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General</w:t>
            </w:r>
          </w:p>
        </w:tc>
        <w:tc>
          <w:tcPr>
            <w:tcW w:w="2232" w:type="dxa"/>
            <w:tcBorders>
              <w:top w:val="nil"/>
              <w:left w:val="single" w:sz="4" w:space="0" w:color="000000"/>
              <w:bottom w:val="single" w:sz="4" w:space="0" w:color="000000"/>
              <w:right w:val="single" w:sz="4" w:space="0" w:color="000000"/>
            </w:tcBorders>
            <w:vAlign w:val="bottom"/>
          </w:tcPr>
          <w:p w:rsidR="0058429A" w:rsidRPr="00490FDF" w:rsidRDefault="0058429A" w:rsidP="0058429A">
            <w:pPr>
              <w:jc w:val="right"/>
              <w:rPr>
                <w:rFonts w:ascii="Arial Narrow" w:hAnsi="Arial Narrow" w:cs="Arial"/>
                <w:spacing w:val="-2"/>
                <w:lang w:val="es-ES" w:eastAsia="es-EC"/>
              </w:rPr>
            </w:pPr>
            <w:r w:rsidRPr="00490FDF">
              <w:rPr>
                <w:rFonts w:ascii="Arial Narrow" w:hAnsi="Arial Narrow" w:cs="Arial"/>
                <w:spacing w:val="-2"/>
                <w:lang w:val="es-ES" w:eastAsia="es-EC"/>
              </w:rPr>
              <w:t>10.00</w:t>
            </w:r>
          </w:p>
        </w:tc>
      </w:tr>
      <w:tr w:rsidR="0058429A" w:rsidRPr="00490FDF" w:rsidTr="0058429A">
        <w:trPr>
          <w:trHeight w:val="234"/>
          <w:jc w:val="center"/>
        </w:trPr>
        <w:tc>
          <w:tcPr>
            <w:tcW w:w="5636" w:type="dxa"/>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Específica</w:t>
            </w:r>
          </w:p>
        </w:tc>
        <w:tc>
          <w:tcPr>
            <w:tcW w:w="2232" w:type="dxa"/>
            <w:tcBorders>
              <w:top w:val="nil"/>
              <w:left w:val="single" w:sz="4" w:space="0" w:color="000000"/>
              <w:bottom w:val="single" w:sz="4" w:space="0" w:color="000000"/>
              <w:right w:val="single" w:sz="4" w:space="0" w:color="000000"/>
            </w:tcBorders>
            <w:vAlign w:val="bottom"/>
          </w:tcPr>
          <w:p w:rsidR="0058429A" w:rsidRPr="00490FDF" w:rsidRDefault="0058429A" w:rsidP="0058429A">
            <w:pPr>
              <w:jc w:val="right"/>
              <w:rPr>
                <w:rFonts w:ascii="Arial Narrow" w:hAnsi="Arial Narrow" w:cs="Arial"/>
                <w:spacing w:val="-2"/>
                <w:lang w:val="es-ES" w:eastAsia="es-EC"/>
              </w:rPr>
            </w:pPr>
            <w:r w:rsidRPr="00490FDF">
              <w:rPr>
                <w:rFonts w:ascii="Arial Narrow" w:hAnsi="Arial Narrow" w:cs="Arial"/>
                <w:spacing w:val="-2"/>
                <w:lang w:val="es-ES" w:eastAsia="es-EC"/>
              </w:rPr>
              <w:t>20.00</w:t>
            </w:r>
          </w:p>
        </w:tc>
      </w:tr>
      <w:tr w:rsidR="0058429A" w:rsidRPr="00490FDF" w:rsidTr="0058429A">
        <w:trPr>
          <w:trHeight w:val="170"/>
          <w:jc w:val="center"/>
        </w:trPr>
        <w:tc>
          <w:tcPr>
            <w:tcW w:w="5636" w:type="dxa"/>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rsidR="0058429A" w:rsidRPr="00490FDF" w:rsidRDefault="0058429A" w:rsidP="0058429A">
            <w:pPr>
              <w:jc w:val="right"/>
              <w:rPr>
                <w:rFonts w:ascii="Arial Narrow" w:hAnsi="Arial Narrow" w:cs="Arial"/>
                <w:spacing w:val="-2"/>
                <w:lang w:val="es-ES" w:eastAsia="es-EC"/>
              </w:rPr>
            </w:pPr>
            <w:r w:rsidRPr="00490FDF">
              <w:rPr>
                <w:rFonts w:ascii="Arial Narrow" w:hAnsi="Arial Narrow" w:cs="Arial"/>
                <w:spacing w:val="-2"/>
                <w:lang w:val="es-ES" w:eastAsia="es-EC"/>
              </w:rPr>
              <w:t>10.00</w:t>
            </w:r>
          </w:p>
        </w:tc>
      </w:tr>
      <w:tr w:rsidR="0058429A" w:rsidRPr="00490FDF" w:rsidTr="0058429A">
        <w:trPr>
          <w:trHeight w:val="170"/>
          <w:jc w:val="center"/>
        </w:trPr>
        <w:tc>
          <w:tcPr>
            <w:tcW w:w="5636" w:type="dxa"/>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spacing w:val="-2"/>
                <w:lang w:val="es-ES" w:eastAsia="es-EC"/>
              </w:rPr>
            </w:pPr>
            <w:r w:rsidRPr="00490FDF">
              <w:rPr>
                <w:rFonts w:ascii="Arial Narrow" w:hAnsi="Arial Narrow" w:cs="Arial"/>
                <w:spacing w:val="-2"/>
                <w:lang w:val="es-ES" w:eastAsia="es-EC"/>
              </w:rPr>
              <w:t>Oferta Económica</w:t>
            </w:r>
          </w:p>
        </w:tc>
        <w:tc>
          <w:tcPr>
            <w:tcW w:w="2232" w:type="dxa"/>
            <w:tcBorders>
              <w:top w:val="nil"/>
              <w:left w:val="single" w:sz="4" w:space="0" w:color="000000"/>
              <w:bottom w:val="single" w:sz="4" w:space="0" w:color="000000"/>
              <w:right w:val="single" w:sz="4" w:space="0" w:color="000000"/>
            </w:tcBorders>
            <w:vAlign w:val="bottom"/>
          </w:tcPr>
          <w:p w:rsidR="0058429A" w:rsidRPr="00490FDF" w:rsidRDefault="0058429A" w:rsidP="0058429A">
            <w:pPr>
              <w:jc w:val="right"/>
              <w:rPr>
                <w:rFonts w:ascii="Arial Narrow" w:hAnsi="Arial Narrow" w:cs="Arial"/>
                <w:spacing w:val="-2"/>
                <w:lang w:val="es-ES" w:eastAsia="es-EC"/>
              </w:rPr>
            </w:pPr>
            <w:r w:rsidRPr="00490FDF">
              <w:rPr>
                <w:rFonts w:ascii="Arial Narrow" w:hAnsi="Arial Narrow" w:cs="Arial"/>
                <w:spacing w:val="-2"/>
                <w:lang w:val="es-ES" w:eastAsia="es-EC"/>
              </w:rPr>
              <w:t>60.00</w:t>
            </w:r>
          </w:p>
        </w:tc>
      </w:tr>
      <w:tr w:rsidR="0058429A" w:rsidRPr="00490FDF" w:rsidTr="0058429A">
        <w:trPr>
          <w:trHeight w:val="170"/>
          <w:jc w:val="center"/>
        </w:trPr>
        <w:tc>
          <w:tcPr>
            <w:tcW w:w="5636" w:type="dxa"/>
            <w:tcBorders>
              <w:top w:val="nil"/>
              <w:left w:val="single" w:sz="4" w:space="0" w:color="000000"/>
              <w:bottom w:val="single" w:sz="4" w:space="0" w:color="000000"/>
              <w:right w:val="nil"/>
            </w:tcBorders>
            <w:vAlign w:val="bottom"/>
          </w:tcPr>
          <w:p w:rsidR="0058429A" w:rsidRPr="00490FDF" w:rsidRDefault="0058429A" w:rsidP="0058429A">
            <w:pPr>
              <w:jc w:val="both"/>
              <w:rPr>
                <w:rFonts w:ascii="Arial Narrow" w:hAnsi="Arial Narrow" w:cs="Arial"/>
                <w:b/>
                <w:spacing w:val="-2"/>
                <w:lang w:val="es-ES" w:eastAsia="es-EC"/>
              </w:rPr>
            </w:pPr>
            <w:r w:rsidRPr="00490FDF">
              <w:rPr>
                <w:rFonts w:ascii="Arial Narrow" w:hAnsi="Arial Narrow" w:cs="Arial"/>
                <w:b/>
                <w:spacing w:val="-2"/>
                <w:lang w:val="es-ES" w:eastAsia="es-EC"/>
              </w:rPr>
              <w:t>TOTAL</w:t>
            </w:r>
          </w:p>
        </w:tc>
        <w:tc>
          <w:tcPr>
            <w:tcW w:w="2232" w:type="dxa"/>
            <w:tcBorders>
              <w:top w:val="nil"/>
              <w:left w:val="single" w:sz="4" w:space="0" w:color="000000"/>
              <w:bottom w:val="single" w:sz="4" w:space="0" w:color="000000"/>
              <w:right w:val="single" w:sz="4" w:space="0" w:color="000000"/>
            </w:tcBorders>
            <w:vAlign w:val="bottom"/>
          </w:tcPr>
          <w:p w:rsidR="0058429A" w:rsidRPr="00490FDF" w:rsidRDefault="0058429A" w:rsidP="0058429A">
            <w:pPr>
              <w:jc w:val="right"/>
              <w:rPr>
                <w:rFonts w:ascii="Arial Narrow" w:hAnsi="Arial Narrow" w:cs="Arial"/>
                <w:b/>
                <w:spacing w:val="-2"/>
                <w:lang w:val="es-ES" w:eastAsia="es-EC"/>
              </w:rPr>
            </w:pPr>
            <w:r w:rsidRPr="00490FDF">
              <w:rPr>
                <w:rFonts w:ascii="Arial Narrow" w:hAnsi="Arial Narrow" w:cs="Arial"/>
                <w:b/>
                <w:spacing w:val="-2"/>
                <w:lang w:val="es-ES" w:eastAsia="es-EC"/>
              </w:rPr>
              <w:t>100.00</w:t>
            </w:r>
          </w:p>
        </w:tc>
      </w:tr>
    </w:tbl>
    <w:p w:rsidR="0058429A" w:rsidRPr="00490FDF" w:rsidRDefault="0058429A" w:rsidP="0058429A">
      <w:pPr>
        <w:rPr>
          <w:rFonts w:ascii="Arial Narrow" w:hAnsi="Arial Narrow"/>
          <w:lang w:val="es-ES"/>
        </w:rPr>
      </w:pPr>
    </w:p>
    <w:tbl>
      <w:tblPr>
        <w:tblW w:w="4923" w:type="pct"/>
        <w:jc w:val="center"/>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49"/>
        <w:gridCol w:w="6520"/>
        <w:gridCol w:w="883"/>
      </w:tblGrid>
      <w:tr w:rsidR="0058429A" w:rsidRPr="00490FDF" w:rsidTr="0058429A">
        <w:trPr>
          <w:trHeight w:val="372"/>
          <w:jc w:val="center"/>
        </w:trPr>
        <w:tc>
          <w:tcPr>
            <w:tcW w:w="722" w:type="pct"/>
            <w:shd w:val="clear" w:color="000000" w:fill="D9E2F3"/>
            <w:vAlign w:val="bottom"/>
            <w:hideMark/>
          </w:tcPr>
          <w:p w:rsidR="0058429A" w:rsidRPr="00490FDF" w:rsidRDefault="0058429A" w:rsidP="0058429A">
            <w:pPr>
              <w:jc w:val="both"/>
              <w:rPr>
                <w:rFonts w:ascii="Arial Narrow" w:hAnsi="Arial Narrow"/>
                <w:b/>
                <w:bCs/>
                <w:color w:val="000000"/>
                <w:sz w:val="19"/>
                <w:szCs w:val="19"/>
                <w:lang w:eastAsia="es-EC"/>
              </w:rPr>
            </w:pPr>
            <w:r w:rsidRPr="00490FDF">
              <w:rPr>
                <w:rFonts w:ascii="Arial Narrow" w:hAnsi="Arial Narrow"/>
                <w:b/>
                <w:bCs/>
                <w:color w:val="000000"/>
                <w:sz w:val="19"/>
                <w:szCs w:val="19"/>
                <w:lang w:eastAsia="es-EC"/>
              </w:rPr>
              <w:t>PARÁMETROS DE EVALUACIÓN</w:t>
            </w:r>
          </w:p>
        </w:tc>
        <w:tc>
          <w:tcPr>
            <w:tcW w:w="3768" w:type="pct"/>
            <w:shd w:val="clear" w:color="000000" w:fill="D9E2F3"/>
            <w:noWrap/>
            <w:vAlign w:val="bottom"/>
            <w:hideMark/>
          </w:tcPr>
          <w:p w:rsidR="0058429A" w:rsidRPr="00490FDF" w:rsidRDefault="0058429A" w:rsidP="0058429A">
            <w:pPr>
              <w:jc w:val="both"/>
              <w:rPr>
                <w:rFonts w:ascii="Arial Narrow" w:hAnsi="Arial Narrow"/>
                <w:b/>
                <w:bCs/>
                <w:color w:val="000000"/>
                <w:sz w:val="20"/>
                <w:lang w:eastAsia="es-EC"/>
              </w:rPr>
            </w:pPr>
            <w:r w:rsidRPr="00490FDF">
              <w:rPr>
                <w:rFonts w:ascii="Arial Narrow" w:hAnsi="Arial Narrow"/>
                <w:b/>
                <w:bCs/>
                <w:color w:val="000000"/>
                <w:sz w:val="20"/>
                <w:lang w:eastAsia="es-EC"/>
              </w:rPr>
              <w:t>Criterio</w:t>
            </w:r>
          </w:p>
        </w:tc>
        <w:tc>
          <w:tcPr>
            <w:tcW w:w="510" w:type="pct"/>
            <w:shd w:val="clear" w:color="000000" w:fill="D9E2F3"/>
            <w:vAlign w:val="bottom"/>
            <w:hideMark/>
          </w:tcPr>
          <w:p w:rsidR="0058429A" w:rsidRPr="00490FDF" w:rsidRDefault="0058429A" w:rsidP="0058429A">
            <w:pPr>
              <w:jc w:val="both"/>
              <w:rPr>
                <w:rFonts w:ascii="Arial Narrow" w:hAnsi="Arial Narrow"/>
                <w:b/>
                <w:bCs/>
                <w:color w:val="000000"/>
                <w:sz w:val="19"/>
                <w:szCs w:val="19"/>
                <w:lang w:eastAsia="es-EC"/>
              </w:rPr>
            </w:pPr>
            <w:r w:rsidRPr="00490FDF">
              <w:rPr>
                <w:rFonts w:ascii="Arial Narrow" w:hAnsi="Arial Narrow"/>
                <w:b/>
                <w:bCs/>
                <w:color w:val="000000"/>
                <w:sz w:val="19"/>
                <w:szCs w:val="19"/>
                <w:lang w:eastAsia="es-EC"/>
              </w:rPr>
              <w:t>PUNTAJE</w:t>
            </w:r>
          </w:p>
          <w:p w:rsidR="0058429A" w:rsidRPr="00490FDF" w:rsidRDefault="0058429A" w:rsidP="0058429A">
            <w:pPr>
              <w:jc w:val="both"/>
              <w:rPr>
                <w:rFonts w:ascii="Arial Narrow" w:hAnsi="Arial Narrow"/>
                <w:b/>
                <w:bCs/>
                <w:color w:val="000000"/>
                <w:sz w:val="20"/>
                <w:lang w:eastAsia="es-EC"/>
              </w:rPr>
            </w:pPr>
            <w:r w:rsidRPr="00490FDF">
              <w:rPr>
                <w:rFonts w:ascii="Arial Narrow" w:hAnsi="Arial Narrow"/>
                <w:b/>
                <w:bCs/>
                <w:color w:val="000000"/>
                <w:sz w:val="19"/>
                <w:szCs w:val="19"/>
                <w:lang w:eastAsia="es-EC"/>
              </w:rPr>
              <w:t>MÁXIMO</w:t>
            </w:r>
          </w:p>
        </w:tc>
      </w:tr>
      <w:tr w:rsidR="0058429A" w:rsidRPr="00490FDF" w:rsidTr="0058429A">
        <w:trPr>
          <w:trHeight w:val="303"/>
          <w:jc w:val="center"/>
        </w:trPr>
        <w:tc>
          <w:tcPr>
            <w:tcW w:w="722" w:type="pct"/>
            <w:shd w:val="clear" w:color="auto" w:fill="auto"/>
            <w:noWrap/>
            <w:vAlign w:val="bottom"/>
            <w:hideMark/>
          </w:tcPr>
          <w:p w:rsidR="0058429A" w:rsidRPr="00490FDF" w:rsidRDefault="0058429A" w:rsidP="0058429A">
            <w:pPr>
              <w:jc w:val="both"/>
              <w:rPr>
                <w:rFonts w:ascii="Arial Narrow" w:hAnsi="Arial Narrow"/>
                <w:color w:val="000000"/>
                <w:sz w:val="20"/>
                <w:lang w:eastAsia="es-EC"/>
              </w:rPr>
            </w:pPr>
            <w:r w:rsidRPr="00490FDF">
              <w:rPr>
                <w:rFonts w:ascii="Arial Narrow" w:hAnsi="Arial Narrow"/>
                <w:color w:val="000000"/>
                <w:sz w:val="20"/>
                <w:lang w:eastAsia="es-EC"/>
              </w:rPr>
              <w:t>Experiencia General</w:t>
            </w:r>
          </w:p>
          <w:p w:rsidR="0058429A" w:rsidRPr="00490FDF" w:rsidRDefault="0058429A" w:rsidP="0058429A">
            <w:pPr>
              <w:jc w:val="both"/>
              <w:rPr>
                <w:rFonts w:ascii="Arial Narrow" w:hAnsi="Arial Narrow"/>
                <w:color w:val="000000"/>
                <w:sz w:val="20"/>
                <w:lang w:eastAsia="es-EC"/>
              </w:rPr>
            </w:pPr>
          </w:p>
          <w:p w:rsidR="0058429A" w:rsidRPr="00490FDF" w:rsidRDefault="0058429A" w:rsidP="0058429A">
            <w:pPr>
              <w:jc w:val="both"/>
              <w:rPr>
                <w:rFonts w:ascii="Arial Narrow" w:hAnsi="Arial Narrow"/>
                <w:color w:val="000000"/>
                <w:sz w:val="20"/>
                <w:lang w:eastAsia="es-EC"/>
              </w:rPr>
            </w:pPr>
          </w:p>
          <w:p w:rsidR="0058429A" w:rsidRPr="00490FDF" w:rsidRDefault="0058429A" w:rsidP="0058429A">
            <w:pPr>
              <w:jc w:val="both"/>
              <w:rPr>
                <w:rFonts w:ascii="Arial Narrow" w:hAnsi="Arial Narrow"/>
                <w:color w:val="000000"/>
                <w:sz w:val="20"/>
                <w:lang w:eastAsia="es-EC"/>
              </w:rPr>
            </w:pPr>
          </w:p>
          <w:p w:rsidR="0058429A" w:rsidRPr="00490FDF" w:rsidRDefault="0058429A" w:rsidP="0058429A">
            <w:pPr>
              <w:jc w:val="both"/>
              <w:rPr>
                <w:rFonts w:ascii="Arial Narrow" w:hAnsi="Arial Narrow"/>
                <w:color w:val="000000"/>
                <w:sz w:val="20"/>
                <w:lang w:eastAsia="es-EC"/>
              </w:rPr>
            </w:pPr>
          </w:p>
          <w:p w:rsidR="0058429A" w:rsidRPr="00490FDF" w:rsidRDefault="0058429A" w:rsidP="0058429A">
            <w:pPr>
              <w:jc w:val="both"/>
              <w:rPr>
                <w:rFonts w:ascii="Arial Narrow" w:hAnsi="Arial Narrow"/>
                <w:color w:val="000000"/>
                <w:sz w:val="20"/>
                <w:lang w:eastAsia="es-EC"/>
              </w:rPr>
            </w:pPr>
          </w:p>
        </w:tc>
        <w:tc>
          <w:tcPr>
            <w:tcW w:w="3768" w:type="pct"/>
            <w:shd w:val="clear" w:color="auto" w:fill="auto"/>
            <w:noWrap/>
            <w:vAlign w:val="bottom"/>
            <w:hideMark/>
          </w:tcPr>
          <w:p w:rsidR="0058429A" w:rsidRPr="00490FDF" w:rsidRDefault="00F07454" w:rsidP="0058429A">
            <w:pPr>
              <w:pStyle w:val="Prrafodelista"/>
              <w:tabs>
                <w:tab w:val="left" w:pos="15"/>
              </w:tabs>
              <w:ind w:left="0"/>
              <w:jc w:val="both"/>
              <w:rPr>
                <w:rFonts w:ascii="Arial Narrow" w:hAnsi="Arial Narrow" w:cs="Arial"/>
                <w:color w:val="000000"/>
                <w:spacing w:val="-3"/>
                <w:sz w:val="20"/>
                <w:lang w:val="es-ES"/>
              </w:rPr>
            </w:pPr>
            <w:r w:rsidRPr="00490FDF">
              <w:rPr>
                <w:rFonts w:ascii="Arial Narrow" w:hAnsi="Arial Narrow" w:cs="Arial"/>
                <w:color w:val="000000"/>
                <w:spacing w:val="-3"/>
                <w:sz w:val="20"/>
                <w:lang w:val="es-ES"/>
              </w:rPr>
              <w:t xml:space="preserve">Se asignará </w:t>
            </w:r>
            <w:r>
              <w:rPr>
                <w:rFonts w:ascii="Arial Narrow" w:hAnsi="Arial Narrow" w:cs="Arial"/>
                <w:color w:val="000000"/>
                <w:spacing w:val="-3"/>
                <w:sz w:val="20"/>
                <w:lang w:val="es-ES"/>
              </w:rPr>
              <w:t xml:space="preserve">el </w:t>
            </w:r>
            <w:r w:rsidRPr="00490FDF">
              <w:rPr>
                <w:rFonts w:ascii="Arial Narrow" w:hAnsi="Arial Narrow" w:cs="Arial"/>
                <w:color w:val="000000"/>
                <w:spacing w:val="-3"/>
                <w:sz w:val="20"/>
                <w:lang w:val="es-ES"/>
              </w:rPr>
              <w:t xml:space="preserve">puntaje en un rango de 3 a 5 experiencias, </w:t>
            </w:r>
            <w:r>
              <w:rPr>
                <w:rFonts w:ascii="Arial Narrow" w:hAnsi="Arial Narrow" w:cs="Arial"/>
                <w:color w:val="000000"/>
                <w:spacing w:val="-3"/>
                <w:sz w:val="20"/>
                <w:lang w:val="es-ES"/>
              </w:rPr>
              <w:t>siguiendo los mismos parámetros establecidos como Experiencia General,</w:t>
            </w:r>
            <w:r w:rsidRPr="00490FDF">
              <w:rPr>
                <w:rFonts w:ascii="Arial Narrow" w:hAnsi="Arial Narrow" w:cs="Arial"/>
                <w:color w:val="000000"/>
                <w:spacing w:val="-3"/>
                <w:sz w:val="20"/>
                <w:lang w:val="es-ES"/>
              </w:rPr>
              <w:t xml:space="preserve"> </w:t>
            </w:r>
            <w:r w:rsidR="00944599">
              <w:rPr>
                <w:rFonts w:ascii="Arial Narrow" w:hAnsi="Arial Narrow" w:cs="Arial"/>
                <w:color w:val="000000"/>
                <w:spacing w:val="-3"/>
                <w:sz w:val="20"/>
                <w:lang w:val="es-ES"/>
              </w:rPr>
              <w:t>de acuerdo a la siguiente tabla</w:t>
            </w:r>
            <w:r w:rsidRPr="00490FDF">
              <w:rPr>
                <w:rFonts w:ascii="Arial Narrow" w:hAnsi="Arial Narrow" w:cs="Arial"/>
                <w:color w:val="000000"/>
                <w:spacing w:val="-3"/>
                <w:sz w:val="20"/>
                <w:lang w:val="es-ES"/>
              </w:rPr>
              <w:t xml:space="preserve">: </w:t>
            </w:r>
            <w:r w:rsidR="0058429A" w:rsidRPr="00490FDF">
              <w:rPr>
                <w:rFonts w:ascii="Arial Narrow" w:hAnsi="Arial Narrow" w:cs="Arial"/>
                <w:color w:val="000000"/>
                <w:spacing w:val="-3"/>
                <w:sz w:val="20"/>
                <w:lang w:val="es-ES"/>
              </w:rPr>
              <w:t xml:space="preserve"> </w:t>
            </w:r>
          </w:p>
          <w:tbl>
            <w:tblPr>
              <w:tblpPr w:leftFromText="141" w:rightFromText="141" w:vertAnchor="text" w:horzAnchor="margin" w:tblpXSpec="center" w:tblpY="113"/>
              <w:tblW w:w="6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58429A" w:rsidRPr="00490FDF" w:rsidTr="0058429A">
              <w:trPr>
                <w:trHeight w:val="553"/>
              </w:trPr>
              <w:tc>
                <w:tcPr>
                  <w:tcW w:w="4215" w:type="dxa"/>
                  <w:shd w:val="clear" w:color="auto" w:fill="D9D9D9"/>
                  <w:vAlign w:val="center"/>
                </w:tcPr>
                <w:p w:rsidR="0058429A" w:rsidRPr="00490FDF" w:rsidRDefault="0058429A" w:rsidP="0058429A">
                  <w:pPr>
                    <w:jc w:val="center"/>
                    <w:rPr>
                      <w:rFonts w:ascii="Arial Narrow" w:hAnsi="Arial Narrow" w:cs="Arial"/>
                      <w:b/>
                      <w:color w:val="000000"/>
                      <w:spacing w:val="-3"/>
                      <w:sz w:val="20"/>
                    </w:rPr>
                  </w:pPr>
                  <w:r w:rsidRPr="00490FDF">
                    <w:rPr>
                      <w:rFonts w:ascii="Arial Narrow" w:hAnsi="Arial Narrow" w:cs="Arial"/>
                      <w:b/>
                      <w:color w:val="000000"/>
                      <w:spacing w:val="-3"/>
                      <w:sz w:val="20"/>
                    </w:rPr>
                    <w:t xml:space="preserve">Experiencias </w:t>
                  </w:r>
                </w:p>
              </w:tc>
              <w:tc>
                <w:tcPr>
                  <w:tcW w:w="2126" w:type="dxa"/>
                  <w:shd w:val="clear" w:color="auto" w:fill="D9D9D9"/>
                  <w:vAlign w:val="center"/>
                </w:tcPr>
                <w:p w:rsidR="0058429A" w:rsidRPr="00490FDF" w:rsidRDefault="0058429A" w:rsidP="0058429A">
                  <w:pPr>
                    <w:jc w:val="center"/>
                    <w:rPr>
                      <w:rFonts w:ascii="Arial Narrow" w:hAnsi="Arial Narrow" w:cs="Arial"/>
                      <w:b/>
                      <w:color w:val="000000"/>
                      <w:spacing w:val="-3"/>
                      <w:sz w:val="20"/>
                    </w:rPr>
                  </w:pPr>
                  <w:r w:rsidRPr="00490FDF">
                    <w:rPr>
                      <w:rFonts w:ascii="Arial Narrow" w:hAnsi="Arial Narrow" w:cs="Arial"/>
                      <w:b/>
                      <w:color w:val="000000"/>
                      <w:spacing w:val="-3"/>
                      <w:sz w:val="20"/>
                    </w:rPr>
                    <w:t>PUNTAJE</w:t>
                  </w:r>
                </w:p>
              </w:tc>
            </w:tr>
            <w:tr w:rsidR="0058429A" w:rsidRPr="00490FDF" w:rsidTr="0058429A">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3</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5.00</w:t>
                  </w:r>
                </w:p>
              </w:tc>
            </w:tr>
            <w:tr w:rsidR="0058429A" w:rsidRPr="00490FDF" w:rsidTr="0058429A">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4</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7.00</w:t>
                  </w:r>
                </w:p>
              </w:tc>
            </w:tr>
            <w:tr w:rsidR="0058429A" w:rsidRPr="00490FDF" w:rsidTr="0058429A">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5</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10.00</w:t>
                  </w:r>
                </w:p>
              </w:tc>
            </w:tr>
          </w:tbl>
          <w:p w:rsidR="0058429A" w:rsidRPr="00490FDF" w:rsidRDefault="0058429A" w:rsidP="0058429A">
            <w:pPr>
              <w:pStyle w:val="Prrafodelista"/>
              <w:tabs>
                <w:tab w:val="left" w:pos="15"/>
              </w:tabs>
              <w:ind w:left="0"/>
              <w:jc w:val="both"/>
              <w:rPr>
                <w:rFonts w:ascii="Arial Narrow" w:hAnsi="Arial Narrow" w:cs="Arial"/>
                <w:color w:val="000000"/>
                <w:spacing w:val="-3"/>
                <w:sz w:val="20"/>
                <w:lang w:val="es-ES"/>
              </w:rPr>
            </w:pPr>
          </w:p>
          <w:p w:rsidR="0058429A" w:rsidRPr="00490FDF" w:rsidRDefault="0058429A" w:rsidP="0058429A">
            <w:pPr>
              <w:pStyle w:val="Prrafodelista"/>
              <w:ind w:left="0" w:firstLine="360"/>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Para lo cual deberá presentar copias legibles de los siguientes documentos:</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 xml:space="preserve">Acta de Entrega Recepción Definitiva </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Acta de Entrega Recepción Provisional</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Liquidación final</w:t>
            </w:r>
          </w:p>
          <w:p w:rsidR="0058429A" w:rsidRPr="001178CD"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 xml:space="preserve">Contrato </w:t>
            </w:r>
          </w:p>
        </w:tc>
        <w:tc>
          <w:tcPr>
            <w:tcW w:w="510" w:type="pct"/>
            <w:shd w:val="clear" w:color="auto" w:fill="auto"/>
            <w:noWrap/>
            <w:vAlign w:val="bottom"/>
            <w:hideMark/>
          </w:tcPr>
          <w:p w:rsidR="0058429A" w:rsidRPr="00490FDF" w:rsidRDefault="0058429A" w:rsidP="0058429A">
            <w:pPr>
              <w:jc w:val="center"/>
              <w:rPr>
                <w:rFonts w:ascii="Arial Narrow" w:hAnsi="Arial Narrow"/>
                <w:color w:val="000000"/>
                <w:sz w:val="20"/>
                <w:lang w:eastAsia="es-EC"/>
              </w:rPr>
            </w:pPr>
            <w:r w:rsidRPr="00490FDF">
              <w:rPr>
                <w:rFonts w:ascii="Arial Narrow" w:hAnsi="Arial Narrow"/>
                <w:color w:val="000000"/>
                <w:sz w:val="20"/>
                <w:lang w:eastAsia="es-EC"/>
              </w:rPr>
              <w:t>10,00</w:t>
            </w:r>
          </w:p>
        </w:tc>
      </w:tr>
      <w:tr w:rsidR="0058429A" w:rsidRPr="00490FDF" w:rsidTr="0058429A">
        <w:trPr>
          <w:trHeight w:val="1211"/>
          <w:jc w:val="center"/>
        </w:trPr>
        <w:tc>
          <w:tcPr>
            <w:tcW w:w="722" w:type="pct"/>
            <w:shd w:val="clear" w:color="auto" w:fill="auto"/>
            <w:vAlign w:val="bottom"/>
            <w:hideMark/>
          </w:tcPr>
          <w:p w:rsidR="0058429A" w:rsidRPr="00490FDF" w:rsidRDefault="0058429A" w:rsidP="0058429A">
            <w:pPr>
              <w:jc w:val="both"/>
              <w:rPr>
                <w:rFonts w:ascii="Arial Narrow" w:hAnsi="Arial Narrow"/>
                <w:color w:val="000000"/>
                <w:sz w:val="20"/>
                <w:lang w:val="es-ES" w:eastAsia="es-EC"/>
              </w:rPr>
            </w:pPr>
            <w:r w:rsidRPr="00490FDF">
              <w:rPr>
                <w:rFonts w:ascii="Arial Narrow" w:hAnsi="Arial Narrow"/>
                <w:color w:val="000000"/>
                <w:sz w:val="20"/>
                <w:lang w:val="es-ES" w:eastAsia="es-EC"/>
              </w:rPr>
              <w:t>Experiencia Específica</w:t>
            </w:r>
          </w:p>
          <w:p w:rsidR="0058429A" w:rsidRPr="00490FDF" w:rsidRDefault="0058429A" w:rsidP="0058429A">
            <w:pPr>
              <w:jc w:val="both"/>
              <w:rPr>
                <w:rFonts w:ascii="Arial Narrow" w:hAnsi="Arial Narrow"/>
                <w:color w:val="000000"/>
                <w:sz w:val="20"/>
                <w:lang w:val="es-ES" w:eastAsia="es-EC"/>
              </w:rPr>
            </w:pPr>
          </w:p>
          <w:p w:rsidR="0058429A" w:rsidRPr="00490FDF" w:rsidRDefault="0058429A" w:rsidP="0058429A">
            <w:pPr>
              <w:jc w:val="both"/>
              <w:rPr>
                <w:rFonts w:ascii="Arial Narrow" w:hAnsi="Arial Narrow"/>
                <w:color w:val="000000"/>
                <w:sz w:val="20"/>
                <w:lang w:val="es-ES" w:eastAsia="es-EC"/>
              </w:rPr>
            </w:pPr>
          </w:p>
          <w:p w:rsidR="0058429A" w:rsidRPr="00490FDF" w:rsidRDefault="0058429A" w:rsidP="0058429A">
            <w:pPr>
              <w:jc w:val="both"/>
              <w:rPr>
                <w:rFonts w:ascii="Arial Narrow" w:hAnsi="Arial Narrow"/>
                <w:color w:val="000000"/>
                <w:sz w:val="20"/>
                <w:lang w:eastAsia="es-EC"/>
              </w:rPr>
            </w:pPr>
          </w:p>
        </w:tc>
        <w:tc>
          <w:tcPr>
            <w:tcW w:w="3768" w:type="pct"/>
            <w:shd w:val="clear" w:color="auto" w:fill="auto"/>
            <w:noWrap/>
            <w:vAlign w:val="bottom"/>
            <w:hideMark/>
          </w:tcPr>
          <w:p w:rsidR="0058429A" w:rsidRPr="00490FDF" w:rsidRDefault="00F07454" w:rsidP="0058429A">
            <w:pPr>
              <w:pStyle w:val="Prrafodelista"/>
              <w:tabs>
                <w:tab w:val="left" w:pos="15"/>
              </w:tabs>
              <w:ind w:left="0"/>
              <w:jc w:val="both"/>
              <w:rPr>
                <w:rFonts w:ascii="Arial Narrow" w:hAnsi="Arial Narrow" w:cs="Arial"/>
                <w:color w:val="000000"/>
                <w:spacing w:val="-3"/>
                <w:sz w:val="20"/>
                <w:lang w:val="es-ES"/>
              </w:rPr>
            </w:pPr>
            <w:r w:rsidRPr="00490FDF">
              <w:rPr>
                <w:rFonts w:ascii="Arial Narrow" w:hAnsi="Arial Narrow" w:cs="Arial"/>
                <w:color w:val="000000"/>
                <w:spacing w:val="-3"/>
                <w:sz w:val="20"/>
                <w:lang w:val="es-ES"/>
              </w:rPr>
              <w:t xml:space="preserve">Se asignará </w:t>
            </w:r>
            <w:r>
              <w:rPr>
                <w:rFonts w:ascii="Arial Narrow" w:hAnsi="Arial Narrow" w:cs="Arial"/>
                <w:color w:val="000000"/>
                <w:spacing w:val="-3"/>
                <w:sz w:val="20"/>
                <w:lang w:val="es-ES"/>
              </w:rPr>
              <w:t xml:space="preserve">el </w:t>
            </w:r>
            <w:r w:rsidRPr="00490FDF">
              <w:rPr>
                <w:rFonts w:ascii="Arial Narrow" w:hAnsi="Arial Narrow" w:cs="Arial"/>
                <w:color w:val="000000"/>
                <w:spacing w:val="-3"/>
                <w:sz w:val="20"/>
                <w:lang w:val="es-ES"/>
              </w:rPr>
              <w:t xml:space="preserve">puntaje en un rango de 3 a 5 experiencias, </w:t>
            </w:r>
            <w:r>
              <w:rPr>
                <w:rFonts w:ascii="Arial Narrow" w:hAnsi="Arial Narrow" w:cs="Arial"/>
                <w:color w:val="000000"/>
                <w:spacing w:val="-3"/>
                <w:sz w:val="20"/>
                <w:lang w:val="es-ES"/>
              </w:rPr>
              <w:t>siguiendo los mismos parámetros establecidos como Experiencia Especifica,</w:t>
            </w:r>
            <w:r w:rsidRPr="00490FDF">
              <w:rPr>
                <w:rFonts w:ascii="Arial Narrow" w:hAnsi="Arial Narrow" w:cs="Arial"/>
                <w:color w:val="000000"/>
                <w:spacing w:val="-3"/>
                <w:sz w:val="20"/>
                <w:lang w:val="es-ES"/>
              </w:rPr>
              <w:t xml:space="preserve"> </w:t>
            </w:r>
            <w:r w:rsidR="00944599">
              <w:rPr>
                <w:rFonts w:ascii="Arial Narrow" w:hAnsi="Arial Narrow" w:cs="Arial"/>
                <w:color w:val="000000"/>
                <w:spacing w:val="-3"/>
                <w:sz w:val="20"/>
                <w:lang w:val="es-ES"/>
              </w:rPr>
              <w:t>de acuerdo a la siguiente tabla</w:t>
            </w:r>
            <w:r w:rsidRPr="00490FDF">
              <w:rPr>
                <w:rFonts w:ascii="Arial Narrow" w:hAnsi="Arial Narrow" w:cs="Arial"/>
                <w:color w:val="000000"/>
                <w:spacing w:val="-3"/>
                <w:sz w:val="20"/>
                <w:lang w:val="es-ES"/>
              </w:rPr>
              <w:t xml:space="preserve">: </w:t>
            </w:r>
            <w:r w:rsidR="0058429A" w:rsidRPr="00490FDF">
              <w:rPr>
                <w:rFonts w:ascii="Arial Narrow" w:hAnsi="Arial Narrow" w:cs="Arial"/>
                <w:color w:val="000000"/>
                <w:spacing w:val="-3"/>
                <w:sz w:val="20"/>
                <w:lang w:val="es-ES"/>
              </w:rPr>
              <w:t xml:space="preserve"> </w:t>
            </w:r>
          </w:p>
          <w:p w:rsidR="0058429A" w:rsidRPr="00490FDF" w:rsidRDefault="0058429A" w:rsidP="0058429A">
            <w:pPr>
              <w:pStyle w:val="Prrafodelista"/>
              <w:ind w:left="0"/>
              <w:jc w:val="both"/>
              <w:rPr>
                <w:rFonts w:ascii="Arial Narrow" w:hAnsi="Arial Narrow" w:cs="Arial"/>
                <w:spacing w:val="-2"/>
                <w:sz w:val="20"/>
                <w:lang w:val="es-ES"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58429A" w:rsidRPr="00490FDF" w:rsidTr="0058429A">
              <w:trPr>
                <w:jc w:val="center"/>
              </w:trPr>
              <w:tc>
                <w:tcPr>
                  <w:tcW w:w="4215" w:type="dxa"/>
                  <w:shd w:val="clear" w:color="auto" w:fill="D9D9D9"/>
                  <w:vAlign w:val="center"/>
                </w:tcPr>
                <w:p w:rsidR="0058429A" w:rsidRPr="00490FDF" w:rsidRDefault="0058429A" w:rsidP="0058429A">
                  <w:pPr>
                    <w:jc w:val="center"/>
                    <w:rPr>
                      <w:rFonts w:ascii="Arial Narrow" w:hAnsi="Arial Narrow" w:cs="Arial"/>
                      <w:b/>
                      <w:color w:val="000000"/>
                      <w:spacing w:val="-3"/>
                      <w:sz w:val="20"/>
                    </w:rPr>
                  </w:pPr>
                  <w:r w:rsidRPr="00490FDF">
                    <w:rPr>
                      <w:rFonts w:ascii="Arial Narrow" w:hAnsi="Arial Narrow" w:cs="Arial"/>
                      <w:b/>
                      <w:color w:val="000000"/>
                      <w:spacing w:val="-3"/>
                      <w:sz w:val="20"/>
                    </w:rPr>
                    <w:t>Experiencias</w:t>
                  </w:r>
                </w:p>
              </w:tc>
              <w:tc>
                <w:tcPr>
                  <w:tcW w:w="2126" w:type="dxa"/>
                  <w:shd w:val="clear" w:color="auto" w:fill="D9D9D9"/>
                  <w:vAlign w:val="center"/>
                </w:tcPr>
                <w:p w:rsidR="0058429A" w:rsidRPr="00490FDF" w:rsidRDefault="0058429A" w:rsidP="0058429A">
                  <w:pPr>
                    <w:jc w:val="center"/>
                    <w:rPr>
                      <w:rFonts w:ascii="Arial Narrow" w:hAnsi="Arial Narrow" w:cs="Arial"/>
                      <w:b/>
                      <w:color w:val="000000"/>
                      <w:spacing w:val="-3"/>
                      <w:sz w:val="20"/>
                    </w:rPr>
                  </w:pPr>
                  <w:r w:rsidRPr="00490FDF">
                    <w:rPr>
                      <w:rFonts w:ascii="Arial Narrow" w:hAnsi="Arial Narrow" w:cs="Arial"/>
                      <w:b/>
                      <w:color w:val="000000"/>
                      <w:spacing w:val="-3"/>
                      <w:sz w:val="20"/>
                    </w:rPr>
                    <w:t>PUNTAJE</w:t>
                  </w:r>
                </w:p>
              </w:tc>
            </w:tr>
            <w:tr w:rsidR="0058429A" w:rsidRPr="00490FDF" w:rsidTr="0058429A">
              <w:trPr>
                <w:jc w:val="center"/>
              </w:trPr>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3</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14.00</w:t>
                  </w:r>
                </w:p>
              </w:tc>
            </w:tr>
            <w:tr w:rsidR="0058429A" w:rsidRPr="00490FDF" w:rsidTr="0058429A">
              <w:trPr>
                <w:jc w:val="center"/>
              </w:trPr>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4</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17.00</w:t>
                  </w:r>
                </w:p>
              </w:tc>
            </w:tr>
            <w:tr w:rsidR="0058429A" w:rsidRPr="00490FDF" w:rsidTr="0058429A">
              <w:trPr>
                <w:jc w:val="center"/>
              </w:trPr>
              <w:tc>
                <w:tcPr>
                  <w:tcW w:w="4215"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5</w:t>
                  </w:r>
                </w:p>
              </w:tc>
              <w:tc>
                <w:tcPr>
                  <w:tcW w:w="2126" w:type="dxa"/>
                  <w:shd w:val="clear" w:color="auto" w:fill="auto"/>
                </w:tcPr>
                <w:p w:rsidR="0058429A" w:rsidRPr="00490FDF" w:rsidRDefault="0058429A" w:rsidP="0058429A">
                  <w:pPr>
                    <w:jc w:val="center"/>
                    <w:rPr>
                      <w:rFonts w:ascii="Arial Narrow" w:hAnsi="Arial Narrow" w:cs="Arial"/>
                      <w:color w:val="000000"/>
                      <w:spacing w:val="-3"/>
                      <w:sz w:val="20"/>
                    </w:rPr>
                  </w:pPr>
                  <w:r w:rsidRPr="00490FDF">
                    <w:rPr>
                      <w:rFonts w:ascii="Arial Narrow" w:hAnsi="Arial Narrow" w:cs="Arial"/>
                      <w:color w:val="000000"/>
                      <w:spacing w:val="-3"/>
                      <w:sz w:val="20"/>
                    </w:rPr>
                    <w:t>20.00</w:t>
                  </w:r>
                </w:p>
              </w:tc>
            </w:tr>
          </w:tbl>
          <w:p w:rsidR="0058429A" w:rsidRPr="00490FDF" w:rsidRDefault="0058429A" w:rsidP="0058429A">
            <w:pPr>
              <w:pStyle w:val="Prrafodelista"/>
              <w:ind w:left="0"/>
              <w:jc w:val="both"/>
              <w:rPr>
                <w:rFonts w:ascii="Arial Narrow" w:hAnsi="Arial Narrow" w:cs="Arial"/>
                <w:spacing w:val="-2"/>
                <w:sz w:val="20"/>
                <w:lang w:val="es-ES" w:eastAsia="es-EC"/>
              </w:rPr>
            </w:pPr>
          </w:p>
          <w:p w:rsidR="0058429A" w:rsidRPr="00490FDF" w:rsidRDefault="0058429A" w:rsidP="0058429A">
            <w:pPr>
              <w:pStyle w:val="Prrafodelista"/>
              <w:ind w:left="0" w:firstLine="360"/>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Para lo cual deberá presentar copias legibles de los siguientes documentos:</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 xml:space="preserve">Acta de Entrega Recepción Definitiva </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Acta de Entrega Recepción Provisional</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Liquidación final</w:t>
            </w:r>
          </w:p>
          <w:p w:rsidR="0058429A" w:rsidRPr="00490FDF" w:rsidRDefault="0058429A" w:rsidP="00D92C4B">
            <w:pPr>
              <w:pStyle w:val="Prrafodelista"/>
              <w:numPr>
                <w:ilvl w:val="0"/>
                <w:numId w:val="21"/>
              </w:numPr>
              <w:contextualSpacing/>
              <w:jc w:val="both"/>
              <w:rPr>
                <w:rFonts w:ascii="Arial Narrow" w:hAnsi="Arial Narrow" w:cs="Arial"/>
                <w:spacing w:val="-2"/>
                <w:sz w:val="20"/>
                <w:lang w:val="es-ES" w:eastAsia="es-EC"/>
              </w:rPr>
            </w:pPr>
            <w:r w:rsidRPr="00490FDF">
              <w:rPr>
                <w:rFonts w:ascii="Arial Narrow" w:hAnsi="Arial Narrow" w:cs="Arial"/>
                <w:spacing w:val="-2"/>
                <w:sz w:val="20"/>
                <w:lang w:val="es-ES" w:eastAsia="es-EC"/>
              </w:rPr>
              <w:t xml:space="preserve">Contrato </w:t>
            </w:r>
          </w:p>
        </w:tc>
        <w:tc>
          <w:tcPr>
            <w:tcW w:w="510" w:type="pct"/>
            <w:shd w:val="clear" w:color="auto" w:fill="auto"/>
            <w:vAlign w:val="bottom"/>
            <w:hideMark/>
          </w:tcPr>
          <w:p w:rsidR="0058429A" w:rsidRPr="00490FDF" w:rsidRDefault="0058429A" w:rsidP="0058429A">
            <w:pPr>
              <w:jc w:val="center"/>
              <w:rPr>
                <w:rFonts w:ascii="Arial Narrow" w:hAnsi="Arial Narrow"/>
                <w:color w:val="000000"/>
                <w:sz w:val="20"/>
                <w:lang w:eastAsia="es-EC"/>
              </w:rPr>
            </w:pPr>
            <w:r w:rsidRPr="00490FDF">
              <w:rPr>
                <w:rFonts w:ascii="Arial Narrow" w:hAnsi="Arial Narrow"/>
                <w:color w:val="000000"/>
                <w:sz w:val="20"/>
                <w:lang w:eastAsia="es-EC"/>
              </w:rPr>
              <w:lastRenderedPageBreak/>
              <w:t>20,00</w:t>
            </w:r>
          </w:p>
        </w:tc>
      </w:tr>
      <w:tr w:rsidR="0058429A" w:rsidRPr="00490FDF" w:rsidTr="0058429A">
        <w:trPr>
          <w:trHeight w:val="616"/>
          <w:jc w:val="center"/>
        </w:trPr>
        <w:tc>
          <w:tcPr>
            <w:tcW w:w="722" w:type="pct"/>
            <w:shd w:val="clear" w:color="auto" w:fill="auto"/>
            <w:vAlign w:val="bottom"/>
          </w:tcPr>
          <w:p w:rsidR="0058429A" w:rsidRDefault="0058429A" w:rsidP="0058429A">
            <w:pPr>
              <w:jc w:val="both"/>
              <w:rPr>
                <w:rFonts w:ascii="Arial Narrow" w:hAnsi="Arial Narrow"/>
                <w:sz w:val="20"/>
                <w:lang w:val="es-ES"/>
              </w:rPr>
            </w:pPr>
            <w:r w:rsidRPr="00490FDF">
              <w:rPr>
                <w:rFonts w:ascii="Arial Narrow" w:hAnsi="Arial Narrow"/>
                <w:sz w:val="20"/>
                <w:lang w:val="es-ES"/>
              </w:rPr>
              <w:lastRenderedPageBreak/>
              <w:t>Experiencia del personal Técnico</w:t>
            </w:r>
          </w:p>
          <w:p w:rsidR="0058429A" w:rsidRDefault="0058429A" w:rsidP="0058429A">
            <w:pPr>
              <w:jc w:val="both"/>
              <w:rPr>
                <w:rFonts w:ascii="Arial Narrow" w:hAnsi="Arial Narrow"/>
                <w:sz w:val="20"/>
                <w:lang w:val="es-ES"/>
              </w:rPr>
            </w:pPr>
          </w:p>
          <w:p w:rsidR="0058429A" w:rsidRDefault="0058429A" w:rsidP="0058429A">
            <w:pPr>
              <w:jc w:val="both"/>
              <w:rPr>
                <w:rFonts w:ascii="Arial Narrow" w:hAnsi="Arial Narrow"/>
                <w:sz w:val="20"/>
                <w:lang w:val="es-ES"/>
              </w:rPr>
            </w:pPr>
          </w:p>
          <w:p w:rsidR="0058429A" w:rsidRDefault="0058429A" w:rsidP="0058429A">
            <w:pPr>
              <w:jc w:val="both"/>
              <w:rPr>
                <w:rFonts w:ascii="Arial Narrow" w:hAnsi="Arial Narrow"/>
                <w:sz w:val="20"/>
                <w:lang w:val="es-ES"/>
              </w:rPr>
            </w:pPr>
          </w:p>
          <w:p w:rsidR="0058429A" w:rsidRPr="00490FDF" w:rsidRDefault="0058429A" w:rsidP="0058429A">
            <w:pPr>
              <w:jc w:val="both"/>
              <w:rPr>
                <w:rFonts w:ascii="Arial Narrow" w:hAnsi="Arial Narrow"/>
                <w:color w:val="000000"/>
                <w:sz w:val="20"/>
                <w:lang w:val="es-ES" w:eastAsia="es-EC"/>
              </w:rPr>
            </w:pPr>
          </w:p>
        </w:tc>
        <w:tc>
          <w:tcPr>
            <w:tcW w:w="3768" w:type="pct"/>
            <w:shd w:val="clear" w:color="auto" w:fill="auto"/>
            <w:noWrap/>
            <w:vAlign w:val="bottom"/>
          </w:tcPr>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9"/>
              <w:gridCol w:w="3471"/>
              <w:gridCol w:w="789"/>
            </w:tblGrid>
            <w:tr w:rsidR="0058429A" w:rsidRPr="00490FDF" w:rsidTr="0058429A">
              <w:trPr>
                <w:trHeight w:val="471"/>
              </w:trPr>
              <w:tc>
                <w:tcPr>
                  <w:tcW w:w="602" w:type="dxa"/>
                  <w:shd w:val="clear" w:color="auto" w:fill="auto"/>
                  <w:vAlign w:val="center"/>
                </w:tcPr>
                <w:p w:rsidR="0058429A" w:rsidRPr="00490FDF" w:rsidRDefault="0058429A" w:rsidP="0058429A">
                  <w:pPr>
                    <w:tabs>
                      <w:tab w:val="left" w:pos="15"/>
                    </w:tabs>
                    <w:jc w:val="center"/>
                    <w:rPr>
                      <w:rFonts w:ascii="Arial Narrow" w:hAnsi="Arial Narrow" w:cs="Arial"/>
                      <w:b/>
                      <w:bCs/>
                      <w:color w:val="000000"/>
                      <w:spacing w:val="-3"/>
                      <w:sz w:val="20"/>
                      <w:lang w:val="es-ES"/>
                    </w:rPr>
                  </w:pPr>
                  <w:r w:rsidRPr="00490FDF">
                    <w:rPr>
                      <w:rFonts w:ascii="Arial Narrow" w:hAnsi="Arial Narrow" w:cs="Arial"/>
                      <w:b/>
                      <w:bCs/>
                      <w:color w:val="000000"/>
                      <w:spacing w:val="-3"/>
                      <w:sz w:val="20"/>
                      <w:lang w:val="es-ES"/>
                    </w:rPr>
                    <w:t>No.</w:t>
                  </w:r>
                </w:p>
              </w:tc>
              <w:tc>
                <w:tcPr>
                  <w:tcW w:w="1383" w:type="dxa"/>
                  <w:shd w:val="clear" w:color="auto" w:fill="auto"/>
                  <w:vAlign w:val="center"/>
                </w:tcPr>
                <w:p w:rsidR="0058429A" w:rsidRPr="00490FDF" w:rsidRDefault="0058429A" w:rsidP="0058429A">
                  <w:pPr>
                    <w:rPr>
                      <w:rFonts w:ascii="Arial Narrow" w:hAnsi="Arial Narrow" w:cs="Arial"/>
                      <w:b/>
                      <w:bCs/>
                      <w:color w:val="000000"/>
                      <w:spacing w:val="-3"/>
                      <w:sz w:val="20"/>
                      <w:lang w:val="es-ES"/>
                    </w:rPr>
                  </w:pPr>
                  <w:r w:rsidRPr="00490FDF">
                    <w:rPr>
                      <w:rFonts w:ascii="Arial Narrow" w:hAnsi="Arial Narrow" w:cs="Arial"/>
                      <w:b/>
                      <w:bCs/>
                      <w:color w:val="000000"/>
                      <w:spacing w:val="-3"/>
                      <w:sz w:val="20"/>
                      <w:lang w:val="es-ES"/>
                    </w:rPr>
                    <w:t>Función</w:t>
                  </w:r>
                </w:p>
              </w:tc>
              <w:tc>
                <w:tcPr>
                  <w:tcW w:w="3827" w:type="dxa"/>
                </w:tcPr>
                <w:p w:rsidR="0058429A" w:rsidRPr="00490FDF" w:rsidRDefault="0058429A" w:rsidP="0058429A">
                  <w:pPr>
                    <w:tabs>
                      <w:tab w:val="left" w:pos="15"/>
                    </w:tabs>
                    <w:jc w:val="both"/>
                    <w:rPr>
                      <w:rFonts w:ascii="Arial Narrow" w:hAnsi="Arial Narrow" w:cs="Arial"/>
                      <w:b/>
                      <w:bCs/>
                      <w:color w:val="000000"/>
                      <w:spacing w:val="-3"/>
                      <w:sz w:val="20"/>
                      <w:lang w:val="es-ES"/>
                    </w:rPr>
                  </w:pPr>
                  <w:r w:rsidRPr="00490FDF">
                    <w:rPr>
                      <w:rFonts w:ascii="Arial Narrow" w:hAnsi="Arial Narrow" w:cs="Arial"/>
                      <w:b/>
                      <w:bCs/>
                      <w:spacing w:val="-3"/>
                      <w:sz w:val="20"/>
                      <w:lang w:val="es-ES"/>
                    </w:rPr>
                    <w:t>Criterio de Evaluación</w:t>
                  </w:r>
                </w:p>
              </w:tc>
              <w:tc>
                <w:tcPr>
                  <w:tcW w:w="850" w:type="dxa"/>
                  <w:shd w:val="clear" w:color="auto" w:fill="auto"/>
                  <w:vAlign w:val="center"/>
                </w:tcPr>
                <w:p w:rsidR="0058429A" w:rsidRPr="00490FDF" w:rsidRDefault="0058429A" w:rsidP="0058429A">
                  <w:pPr>
                    <w:tabs>
                      <w:tab w:val="left" w:pos="15"/>
                    </w:tabs>
                    <w:jc w:val="center"/>
                    <w:rPr>
                      <w:rFonts w:ascii="Arial Narrow" w:hAnsi="Arial Narrow" w:cs="Arial"/>
                      <w:b/>
                      <w:bCs/>
                      <w:color w:val="000000"/>
                      <w:spacing w:val="-3"/>
                      <w:sz w:val="20"/>
                      <w:lang w:val="es-ES"/>
                    </w:rPr>
                  </w:pPr>
                  <w:r w:rsidRPr="00490FDF">
                    <w:rPr>
                      <w:rFonts w:ascii="Arial Narrow" w:hAnsi="Arial Narrow" w:cs="Arial"/>
                      <w:b/>
                      <w:bCs/>
                      <w:color w:val="000000"/>
                      <w:spacing w:val="-3"/>
                      <w:sz w:val="20"/>
                      <w:lang w:val="es-ES"/>
                    </w:rPr>
                    <w:t>Puntaje</w:t>
                  </w:r>
                </w:p>
              </w:tc>
            </w:tr>
            <w:tr w:rsidR="0058429A" w:rsidRPr="00490FDF" w:rsidTr="0058429A">
              <w:trPr>
                <w:trHeight w:val="419"/>
              </w:trPr>
              <w:tc>
                <w:tcPr>
                  <w:tcW w:w="602" w:type="dxa"/>
                  <w:vMerge w:val="restart"/>
                  <w:shd w:val="clear" w:color="auto" w:fill="auto"/>
                </w:tcPr>
                <w:p w:rsidR="0058429A" w:rsidRPr="00490FDF" w:rsidRDefault="0058429A" w:rsidP="0058429A">
                  <w:pPr>
                    <w:jc w:val="center"/>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1</w:t>
                  </w:r>
                </w:p>
              </w:tc>
              <w:tc>
                <w:tcPr>
                  <w:tcW w:w="1383" w:type="dxa"/>
                  <w:vMerge w:val="restart"/>
                  <w:shd w:val="clear" w:color="auto" w:fill="auto"/>
                </w:tcPr>
                <w:p w:rsidR="0058429A" w:rsidRPr="00490FDF" w:rsidRDefault="0058429A" w:rsidP="0058429A">
                  <w:pPr>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Representante Técnico</w:t>
                  </w:r>
                </w:p>
              </w:tc>
              <w:tc>
                <w:tcPr>
                  <w:tcW w:w="3827" w:type="dxa"/>
                </w:tcPr>
                <w:p w:rsidR="0058429A" w:rsidRPr="00490FDF" w:rsidRDefault="0058429A" w:rsidP="0058429A">
                  <w:pPr>
                    <w:tabs>
                      <w:tab w:val="left" w:pos="15"/>
                    </w:tabs>
                    <w:jc w:val="both"/>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3 a 4 Proyectos y/o 3 años relación de dependencia</w:t>
                  </w:r>
                </w:p>
              </w:tc>
              <w:tc>
                <w:tcPr>
                  <w:tcW w:w="850" w:type="dxa"/>
                  <w:shd w:val="clear" w:color="auto" w:fill="auto"/>
                </w:tcPr>
                <w:p w:rsidR="0058429A" w:rsidRPr="00490FDF" w:rsidRDefault="0058429A" w:rsidP="0058429A">
                  <w:pPr>
                    <w:tabs>
                      <w:tab w:val="left" w:pos="15"/>
                    </w:tabs>
                    <w:jc w:val="right"/>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3,00</w:t>
                  </w:r>
                </w:p>
              </w:tc>
            </w:tr>
            <w:tr w:rsidR="0058429A" w:rsidRPr="00490FDF" w:rsidTr="0058429A">
              <w:trPr>
                <w:trHeight w:val="410"/>
              </w:trPr>
              <w:tc>
                <w:tcPr>
                  <w:tcW w:w="602" w:type="dxa"/>
                  <w:vMerge/>
                  <w:shd w:val="clear" w:color="auto" w:fill="auto"/>
                </w:tcPr>
                <w:p w:rsidR="0058429A" w:rsidRPr="00490FDF" w:rsidRDefault="0058429A" w:rsidP="0058429A">
                  <w:pPr>
                    <w:jc w:val="center"/>
                    <w:rPr>
                      <w:rFonts w:ascii="Arial Narrow" w:hAnsi="Arial Narrow" w:cs="Arial"/>
                      <w:bCs/>
                      <w:color w:val="000000"/>
                      <w:spacing w:val="-3"/>
                      <w:sz w:val="20"/>
                      <w:lang w:val="es-ES"/>
                    </w:rPr>
                  </w:pPr>
                </w:p>
              </w:tc>
              <w:tc>
                <w:tcPr>
                  <w:tcW w:w="1383" w:type="dxa"/>
                  <w:vMerge/>
                  <w:shd w:val="clear" w:color="auto" w:fill="auto"/>
                </w:tcPr>
                <w:p w:rsidR="0058429A" w:rsidRPr="00490FDF" w:rsidRDefault="0058429A" w:rsidP="0058429A">
                  <w:pPr>
                    <w:rPr>
                      <w:rFonts w:ascii="Arial Narrow" w:hAnsi="Arial Narrow" w:cs="Arial"/>
                      <w:bCs/>
                      <w:color w:val="000000"/>
                      <w:spacing w:val="-3"/>
                      <w:sz w:val="20"/>
                      <w:lang w:val="es-ES"/>
                    </w:rPr>
                  </w:pPr>
                </w:p>
              </w:tc>
              <w:tc>
                <w:tcPr>
                  <w:tcW w:w="3827" w:type="dxa"/>
                </w:tcPr>
                <w:p w:rsidR="0058429A" w:rsidRPr="00490FDF" w:rsidRDefault="0058429A" w:rsidP="0058429A">
                  <w:pPr>
                    <w:tabs>
                      <w:tab w:val="left" w:pos="15"/>
                    </w:tabs>
                    <w:jc w:val="both"/>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Más de 5 Proyectos y/o más de 4 años relación de dependencia</w:t>
                  </w:r>
                </w:p>
              </w:tc>
              <w:tc>
                <w:tcPr>
                  <w:tcW w:w="850" w:type="dxa"/>
                  <w:shd w:val="clear" w:color="auto" w:fill="auto"/>
                </w:tcPr>
                <w:p w:rsidR="0058429A" w:rsidRPr="00490FDF" w:rsidRDefault="0058429A" w:rsidP="0058429A">
                  <w:pPr>
                    <w:tabs>
                      <w:tab w:val="left" w:pos="15"/>
                    </w:tabs>
                    <w:jc w:val="right"/>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5,00</w:t>
                  </w:r>
                </w:p>
              </w:tc>
            </w:tr>
            <w:tr w:rsidR="0058429A" w:rsidRPr="00490FDF" w:rsidTr="0058429A">
              <w:trPr>
                <w:trHeight w:val="416"/>
              </w:trPr>
              <w:tc>
                <w:tcPr>
                  <w:tcW w:w="602" w:type="dxa"/>
                  <w:vMerge w:val="restart"/>
                  <w:shd w:val="clear" w:color="auto" w:fill="auto"/>
                </w:tcPr>
                <w:p w:rsidR="0058429A" w:rsidRPr="00490FDF" w:rsidRDefault="0058429A" w:rsidP="0058429A">
                  <w:pPr>
                    <w:jc w:val="center"/>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2</w:t>
                  </w:r>
                </w:p>
              </w:tc>
              <w:tc>
                <w:tcPr>
                  <w:tcW w:w="1383" w:type="dxa"/>
                  <w:vMerge w:val="restart"/>
                  <w:shd w:val="clear" w:color="auto" w:fill="auto"/>
                </w:tcPr>
                <w:p w:rsidR="0058429A" w:rsidRPr="00490FDF" w:rsidRDefault="0058429A" w:rsidP="0058429A">
                  <w:pPr>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Supervisor</w:t>
                  </w:r>
                </w:p>
              </w:tc>
              <w:tc>
                <w:tcPr>
                  <w:tcW w:w="3827" w:type="dxa"/>
                </w:tcPr>
                <w:p w:rsidR="0058429A" w:rsidRPr="00490FDF" w:rsidRDefault="0058429A" w:rsidP="0058429A">
                  <w:pPr>
                    <w:tabs>
                      <w:tab w:val="left" w:pos="15"/>
                    </w:tabs>
                    <w:jc w:val="both"/>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3 a 4 Proyectos y/o 3 años relación de dependencia</w:t>
                  </w:r>
                </w:p>
              </w:tc>
              <w:tc>
                <w:tcPr>
                  <w:tcW w:w="850" w:type="dxa"/>
                  <w:shd w:val="clear" w:color="auto" w:fill="auto"/>
                </w:tcPr>
                <w:p w:rsidR="0058429A" w:rsidRPr="00490FDF" w:rsidRDefault="0058429A" w:rsidP="0058429A">
                  <w:pPr>
                    <w:tabs>
                      <w:tab w:val="left" w:pos="15"/>
                    </w:tabs>
                    <w:jc w:val="right"/>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3,00</w:t>
                  </w:r>
                </w:p>
              </w:tc>
            </w:tr>
            <w:tr w:rsidR="0058429A" w:rsidRPr="00490FDF" w:rsidTr="0058429A">
              <w:trPr>
                <w:trHeight w:val="407"/>
              </w:trPr>
              <w:tc>
                <w:tcPr>
                  <w:tcW w:w="602" w:type="dxa"/>
                  <w:vMerge/>
                  <w:shd w:val="clear" w:color="auto" w:fill="auto"/>
                </w:tcPr>
                <w:p w:rsidR="0058429A" w:rsidRPr="00490FDF" w:rsidRDefault="0058429A" w:rsidP="0058429A">
                  <w:pPr>
                    <w:jc w:val="center"/>
                    <w:rPr>
                      <w:rFonts w:ascii="Arial Narrow" w:hAnsi="Arial Narrow" w:cs="Arial"/>
                      <w:bCs/>
                      <w:color w:val="000000"/>
                      <w:spacing w:val="-3"/>
                      <w:sz w:val="20"/>
                      <w:lang w:val="es-ES"/>
                    </w:rPr>
                  </w:pPr>
                </w:p>
              </w:tc>
              <w:tc>
                <w:tcPr>
                  <w:tcW w:w="1383" w:type="dxa"/>
                  <w:vMerge/>
                  <w:shd w:val="clear" w:color="auto" w:fill="auto"/>
                </w:tcPr>
                <w:p w:rsidR="0058429A" w:rsidRPr="00490FDF" w:rsidRDefault="0058429A" w:rsidP="0058429A">
                  <w:pPr>
                    <w:rPr>
                      <w:rFonts w:ascii="Arial Narrow" w:hAnsi="Arial Narrow" w:cs="Arial"/>
                      <w:bCs/>
                      <w:color w:val="000000"/>
                      <w:spacing w:val="-3"/>
                      <w:sz w:val="20"/>
                      <w:lang w:val="es-ES"/>
                    </w:rPr>
                  </w:pPr>
                </w:p>
              </w:tc>
              <w:tc>
                <w:tcPr>
                  <w:tcW w:w="3827" w:type="dxa"/>
                </w:tcPr>
                <w:p w:rsidR="0058429A" w:rsidRPr="00490FDF" w:rsidRDefault="0058429A" w:rsidP="0058429A">
                  <w:pPr>
                    <w:tabs>
                      <w:tab w:val="left" w:pos="15"/>
                    </w:tabs>
                    <w:jc w:val="both"/>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Más de 5 Proyectos y/o más de 4 años relación de dependencia</w:t>
                  </w:r>
                </w:p>
              </w:tc>
              <w:tc>
                <w:tcPr>
                  <w:tcW w:w="850" w:type="dxa"/>
                  <w:shd w:val="clear" w:color="auto" w:fill="auto"/>
                </w:tcPr>
                <w:p w:rsidR="0058429A" w:rsidRPr="00490FDF" w:rsidRDefault="0058429A" w:rsidP="0058429A">
                  <w:pPr>
                    <w:tabs>
                      <w:tab w:val="left" w:pos="15"/>
                    </w:tabs>
                    <w:jc w:val="right"/>
                    <w:rPr>
                      <w:rFonts w:ascii="Arial Narrow" w:hAnsi="Arial Narrow" w:cs="Arial"/>
                      <w:bCs/>
                      <w:color w:val="000000"/>
                      <w:spacing w:val="-3"/>
                      <w:sz w:val="20"/>
                      <w:lang w:val="es-ES"/>
                    </w:rPr>
                  </w:pPr>
                  <w:r w:rsidRPr="00490FDF">
                    <w:rPr>
                      <w:rFonts w:ascii="Arial Narrow" w:hAnsi="Arial Narrow" w:cs="Arial"/>
                      <w:bCs/>
                      <w:color w:val="000000"/>
                      <w:spacing w:val="-3"/>
                      <w:sz w:val="20"/>
                      <w:lang w:val="es-ES"/>
                    </w:rPr>
                    <w:t>5,00</w:t>
                  </w:r>
                </w:p>
              </w:tc>
            </w:tr>
          </w:tbl>
          <w:p w:rsidR="0058429A" w:rsidRPr="00490FDF" w:rsidRDefault="0058429A" w:rsidP="0058429A">
            <w:pPr>
              <w:pStyle w:val="Prrafodelista"/>
              <w:tabs>
                <w:tab w:val="left" w:pos="15"/>
              </w:tabs>
              <w:ind w:left="0"/>
              <w:jc w:val="both"/>
              <w:rPr>
                <w:rFonts w:ascii="Arial Narrow" w:hAnsi="Arial Narrow" w:cs="Arial"/>
                <w:color w:val="000000"/>
                <w:spacing w:val="-3"/>
                <w:sz w:val="20"/>
                <w:lang w:val="es-ES"/>
              </w:rPr>
            </w:pPr>
          </w:p>
        </w:tc>
        <w:tc>
          <w:tcPr>
            <w:tcW w:w="510" w:type="pct"/>
            <w:shd w:val="clear" w:color="auto" w:fill="auto"/>
            <w:vAlign w:val="bottom"/>
          </w:tcPr>
          <w:p w:rsidR="0058429A" w:rsidRPr="00490FDF" w:rsidRDefault="0058429A" w:rsidP="0058429A">
            <w:pPr>
              <w:jc w:val="center"/>
              <w:rPr>
                <w:rFonts w:ascii="Arial Narrow" w:hAnsi="Arial Narrow"/>
                <w:color w:val="000000"/>
                <w:sz w:val="20"/>
                <w:lang w:eastAsia="es-EC"/>
              </w:rPr>
            </w:pPr>
            <w:r w:rsidRPr="00490FDF">
              <w:rPr>
                <w:rFonts w:ascii="Arial Narrow" w:hAnsi="Arial Narrow"/>
                <w:color w:val="000000"/>
                <w:sz w:val="20"/>
                <w:lang w:eastAsia="es-EC"/>
              </w:rPr>
              <w:t>10,00</w:t>
            </w:r>
          </w:p>
        </w:tc>
      </w:tr>
      <w:tr w:rsidR="0058429A" w:rsidRPr="00490FDF" w:rsidTr="0058429A">
        <w:trPr>
          <w:trHeight w:val="1211"/>
          <w:jc w:val="center"/>
        </w:trPr>
        <w:tc>
          <w:tcPr>
            <w:tcW w:w="722" w:type="pct"/>
            <w:shd w:val="clear" w:color="auto" w:fill="auto"/>
            <w:vAlign w:val="bottom"/>
          </w:tcPr>
          <w:p w:rsidR="0058429A" w:rsidRDefault="0058429A" w:rsidP="0058429A">
            <w:pPr>
              <w:jc w:val="both"/>
              <w:rPr>
                <w:rFonts w:ascii="Arial Narrow" w:hAnsi="Arial Narrow"/>
                <w:color w:val="000000"/>
                <w:sz w:val="20"/>
                <w:lang w:eastAsia="es-EC"/>
              </w:rPr>
            </w:pPr>
            <w:r w:rsidRPr="00490FDF">
              <w:rPr>
                <w:rFonts w:ascii="Arial Narrow" w:hAnsi="Arial Narrow"/>
                <w:color w:val="000000"/>
                <w:sz w:val="20"/>
                <w:lang w:eastAsia="es-EC"/>
              </w:rPr>
              <w:t>Oferta Económica</w:t>
            </w:r>
          </w:p>
          <w:p w:rsidR="0058429A" w:rsidRDefault="0058429A" w:rsidP="0058429A">
            <w:pPr>
              <w:jc w:val="both"/>
              <w:rPr>
                <w:rFonts w:ascii="Arial Narrow" w:hAnsi="Arial Narrow"/>
                <w:color w:val="000000"/>
                <w:sz w:val="20"/>
                <w:lang w:eastAsia="es-EC"/>
              </w:rPr>
            </w:pPr>
          </w:p>
          <w:p w:rsidR="0058429A" w:rsidRPr="00490FDF" w:rsidRDefault="0058429A" w:rsidP="0058429A">
            <w:pPr>
              <w:jc w:val="both"/>
              <w:rPr>
                <w:rFonts w:ascii="Arial Narrow" w:hAnsi="Arial Narrow"/>
                <w:sz w:val="20"/>
                <w:lang w:val="es-ES"/>
              </w:rPr>
            </w:pPr>
          </w:p>
        </w:tc>
        <w:tc>
          <w:tcPr>
            <w:tcW w:w="3768" w:type="pct"/>
            <w:shd w:val="clear" w:color="auto" w:fill="auto"/>
            <w:noWrap/>
            <w:vAlign w:val="bottom"/>
          </w:tcPr>
          <w:p w:rsidR="0058429A" w:rsidRPr="00490FDF" w:rsidRDefault="0058429A" w:rsidP="0058429A">
            <w:pPr>
              <w:tabs>
                <w:tab w:val="left" w:pos="15"/>
              </w:tabs>
              <w:jc w:val="both"/>
              <w:rPr>
                <w:rFonts w:ascii="Arial Narrow" w:hAnsi="Arial Narrow"/>
                <w:color w:val="000000"/>
                <w:sz w:val="20"/>
                <w:lang w:eastAsia="es-EC"/>
              </w:rPr>
            </w:pPr>
            <w:r w:rsidRPr="00490FDF">
              <w:rPr>
                <w:rFonts w:ascii="Arial Narrow" w:hAnsi="Arial Narrow"/>
                <w:color w:val="000000"/>
                <w:sz w:val="20"/>
                <w:lang w:eastAsia="es-EC"/>
              </w:rPr>
              <w:t>Se asignará el mayor puntaje a la oferta económica más baja que cumpla los requisitos mínimos exigidos. Se aplicará la regla de proporcionalidad a las ofertas mayores.</w:t>
            </w:r>
          </w:p>
          <w:p w:rsidR="0058429A" w:rsidRPr="00490FDF" w:rsidRDefault="0058429A" w:rsidP="0058429A">
            <w:pPr>
              <w:tabs>
                <w:tab w:val="left" w:pos="15"/>
              </w:tabs>
              <w:jc w:val="both"/>
              <w:rPr>
                <w:rFonts w:ascii="Arial Narrow" w:hAnsi="Arial Narrow"/>
                <w:color w:val="000000"/>
                <w:sz w:val="20"/>
                <w:lang w:eastAsia="es-EC"/>
              </w:rPr>
            </w:pPr>
          </w:p>
          <w:p w:rsidR="0058429A" w:rsidRPr="0058429A" w:rsidRDefault="0058429A" w:rsidP="0058429A">
            <w:pPr>
              <w:ind w:left="284"/>
              <w:jc w:val="center"/>
              <w:rPr>
                <w:rFonts w:ascii="Arial Narrow" w:hAnsi="Arial Narrow"/>
                <w:sz w:val="20"/>
              </w:rPr>
            </w:pPr>
            <m:oMathPara>
              <m:oMath>
                <m:r>
                  <w:rPr>
                    <w:rFonts w:ascii="Cambria Math" w:hAnsi="Cambria Math"/>
                  </w:rPr>
                  <m:t>Puntaje Oferta Económica=</m:t>
                </m:r>
                <m:f>
                  <m:fPr>
                    <m:ctrlPr>
                      <w:rPr>
                        <w:rFonts w:ascii="Cambria Math" w:hAnsi="Cambria Math"/>
                        <w:bCs/>
                        <w:i/>
                      </w:rPr>
                    </m:ctrlPr>
                  </m:fPr>
                  <m:num>
                    <m:r>
                      <w:rPr>
                        <w:rFonts w:ascii="Cambria Math" w:hAnsi="Cambria Math"/>
                      </w:rPr>
                      <m:t>Monto de la menor oferta económica</m:t>
                    </m:r>
                  </m:num>
                  <m:den>
                    <m:r>
                      <w:rPr>
                        <w:rFonts w:ascii="Cambria Math" w:hAnsi="Cambria Math"/>
                      </w:rPr>
                      <m:t>Monto de la oferta evaluada</m:t>
                    </m:r>
                  </m:den>
                </m:f>
                <m:r>
                  <w:rPr>
                    <w:rFonts w:ascii="Cambria Math" w:hAnsi="Cambria Math"/>
                  </w:rPr>
                  <m:t>×60</m:t>
                </m:r>
              </m:oMath>
            </m:oMathPara>
          </w:p>
        </w:tc>
        <w:tc>
          <w:tcPr>
            <w:tcW w:w="510" w:type="pct"/>
            <w:shd w:val="clear" w:color="auto" w:fill="auto"/>
            <w:vAlign w:val="bottom"/>
          </w:tcPr>
          <w:p w:rsidR="0058429A" w:rsidRPr="00490FDF" w:rsidRDefault="0058429A" w:rsidP="0058429A">
            <w:pPr>
              <w:jc w:val="center"/>
              <w:rPr>
                <w:rFonts w:ascii="Arial Narrow" w:hAnsi="Arial Narrow"/>
                <w:color w:val="000000"/>
                <w:sz w:val="20"/>
                <w:lang w:eastAsia="es-EC"/>
              </w:rPr>
            </w:pPr>
            <w:r w:rsidRPr="00490FDF">
              <w:rPr>
                <w:rFonts w:ascii="Arial Narrow" w:hAnsi="Arial Narrow"/>
                <w:color w:val="000000"/>
                <w:sz w:val="20"/>
                <w:lang w:eastAsia="es-EC"/>
              </w:rPr>
              <w:t>60,00</w:t>
            </w:r>
          </w:p>
        </w:tc>
      </w:tr>
    </w:tbl>
    <w:p w:rsidR="0058429A" w:rsidRPr="00490FDF" w:rsidRDefault="0058429A" w:rsidP="0058429A">
      <w:pPr>
        <w:rPr>
          <w:rFonts w:ascii="Arial Narrow" w:hAnsi="Arial Narrow"/>
          <w:lang w:val="es-ES"/>
        </w:rPr>
      </w:pPr>
    </w:p>
    <w:p w:rsidR="009456CB" w:rsidRPr="00143D50" w:rsidRDefault="009456CB" w:rsidP="00270D39">
      <w:pPr>
        <w:rPr>
          <w:rFonts w:ascii="Arial Narrow" w:hAnsi="Arial Narrow"/>
          <w:sz w:val="22"/>
          <w:szCs w:val="22"/>
        </w:rPr>
      </w:pPr>
    </w:p>
    <w:p w:rsidR="009456CB" w:rsidRPr="00143D50" w:rsidRDefault="009456CB" w:rsidP="00504F94">
      <w:pPr>
        <w:jc w:val="both"/>
        <w:rPr>
          <w:rFonts w:ascii="Arial Narrow" w:hAnsi="Arial Narrow"/>
          <w:vanish/>
          <w:sz w:val="22"/>
          <w:szCs w:val="22"/>
        </w:rPr>
      </w:pPr>
    </w:p>
    <w:p w:rsidR="009456CB" w:rsidRPr="00143D50" w:rsidRDefault="009456CB" w:rsidP="00270D39">
      <w:pPr>
        <w:tabs>
          <w:tab w:val="left" w:pos="-540"/>
        </w:tabs>
        <w:jc w:val="center"/>
        <w:rPr>
          <w:rFonts w:ascii="Arial Narrow" w:hAnsi="Arial Narrow" w:cs="Arial"/>
          <w:b/>
          <w:spacing w:val="-2"/>
          <w:sz w:val="22"/>
          <w:szCs w:val="22"/>
        </w:rPr>
      </w:pPr>
      <w:r w:rsidRPr="00143D50">
        <w:rPr>
          <w:rFonts w:ascii="Arial Narrow" w:hAnsi="Arial Narrow" w:cs="Arial"/>
          <w:b/>
          <w:spacing w:val="-2"/>
          <w:sz w:val="22"/>
          <w:szCs w:val="22"/>
        </w:rPr>
        <w:br w:type="page"/>
      </w:r>
      <w:r w:rsidRPr="00143D50">
        <w:rPr>
          <w:rFonts w:ascii="Arial Narrow" w:hAnsi="Arial Narrow" w:cs="Arial"/>
          <w:b/>
          <w:spacing w:val="-2"/>
          <w:sz w:val="22"/>
          <w:szCs w:val="22"/>
        </w:rPr>
        <w:lastRenderedPageBreak/>
        <w:t>SECCIÓN V</w:t>
      </w:r>
    </w:p>
    <w:p w:rsidR="009456CB" w:rsidRPr="00143D50" w:rsidRDefault="009456CB" w:rsidP="00270D39">
      <w:pPr>
        <w:tabs>
          <w:tab w:val="left" w:pos="-540"/>
        </w:tabs>
        <w:jc w:val="center"/>
        <w:rPr>
          <w:rFonts w:ascii="Arial Narrow" w:hAnsi="Arial Narrow" w:cs="Arial"/>
          <w:b/>
          <w:spacing w:val="-2"/>
          <w:sz w:val="22"/>
          <w:szCs w:val="22"/>
        </w:rPr>
      </w:pPr>
      <w:r w:rsidRPr="00143D50">
        <w:rPr>
          <w:rFonts w:ascii="Arial Narrow" w:hAnsi="Arial Narrow" w:cs="Arial"/>
          <w:b/>
          <w:spacing w:val="-2"/>
          <w:sz w:val="22"/>
          <w:szCs w:val="22"/>
        </w:rPr>
        <w:t>OBLIGACIONES DE LAS PARTES</w:t>
      </w:r>
    </w:p>
    <w:p w:rsidR="009456CB" w:rsidRPr="00143D50" w:rsidRDefault="009456CB" w:rsidP="00270D39">
      <w:pPr>
        <w:tabs>
          <w:tab w:val="left" w:pos="-540"/>
        </w:tabs>
        <w:jc w:val="both"/>
        <w:rPr>
          <w:rFonts w:ascii="Arial Narrow" w:hAnsi="Arial Narrow" w:cs="Arial"/>
          <w:b/>
          <w:spacing w:val="-2"/>
          <w:sz w:val="22"/>
          <w:szCs w:val="22"/>
        </w:rPr>
      </w:pPr>
    </w:p>
    <w:p w:rsidR="009456CB" w:rsidRPr="00143D50" w:rsidRDefault="009456CB" w:rsidP="00270D39">
      <w:pPr>
        <w:tabs>
          <w:tab w:val="left" w:pos="-540"/>
        </w:tabs>
        <w:jc w:val="both"/>
        <w:rPr>
          <w:rFonts w:ascii="Arial Narrow" w:hAnsi="Arial Narrow" w:cs="Arial"/>
          <w:sz w:val="22"/>
          <w:szCs w:val="22"/>
        </w:rPr>
      </w:pPr>
      <w:r w:rsidRPr="00143D50">
        <w:rPr>
          <w:rFonts w:ascii="Arial Narrow" w:hAnsi="Arial Narrow" w:cs="Arial"/>
          <w:b/>
          <w:spacing w:val="-2"/>
          <w:sz w:val="22"/>
          <w:szCs w:val="22"/>
        </w:rPr>
        <w:t>5.1</w:t>
      </w:r>
      <w:r w:rsidRPr="00143D50">
        <w:rPr>
          <w:rFonts w:ascii="Arial Narrow" w:hAnsi="Arial Narrow" w:cs="Arial"/>
          <w:b/>
          <w:spacing w:val="-2"/>
          <w:sz w:val="22"/>
          <w:szCs w:val="22"/>
        </w:rPr>
        <w:tab/>
        <w:t xml:space="preserve">Obligaciones del Contratista: </w:t>
      </w:r>
      <w:r w:rsidRPr="00143D50">
        <w:rPr>
          <w:rFonts w:ascii="Arial Narrow" w:hAnsi="Arial Narrow" w:cs="Arial"/>
          <w:sz w:val="22"/>
          <w:szCs w:val="22"/>
        </w:rPr>
        <w:t xml:space="preserve">El contratista preparará las planillas de acuerdo a lo establecido en el numeral 7 de la convocatoria las cuales se pondrán a consideración de la fiscalización en los cinco (5) primeros días laborables de cada mes, y serán aprobadas por ella en el término de cinco (5) días, luego de lo cual, en forma inmediata, se continuará el trámite de autorización del administrador del contrato  y solo con dicha autorización se procederá al pago. </w:t>
      </w:r>
    </w:p>
    <w:p w:rsidR="009456CB" w:rsidRPr="00143D50" w:rsidRDefault="009456CB" w:rsidP="00270D39">
      <w:pPr>
        <w:pStyle w:val="Default"/>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la planilla anterior, y en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D92C4B">
      <w:pPr>
        <w:numPr>
          <w:ilvl w:val="1"/>
          <w:numId w:val="2"/>
        </w:numPr>
        <w:tabs>
          <w:tab w:val="left" w:pos="-540"/>
        </w:tabs>
        <w:jc w:val="both"/>
        <w:rPr>
          <w:rFonts w:ascii="Arial Narrow" w:hAnsi="Arial Narrow" w:cs="Arial"/>
          <w:b/>
          <w:spacing w:val="-2"/>
          <w:sz w:val="22"/>
          <w:szCs w:val="22"/>
        </w:rPr>
      </w:pPr>
      <w:r w:rsidRPr="00143D50">
        <w:rPr>
          <w:rFonts w:ascii="Arial Narrow" w:hAnsi="Arial Narrow" w:cs="Arial"/>
          <w:b/>
          <w:spacing w:val="-2"/>
          <w:sz w:val="22"/>
          <w:szCs w:val="22"/>
        </w:rPr>
        <w:t>Obligaciones de la contratante:</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Dar solución a las peticiones y problemas que se presentaren en la ejecución del contrato, en un plazo de quince (15) días contados a partir de la petición escrita formulada por el contratista.</w:t>
      </w:r>
    </w:p>
    <w:p w:rsidR="009456CB" w:rsidRPr="00143D50" w:rsidRDefault="009456CB" w:rsidP="00270D39">
      <w:pPr>
        <w:tabs>
          <w:tab w:val="left" w:pos="1134"/>
        </w:tabs>
        <w:ind w:left="1134"/>
        <w:jc w:val="both"/>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Proporcionar al contratista los documentos,  permisos y autorizaciones que se necesiten para la ejecución correcta y legal de la obra, y realizar las gestiones que le corresponda efectuar al contratante, ante los distintos organismos públicos, en un plazo de cinco (5) días contados a partir de la petición escrita formulada por el contratista.</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En caso de ser necesario y previo el trámite legal y administrativo respectivo, autorizar ordenes de cambio y órdenes de trabajo, a través de las modalidades de costo más porcentaje y aumento de cantidades de obra, respectivamente.</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 xml:space="preserve">En caso de ser necesario y previo el trámite legal y administrativo respectivo, se celebrará los contratos complementarios </w:t>
      </w:r>
      <w:r w:rsidRPr="00143D50">
        <w:rPr>
          <w:rFonts w:ascii="Arial Narrow" w:hAnsi="Arial Narrow" w:cs="Arial"/>
          <w:sz w:val="22"/>
          <w:szCs w:val="22"/>
        </w:rPr>
        <w:t>en un término de quince (15) días contados a partir de la decisión de la máxima autoridad</w:t>
      </w:r>
      <w:r w:rsidRPr="00143D50">
        <w:rPr>
          <w:rFonts w:ascii="Arial Narrow" w:hAnsi="Arial Narrow" w:cs="Arial"/>
          <w:spacing w:val="-2"/>
          <w:sz w:val="22"/>
          <w:szCs w:val="22"/>
        </w:rPr>
        <w:t>.</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Entregar oportunamente y</w:t>
      </w:r>
      <w:r w:rsidRPr="00143D50">
        <w:rPr>
          <w:rFonts w:ascii="Arial Narrow" w:hAnsi="Arial Narrow" w:cs="Arial"/>
          <w:color w:val="000000"/>
          <w:spacing w:val="-2"/>
          <w:sz w:val="22"/>
          <w:szCs w:val="22"/>
        </w:rPr>
        <w:t xml:space="preserve"> antes del inicio de las obras (</w:t>
      </w:r>
      <w:r w:rsidRPr="00143D50">
        <w:rPr>
          <w:rFonts w:ascii="Arial Narrow" w:hAnsi="Arial Narrow" w:cs="Arial"/>
          <w:i/>
          <w:iCs/>
          <w:color w:val="000000"/>
          <w:spacing w:val="-2"/>
          <w:sz w:val="22"/>
          <w:szCs w:val="22"/>
        </w:rPr>
        <w:t>describir e</w:t>
      </w:r>
      <w:r w:rsidRPr="00143D50">
        <w:rPr>
          <w:rFonts w:ascii="Arial Narrow" w:hAnsi="Arial Narrow" w:cs="Arial"/>
          <w:i/>
          <w:spacing w:val="-2"/>
          <w:sz w:val="22"/>
          <w:szCs w:val="22"/>
        </w:rPr>
        <w:t>j.: los terrenos, materiales, equipos, etc.</w:t>
      </w:r>
      <w:r w:rsidRPr="00143D50">
        <w:rPr>
          <w:rFonts w:ascii="Arial Narrow" w:hAnsi="Arial Narrow" w:cs="Arial"/>
          <w:spacing w:val="-2"/>
          <w:sz w:val="22"/>
          <w:szCs w:val="22"/>
        </w:rPr>
        <w:t xml:space="preserve">) previstos en el contrato, en tales condiciones que el contratista pueda iniciar inmediatamente el desarrollo normal de sus trabajos; siendo </w:t>
      </w:r>
      <w:proofErr w:type="spellStart"/>
      <w:r w:rsidRPr="00143D50">
        <w:rPr>
          <w:rFonts w:ascii="Arial Narrow" w:hAnsi="Arial Narrow" w:cs="Arial"/>
          <w:spacing w:val="-2"/>
          <w:sz w:val="22"/>
          <w:szCs w:val="22"/>
        </w:rPr>
        <w:t>de</w:t>
      </w:r>
      <w:proofErr w:type="spellEnd"/>
      <w:r w:rsidRPr="00143D50">
        <w:rPr>
          <w:rFonts w:ascii="Arial Narrow" w:hAnsi="Arial Narrow" w:cs="Arial"/>
          <w:spacing w:val="-2"/>
          <w:sz w:val="22"/>
          <w:szCs w:val="22"/>
        </w:rPr>
        <w:t xml:space="preserve"> cuenta de la entidad los costos de impuestos, expropiaciones, indemnizaciones, derechos de paso y otros conceptos similares.</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D92C4B">
      <w:pPr>
        <w:numPr>
          <w:ilvl w:val="0"/>
          <w:numId w:val="1"/>
        </w:numPr>
        <w:tabs>
          <w:tab w:val="left" w:pos="1134"/>
        </w:tabs>
        <w:ind w:left="1134" w:hanging="567"/>
        <w:jc w:val="both"/>
        <w:rPr>
          <w:rFonts w:ascii="Arial Narrow" w:hAnsi="Arial Narrow" w:cs="Arial"/>
          <w:spacing w:val="-2"/>
          <w:sz w:val="22"/>
          <w:szCs w:val="22"/>
        </w:rPr>
      </w:pPr>
      <w:r w:rsidRPr="00143D50">
        <w:rPr>
          <w:rFonts w:ascii="Arial Narrow" w:hAnsi="Arial Narrow" w:cs="Arial"/>
          <w:spacing w:val="-2"/>
          <w:sz w:val="22"/>
          <w:szCs w:val="22"/>
        </w:rPr>
        <w:t>Suscribir las actas de entrega recepciones parciales, provisionales y definitivas de las obras contratadas, siempre que se haya cumplido con lo previsto en la ley para la entrega recepción; y, en general, cumplir con las obligaciones derivadas del contrato.</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270D39">
      <w:pPr>
        <w:tabs>
          <w:tab w:val="left" w:pos="-540"/>
        </w:tabs>
        <w:jc w:val="both"/>
        <w:rPr>
          <w:rFonts w:ascii="Arial Narrow" w:hAnsi="Arial Narrow" w:cs="Arial"/>
          <w:b/>
          <w:spacing w:val="-2"/>
          <w:sz w:val="22"/>
          <w:szCs w:val="22"/>
        </w:rPr>
      </w:pPr>
      <w:r w:rsidRPr="00143D50">
        <w:rPr>
          <w:rFonts w:ascii="Arial Narrow" w:hAnsi="Arial Narrow" w:cs="Arial"/>
          <w:b/>
          <w:spacing w:val="-2"/>
          <w:sz w:val="22"/>
          <w:szCs w:val="22"/>
        </w:rPr>
        <w:t>5.3. Ejecución del contrato:</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270D39">
      <w:pPr>
        <w:tabs>
          <w:tab w:val="left" w:pos="1584"/>
        </w:tabs>
        <w:jc w:val="both"/>
        <w:rPr>
          <w:rFonts w:ascii="Arial Narrow" w:hAnsi="Arial Narrow" w:cs="Arial"/>
          <w:color w:val="FF0000"/>
          <w:spacing w:val="-2"/>
          <w:sz w:val="22"/>
          <w:szCs w:val="22"/>
        </w:rPr>
      </w:pPr>
      <w:r w:rsidRPr="00143D50">
        <w:rPr>
          <w:rFonts w:ascii="Arial Narrow" w:hAnsi="Arial Narrow" w:cs="Arial"/>
          <w:b/>
          <w:spacing w:val="-2"/>
          <w:sz w:val="22"/>
          <w:szCs w:val="22"/>
        </w:rPr>
        <w:t>5.3.1. Inicio, planificación y control de obra:</w:t>
      </w:r>
      <w:r w:rsidRPr="00143D50">
        <w:rPr>
          <w:rFonts w:ascii="Arial Narrow" w:hAnsi="Arial Narrow" w:cs="Arial"/>
          <w:spacing w:val="-2"/>
          <w:sz w:val="22"/>
          <w:szCs w:val="22"/>
        </w:rPr>
        <w:t xml:space="preserve"> El fiscalizador tendrá la obligación de supervisar el cumplimiento del porcentaje de subcontratación, para el efecto, en cada informe de aprobación de planilla </w:t>
      </w:r>
      <w:r w:rsidRPr="00143D50">
        <w:rPr>
          <w:rFonts w:ascii="Arial Narrow" w:hAnsi="Arial Narrow" w:cs="Arial"/>
          <w:spacing w:val="-2"/>
          <w:sz w:val="22"/>
          <w:szCs w:val="22"/>
        </w:rPr>
        <w:lastRenderedPageBreak/>
        <w:t>verificará el cumplimiento por parte del contratista, y adjuntará copias de los contratos o facturas que acrediten la efectiva subcontratación incluyendo el origen nacional.</w:t>
      </w:r>
    </w:p>
    <w:p w:rsidR="009456CB" w:rsidRPr="00143D50" w:rsidRDefault="009456CB" w:rsidP="00270D39">
      <w:pPr>
        <w:pStyle w:val="Default"/>
        <w:jc w:val="both"/>
        <w:rPr>
          <w:rFonts w:ascii="Arial Narrow" w:hAnsi="Arial Narrow" w:cs="Arial"/>
          <w:sz w:val="22"/>
          <w:szCs w:val="22"/>
          <w:shd w:val="clear" w:color="auto" w:fill="FFFF00"/>
        </w:rPr>
      </w:pPr>
    </w:p>
    <w:p w:rsidR="009456CB" w:rsidRPr="00143D50" w:rsidRDefault="009456CB" w:rsidP="00270D39">
      <w:pPr>
        <w:pStyle w:val="Default"/>
        <w:jc w:val="both"/>
        <w:rPr>
          <w:rFonts w:ascii="Arial Narrow" w:hAnsi="Arial Narrow" w:cs="Arial"/>
          <w:sz w:val="22"/>
          <w:szCs w:val="22"/>
          <w:shd w:val="clear" w:color="auto" w:fill="FFFF00"/>
        </w:rPr>
      </w:pPr>
      <w:r w:rsidRPr="00143D50">
        <w:rPr>
          <w:rFonts w:ascii="Arial Narrow" w:eastAsia="Times New Roman" w:hAnsi="Arial Narrow" w:cs="Arial"/>
          <w:sz w:val="22"/>
          <w:szCs w:val="22"/>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143D50">
        <w:rPr>
          <w:rFonts w:ascii="Arial Narrow" w:eastAsia="Times New Roman" w:hAnsi="Arial Narrow" w:cs="Arial"/>
          <w:sz w:val="22"/>
          <w:szCs w:val="22"/>
        </w:rPr>
        <w:t>planillados</w:t>
      </w:r>
      <w:proofErr w:type="spellEnd"/>
      <w:r w:rsidRPr="00143D50">
        <w:rPr>
          <w:rFonts w:ascii="Arial Narrow" w:eastAsia="Times New Roman" w:hAnsi="Arial Narrow" w:cs="Arial"/>
          <w:sz w:val="22"/>
          <w:szCs w:val="22"/>
        </w:rPr>
        <w:t xml:space="preserve">, declarado por la Fiscalización con base a la supervisión in situ de los trabajos, las facturas de provisión de materiales y servicios, y formularios de pago de aportes al </w:t>
      </w:r>
      <w:proofErr w:type="spellStart"/>
      <w:r w:rsidRPr="00143D50">
        <w:rPr>
          <w:rFonts w:ascii="Arial Narrow" w:eastAsia="Times New Roman" w:hAnsi="Arial Narrow" w:cs="Arial"/>
          <w:sz w:val="22"/>
          <w:szCs w:val="22"/>
        </w:rPr>
        <w:t>IESS</w:t>
      </w:r>
      <w:proofErr w:type="spellEnd"/>
      <w:r w:rsidRPr="00143D50">
        <w:rPr>
          <w:rFonts w:ascii="Arial Narrow" w:eastAsia="Times New Roman" w:hAnsi="Arial Narrow" w:cs="Arial"/>
          <w:sz w:val="22"/>
          <w:szCs w:val="22"/>
        </w:rPr>
        <w:t xml:space="preserve"> de la mano de obra.</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270D39">
      <w:pPr>
        <w:tabs>
          <w:tab w:val="left" w:pos="1584"/>
        </w:tabs>
        <w:jc w:val="both"/>
        <w:rPr>
          <w:rFonts w:ascii="Arial Narrow" w:hAnsi="Arial Narrow" w:cs="Arial"/>
          <w:sz w:val="22"/>
          <w:szCs w:val="22"/>
        </w:rPr>
      </w:pPr>
      <w:r w:rsidRPr="00143D50">
        <w:rPr>
          <w:rFonts w:ascii="Arial Narrow" w:hAnsi="Arial Narrow" w:cs="Arial"/>
          <w:b/>
          <w:spacing w:val="-2"/>
          <w:sz w:val="22"/>
          <w:szCs w:val="22"/>
        </w:rPr>
        <w:t>5.3.2 Facturación y reajuste:</w:t>
      </w:r>
      <w:r w:rsidRPr="00143D50">
        <w:rPr>
          <w:rFonts w:ascii="Arial Narrow" w:hAnsi="Arial Narrow" w:cs="Arial"/>
          <w:spacing w:val="-2"/>
          <w:sz w:val="22"/>
          <w:szCs w:val="22"/>
        </w:rPr>
        <w:t xml:space="preserve"> El contratista preparará las planillas, las cuales se pondrán a consideración de la fiscalización en los </w:t>
      </w:r>
      <w:r w:rsidRPr="00143D50">
        <w:rPr>
          <w:rFonts w:ascii="Arial Narrow" w:hAnsi="Arial Narrow" w:cs="Arial"/>
          <w:sz w:val="22"/>
          <w:szCs w:val="22"/>
        </w:rPr>
        <w:t>cinco (5) primeros días laborables de cada mes, y serán aprobadas por ella en el término de cinco (5) días,</w:t>
      </w:r>
      <w:r w:rsidRPr="00143D50">
        <w:rPr>
          <w:rFonts w:ascii="Arial Narrow" w:hAnsi="Arial Narrow" w:cs="Arial"/>
          <w:spacing w:val="-2"/>
          <w:sz w:val="22"/>
          <w:szCs w:val="22"/>
        </w:rPr>
        <w:t xml:space="preserve"> luego de lo cual, en forma inmediata, se continuará el trámite </w:t>
      </w:r>
      <w:r w:rsidRPr="00143D50">
        <w:rPr>
          <w:rFonts w:ascii="Arial Narrow" w:hAnsi="Arial Narrow" w:cs="Arial"/>
          <w:sz w:val="22"/>
          <w:szCs w:val="22"/>
        </w:rPr>
        <w:t xml:space="preserve">de autorización del administrador del contrato  y solo con dicha autorización </w:t>
      </w:r>
      <w:r w:rsidRPr="00143D50">
        <w:rPr>
          <w:rFonts w:ascii="Arial Narrow" w:hAnsi="Arial Narrow" w:cs="Arial"/>
          <w:spacing w:val="-2"/>
          <w:sz w:val="22"/>
          <w:szCs w:val="22"/>
        </w:rPr>
        <w:t xml:space="preserve">se procederá al pago. </w:t>
      </w:r>
    </w:p>
    <w:p w:rsidR="009456CB" w:rsidRPr="00143D50" w:rsidRDefault="009456CB" w:rsidP="00270D39">
      <w:pPr>
        <w:tabs>
          <w:tab w:val="left" w:pos="1584"/>
        </w:tabs>
        <w:jc w:val="both"/>
        <w:rPr>
          <w:rFonts w:ascii="Arial Narrow" w:hAnsi="Arial Narrow" w:cs="Arial"/>
          <w:sz w:val="22"/>
          <w:szCs w:val="22"/>
        </w:rPr>
      </w:pPr>
    </w:p>
    <w:p w:rsidR="009456CB" w:rsidRPr="00143D50" w:rsidRDefault="009456CB" w:rsidP="00270D39">
      <w:pPr>
        <w:tabs>
          <w:tab w:val="left" w:pos="1584"/>
        </w:tabs>
        <w:jc w:val="both"/>
        <w:rPr>
          <w:rFonts w:ascii="Arial Narrow" w:hAnsi="Arial Narrow" w:cs="Arial"/>
          <w:spacing w:val="-2"/>
          <w:sz w:val="22"/>
          <w:szCs w:val="22"/>
        </w:rPr>
      </w:pPr>
      <w:r w:rsidRPr="00143D50">
        <w:rPr>
          <w:rFonts w:ascii="Arial Narrow" w:hAnsi="Arial Narrow" w:cs="Arial"/>
          <w:spacing w:val="-2"/>
          <w:sz w:val="22"/>
          <w:szCs w:val="22"/>
        </w:rPr>
        <w:t>Estas planillas serán preparadas siguiendo el orden establecido en el Formulario de la Oferta y a cada planilla se adjuntarán los anexos de medidas, ensayos de suelos y materiales, aprobaciones y otros que correspondan.</w:t>
      </w:r>
    </w:p>
    <w:p w:rsidR="009456CB" w:rsidRPr="00143D50" w:rsidRDefault="009456CB" w:rsidP="00270D39">
      <w:pPr>
        <w:tabs>
          <w:tab w:val="left" w:pos="1584"/>
        </w:tabs>
        <w:jc w:val="both"/>
        <w:rPr>
          <w:rFonts w:ascii="Arial Narrow" w:hAnsi="Arial Narrow" w:cs="Arial"/>
          <w:spacing w:val="-2"/>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rsidR="009456CB" w:rsidRPr="00143D50" w:rsidRDefault="009456CB" w:rsidP="00270D39">
      <w:pPr>
        <w:tabs>
          <w:tab w:val="left" w:pos="-540"/>
        </w:tabs>
        <w:jc w:val="both"/>
        <w:rPr>
          <w:rFonts w:ascii="Arial Narrow" w:hAnsi="Arial Narrow" w:cs="Arial"/>
          <w:spacing w:val="-2"/>
          <w:sz w:val="22"/>
          <w:szCs w:val="22"/>
        </w:rPr>
      </w:pPr>
    </w:p>
    <w:p w:rsidR="009456CB" w:rsidRPr="00143D50" w:rsidRDefault="009456CB" w:rsidP="005F36A2">
      <w:pPr>
        <w:suppressAutoHyphens w:val="0"/>
        <w:jc w:val="both"/>
        <w:rPr>
          <w:rFonts w:ascii="Arial Narrow" w:hAnsi="Arial Narrow" w:cs="Arial"/>
          <w:sz w:val="22"/>
          <w:szCs w:val="22"/>
          <w:lang w:eastAsia="es-EC"/>
        </w:rPr>
      </w:pPr>
      <w:r w:rsidRPr="00143D50">
        <w:rPr>
          <w:rFonts w:ascii="Arial Narrow" w:hAnsi="Arial Narrow" w:cs="Arial"/>
          <w:sz w:val="22"/>
          <w:szCs w:val="22"/>
          <w:lang w:eastAsia="es-EC"/>
        </w:rPr>
        <w:t>Este proceso no contempla reajuste de precios.</w:t>
      </w:r>
    </w:p>
    <w:p w:rsidR="009456CB" w:rsidRPr="00143D50" w:rsidRDefault="009456CB" w:rsidP="00270D39">
      <w:pPr>
        <w:rPr>
          <w:rFonts w:ascii="Arial Narrow" w:hAnsi="Arial Narrow"/>
          <w:vanish/>
          <w:sz w:val="22"/>
          <w:szCs w:val="22"/>
        </w:rPr>
      </w:pPr>
      <w:r w:rsidRPr="00143D50">
        <w:rPr>
          <w:rFonts w:ascii="Arial Narrow" w:hAnsi="Arial Narrow"/>
          <w:sz w:val="22"/>
          <w:szCs w:val="22"/>
        </w:rPr>
        <w:br w:type="page"/>
      </w:r>
    </w:p>
    <w:p w:rsidR="009456CB" w:rsidRPr="00143D50" w:rsidRDefault="009456CB" w:rsidP="00270D39">
      <w:pPr>
        <w:jc w:val="center"/>
        <w:rPr>
          <w:rFonts w:ascii="Arial Narrow" w:hAnsi="Arial Narrow" w:cs="Arial"/>
          <w:sz w:val="22"/>
          <w:szCs w:val="22"/>
        </w:rPr>
      </w:pPr>
    </w:p>
    <w:p w:rsidR="009456CB" w:rsidRPr="00143D50" w:rsidRDefault="009456CB" w:rsidP="00270D39">
      <w:pPr>
        <w:jc w:val="center"/>
        <w:rPr>
          <w:rFonts w:ascii="Arial Narrow" w:hAnsi="Arial Narrow" w:cs="Arial"/>
          <w:sz w:val="22"/>
          <w:szCs w:val="22"/>
        </w:rPr>
      </w:pPr>
    </w:p>
    <w:p w:rsidR="009456CB" w:rsidRPr="00143D50" w:rsidRDefault="009456CB"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2"/>
          <w:szCs w:val="22"/>
        </w:rPr>
      </w:pPr>
      <w:r w:rsidRPr="00143D50">
        <w:rPr>
          <w:rFonts w:ascii="Arial Narrow" w:hAnsi="Arial Narrow" w:cs="Arial"/>
          <w:b/>
          <w:sz w:val="22"/>
          <w:szCs w:val="22"/>
        </w:rPr>
        <w:t>PARTE II.  CONDICIONES GENERALES PARA LA CONTRATACIÓN DE OBRAS</w:t>
      </w:r>
    </w:p>
    <w:p w:rsidR="009456CB" w:rsidRPr="00143D50" w:rsidRDefault="007E05F7"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sz w:val="22"/>
          <w:szCs w:val="22"/>
          <w:lang w:val="en-US"/>
        </w:rPr>
      </w:pPr>
      <w:r w:rsidRPr="00143D50">
        <w:rPr>
          <w:rFonts w:ascii="Arial Narrow" w:hAnsi="Arial Narrow" w:cs="Arial"/>
          <w:noProof/>
          <w:sz w:val="22"/>
          <w:szCs w:val="22"/>
          <w:lang w:val="en-US"/>
        </w:rPr>
        <w:t>CAF-RSND-CNELSUC-LPN-OB-007</w:t>
      </w:r>
    </w:p>
    <w:p w:rsidR="009456CB" w:rsidRPr="00143D50" w:rsidRDefault="009456CB" w:rsidP="00270D39">
      <w:pPr>
        <w:jc w:val="center"/>
        <w:rPr>
          <w:rFonts w:ascii="Arial Narrow" w:hAnsi="Arial Narrow" w:cs="Arial"/>
          <w:b/>
          <w:sz w:val="22"/>
          <w:szCs w:val="22"/>
          <w:lang w:val="en-US"/>
        </w:rPr>
      </w:pPr>
    </w:p>
    <w:p w:rsidR="009456CB" w:rsidRPr="00143D50" w:rsidRDefault="009456CB" w:rsidP="00270D39">
      <w:pPr>
        <w:jc w:val="center"/>
        <w:rPr>
          <w:rFonts w:ascii="Arial Narrow" w:hAnsi="Arial Narrow" w:cs="Arial"/>
          <w:b/>
          <w:sz w:val="22"/>
          <w:szCs w:val="22"/>
        </w:rPr>
      </w:pPr>
      <w:proofErr w:type="spellStart"/>
      <w:r w:rsidRPr="00143D50">
        <w:rPr>
          <w:rFonts w:ascii="Arial Narrow" w:hAnsi="Arial Narrow" w:cs="Arial"/>
          <w:b/>
          <w:sz w:val="22"/>
          <w:szCs w:val="22"/>
        </w:rPr>
        <w:t>SECCION</w:t>
      </w:r>
      <w:proofErr w:type="spellEnd"/>
      <w:r w:rsidRPr="00143D50">
        <w:rPr>
          <w:rFonts w:ascii="Arial Narrow" w:hAnsi="Arial Narrow" w:cs="Arial"/>
          <w:b/>
          <w:sz w:val="22"/>
          <w:szCs w:val="22"/>
        </w:rPr>
        <w:t xml:space="preserve"> VI</w:t>
      </w:r>
    </w:p>
    <w:p w:rsidR="009456CB" w:rsidRPr="00143D50" w:rsidRDefault="009456CB" w:rsidP="00270D39">
      <w:pPr>
        <w:jc w:val="center"/>
        <w:rPr>
          <w:rFonts w:ascii="Arial Narrow" w:hAnsi="Arial Narrow" w:cs="Arial"/>
          <w:b/>
          <w:sz w:val="22"/>
          <w:szCs w:val="22"/>
        </w:rPr>
      </w:pPr>
      <w:r w:rsidRPr="00143D50">
        <w:rPr>
          <w:rFonts w:ascii="Arial Narrow" w:hAnsi="Arial Narrow" w:cs="Arial"/>
          <w:b/>
          <w:sz w:val="22"/>
          <w:szCs w:val="22"/>
        </w:rPr>
        <w:t>DEL PROCEDIMIENTO DE CONTRATACIÓN</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b/>
          <w:bCs/>
          <w:sz w:val="22"/>
          <w:szCs w:val="22"/>
          <w:lang w:eastAsia="es-EC"/>
        </w:rPr>
        <w:t>6.1. Comisión Técnica:</w:t>
      </w:r>
      <w:r w:rsidRPr="00143D50">
        <w:rPr>
          <w:rFonts w:ascii="Arial Narrow" w:hAnsi="Arial Narrow" w:cs="Arial"/>
          <w:sz w:val="22"/>
          <w:szCs w:val="22"/>
          <w:lang w:eastAsia="es-EC"/>
        </w:rPr>
        <w:t xml:space="preserve"> El presente procedimiento presupone la conformación obligatoria de una Comisión Técnica, integrada de acuerdo al artículo 18 del Reglamento General de la Ley Orgánica del Sistema Nacional de Contratación Pública -</w:t>
      </w:r>
      <w:proofErr w:type="spellStart"/>
      <w:r w:rsidRPr="00143D50">
        <w:rPr>
          <w:rFonts w:ascii="Arial Narrow" w:hAnsi="Arial Narrow" w:cs="Arial"/>
          <w:sz w:val="22"/>
          <w:szCs w:val="22"/>
          <w:lang w:eastAsia="es-EC"/>
        </w:rPr>
        <w:t>RGLOSNCP</w:t>
      </w:r>
      <w:proofErr w:type="spellEnd"/>
      <w:r w:rsidRPr="00143D50">
        <w:rPr>
          <w:rFonts w:ascii="Arial Narrow" w:hAnsi="Arial Narrow" w:cs="Arial"/>
          <w:sz w:val="22"/>
          <w:szCs w:val="22"/>
          <w:lang w:eastAsia="es-EC"/>
        </w:rPr>
        <w:t>-, encargada del trámite del procedimiento en la fase precontractual. Esta comisión analizará las ofertas de obras, incluso en el caso de haberse presentado una sola, considerando los parámetros de calificación establecidos en este pliego, y recomendará a la máxima autoridad de la entidad contratante la adjudicación o la declaratoria de procedimiento desierto.</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b/>
          <w:bCs/>
          <w:sz w:val="22"/>
          <w:szCs w:val="22"/>
          <w:lang w:eastAsia="es-EC"/>
        </w:rPr>
        <w:t xml:space="preserve">6.2. Participantes: </w:t>
      </w:r>
      <w:r w:rsidRPr="00143D50">
        <w:rPr>
          <w:rFonts w:ascii="Arial Narrow" w:hAnsi="Arial Narrow" w:cs="Arial"/>
          <w:sz w:val="22"/>
          <w:szCs w:val="22"/>
          <w:lang w:eastAsia="es-EC"/>
        </w:rPr>
        <w:t xml:space="preserve">La convocatoria está dirigida a las personas naturales o jurídicas, nacionales, asociaciones de éstas o consorcios, que se encuentren habilitadas en el Registro Único de Proveedores, </w:t>
      </w:r>
      <w:proofErr w:type="spellStart"/>
      <w:r w:rsidRPr="00143D50">
        <w:rPr>
          <w:rFonts w:ascii="Arial Narrow" w:hAnsi="Arial Narrow" w:cs="Arial"/>
          <w:sz w:val="22"/>
          <w:szCs w:val="22"/>
          <w:lang w:eastAsia="es-EC"/>
        </w:rPr>
        <w:t>RUP</w:t>
      </w:r>
      <w:proofErr w:type="spellEnd"/>
      <w:r w:rsidRPr="00143D50">
        <w:rPr>
          <w:rFonts w:ascii="Arial Narrow" w:hAnsi="Arial Narrow" w:cs="Arial"/>
          <w:sz w:val="22"/>
          <w:szCs w:val="22"/>
          <w:lang w:eastAsia="es-EC"/>
        </w:rPr>
        <w:t xml:space="preserve">. </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trike/>
          <w:sz w:val="22"/>
          <w:szCs w:val="22"/>
          <w:lang w:eastAsia="es-EC"/>
        </w:rPr>
      </w:pPr>
      <w:r w:rsidRPr="00143D50">
        <w:rPr>
          <w:rFonts w:ascii="Arial Narrow" w:hAnsi="Arial Narrow" w:cs="Arial"/>
          <w:sz w:val="22"/>
          <w:szCs w:val="22"/>
          <w:lang w:eastAsia="es-EC"/>
        </w:rPr>
        <w:t xml:space="preserve">Cuando exista un compromiso de asociación o consorcio, todos los miembros de la asociación deberán estar habilitados en el </w:t>
      </w:r>
      <w:proofErr w:type="spellStart"/>
      <w:r w:rsidRPr="00143D50">
        <w:rPr>
          <w:rFonts w:ascii="Arial Narrow" w:hAnsi="Arial Narrow" w:cs="Arial"/>
          <w:sz w:val="22"/>
          <w:szCs w:val="22"/>
          <w:lang w:eastAsia="es-EC"/>
        </w:rPr>
        <w:t>RUP</w:t>
      </w:r>
      <w:proofErr w:type="spellEnd"/>
      <w:r w:rsidRPr="00143D50">
        <w:rPr>
          <w:rFonts w:ascii="Arial Narrow" w:hAnsi="Arial Narrow" w:cs="Arial"/>
          <w:sz w:val="22"/>
          <w:szCs w:val="22"/>
          <w:lang w:eastAsia="es-EC"/>
        </w:rPr>
        <w:t xml:space="preserve"> al tiempo de presentar la oferta, y se designará un procurador común de entre ellos, que actuará a nombre de los comprometidos. El compromiso de asociación o consorcio deberá constar en escritura pública, de acuerdo con la Resolución del SERCOP emitida para el efecto.</w:t>
      </w:r>
    </w:p>
    <w:p w:rsidR="009456CB" w:rsidRPr="00143D50" w:rsidRDefault="009456CB" w:rsidP="00270D39">
      <w:pPr>
        <w:jc w:val="both"/>
        <w:rPr>
          <w:rFonts w:ascii="Arial Narrow" w:hAnsi="Arial Narrow" w:cs="Arial"/>
          <w:color w:val="FF0000"/>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sz w:val="22"/>
          <w:szCs w:val="22"/>
          <w:lang w:eastAsia="es-EC"/>
        </w:rPr>
        <w:t>En caso de ser adjudicados, los comprometidos deberán constituirse mediante escritura pública</w:t>
      </w:r>
      <w:r w:rsidRPr="00143D50">
        <w:rPr>
          <w:rFonts w:ascii="Arial Narrow" w:hAnsi="Arial Narrow" w:cs="Arial"/>
          <w:color w:val="FF0000"/>
          <w:sz w:val="22"/>
          <w:szCs w:val="22"/>
          <w:lang w:eastAsia="es-EC"/>
        </w:rPr>
        <w:t xml:space="preserve"> </w:t>
      </w:r>
      <w:r w:rsidRPr="00143D50">
        <w:rPr>
          <w:rFonts w:ascii="Arial Narrow" w:hAnsi="Arial Narrow" w:cs="Arial"/>
          <w:sz w:val="22"/>
          <w:szCs w:val="22"/>
          <w:lang w:eastAsia="es-EC"/>
        </w:rPr>
        <w:t xml:space="preserve">en asociación o consorcio y lo inscribirán en el </w:t>
      </w:r>
      <w:proofErr w:type="spellStart"/>
      <w:r w:rsidRPr="00143D50">
        <w:rPr>
          <w:rFonts w:ascii="Arial Narrow" w:hAnsi="Arial Narrow" w:cs="Arial"/>
          <w:sz w:val="22"/>
          <w:szCs w:val="22"/>
          <w:lang w:eastAsia="es-EC"/>
        </w:rPr>
        <w:t>RUP</w:t>
      </w:r>
      <w:proofErr w:type="spellEnd"/>
      <w:r w:rsidRPr="00143D50">
        <w:rPr>
          <w:rFonts w:ascii="Arial Narrow" w:hAnsi="Arial Narrow" w:cs="Arial"/>
          <w:sz w:val="22"/>
          <w:szCs w:val="22"/>
          <w:lang w:eastAsia="es-EC"/>
        </w:rPr>
        <w:t>, previa la firma del contrato, dentro del término previsto para la firma del mismo; en caso contrario, se declarará a los integrantes del compromiso de asociación o consorcio como adjudicatarios fallidos.</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8940C3">
      <w:pPr>
        <w:tabs>
          <w:tab w:val="left" w:pos="-720"/>
        </w:tabs>
        <w:jc w:val="both"/>
        <w:rPr>
          <w:rFonts w:ascii="Arial Narrow" w:hAnsi="Arial Narrow" w:cs="Arial"/>
          <w:bCs/>
          <w:sz w:val="22"/>
          <w:szCs w:val="22"/>
          <w:lang w:eastAsia="es-EC"/>
        </w:rPr>
      </w:pPr>
      <w:r w:rsidRPr="00143D50">
        <w:rPr>
          <w:rFonts w:ascii="Arial Narrow" w:hAnsi="Arial Narrow" w:cs="Arial"/>
          <w:b/>
          <w:bCs/>
          <w:sz w:val="22"/>
          <w:szCs w:val="22"/>
          <w:lang w:eastAsia="es-EC"/>
        </w:rPr>
        <w:t>6.3. Presentación y apertura de ofertas:</w:t>
      </w:r>
      <w:r w:rsidRPr="00143D50">
        <w:rPr>
          <w:rFonts w:ascii="Arial Narrow" w:hAnsi="Arial Narrow" w:cs="Arial"/>
          <w:bCs/>
          <w:sz w:val="22"/>
          <w:szCs w:val="22"/>
          <w:lang w:eastAsia="es-EC"/>
        </w:rPr>
        <w:t xml:space="preserve"> La oferta técnica – económica se presentará en original y copia debidamente numerada y </w:t>
      </w:r>
      <w:proofErr w:type="spellStart"/>
      <w:r w:rsidRPr="00143D50">
        <w:rPr>
          <w:rFonts w:ascii="Arial Narrow" w:hAnsi="Arial Narrow" w:cs="Arial"/>
          <w:bCs/>
          <w:sz w:val="22"/>
          <w:szCs w:val="22"/>
          <w:lang w:eastAsia="es-EC"/>
        </w:rPr>
        <w:t>sumillada</w:t>
      </w:r>
      <w:proofErr w:type="spellEnd"/>
      <w:r w:rsidRPr="00143D50">
        <w:rPr>
          <w:rFonts w:ascii="Arial Narrow" w:hAnsi="Arial Narrow" w:cs="Arial"/>
          <w:bCs/>
          <w:sz w:val="22"/>
          <w:szCs w:val="22"/>
          <w:lang w:eastAsia="es-EC"/>
        </w:rPr>
        <w:t>, así como en medio digital en un sobre único en la dirección indicada en el numeral 3 de la convocatoria.</w:t>
      </w:r>
    </w:p>
    <w:p w:rsidR="009456CB" w:rsidRPr="00143D50" w:rsidRDefault="009456CB" w:rsidP="00270D39">
      <w:pPr>
        <w:jc w:val="both"/>
        <w:rPr>
          <w:rFonts w:ascii="Arial Narrow" w:hAnsi="Arial Narrow" w:cs="Arial"/>
          <w:bCs/>
          <w:sz w:val="22"/>
          <w:szCs w:val="22"/>
          <w:lang w:eastAsia="es-EC"/>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rsidR="009456CB" w:rsidRPr="00143D50" w:rsidRDefault="009456CB" w:rsidP="00270D39">
      <w:pPr>
        <w:jc w:val="both"/>
        <w:rPr>
          <w:rFonts w:ascii="Arial Narrow" w:hAnsi="Arial Narrow" w:cs="Arial"/>
          <w:bCs/>
          <w:sz w:val="22"/>
          <w:szCs w:val="22"/>
          <w:lang w:eastAsia="es-EC"/>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 xml:space="preserve">Para poder participar en el procedimiento, al momento de la presentación de la propuesta, los oferentes interesados deberán encontrarse habilitados en el Registro Único de Proveedores. </w:t>
      </w:r>
    </w:p>
    <w:p w:rsidR="009456CB" w:rsidRPr="00143D50" w:rsidRDefault="009456CB" w:rsidP="00270D39">
      <w:pPr>
        <w:jc w:val="both"/>
        <w:rPr>
          <w:rFonts w:ascii="Arial Narrow" w:hAnsi="Arial Narrow" w:cs="Arial"/>
          <w:bCs/>
          <w:sz w:val="22"/>
          <w:szCs w:val="22"/>
          <w:lang w:eastAsia="es-EC"/>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Una hora más tarde de aquella fijada como límite para la presentación de las ofertas, se procederá a su apertura. El acto de apertura de ofertas será público y se efectuará en el lugar, día y hora fijados en la convocatoria.</w:t>
      </w:r>
    </w:p>
    <w:p w:rsidR="009456CB" w:rsidRPr="00143D50" w:rsidRDefault="009456CB" w:rsidP="00270D39">
      <w:pPr>
        <w:jc w:val="both"/>
        <w:rPr>
          <w:rFonts w:ascii="Arial Narrow" w:hAnsi="Arial Narrow" w:cs="Arial"/>
          <w:bCs/>
          <w:sz w:val="22"/>
          <w:szCs w:val="22"/>
          <w:lang w:eastAsia="es-EC"/>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lastRenderedPageBreak/>
        <w:t xml:space="preserve">De la apertura, en la que podrán estar presentes los oferentes que lo deseen o sus delegados, se levantará un acta que será suscrita por los integrantes de la Comisión Técnica o si fuera del caso la máxima autoridad o su delegado, con la siguiente información: </w:t>
      </w:r>
    </w:p>
    <w:p w:rsidR="009456CB" w:rsidRPr="00143D50" w:rsidRDefault="009456CB" w:rsidP="00270D39">
      <w:pPr>
        <w:jc w:val="both"/>
        <w:rPr>
          <w:rFonts w:ascii="Arial Narrow" w:hAnsi="Arial Narrow" w:cs="Arial"/>
          <w:bCs/>
          <w:sz w:val="22"/>
          <w:szCs w:val="22"/>
          <w:lang w:eastAsia="es-EC"/>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a) Nombre de los oferentes;</w:t>
      </w: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b) Valor de la oferta económica, identificada por oferente;</w:t>
      </w: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c) Plazo de ejecución propuesto por cada oferente;</w:t>
      </w: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bCs/>
          <w:sz w:val="22"/>
          <w:szCs w:val="22"/>
          <w:lang w:eastAsia="es-EC"/>
        </w:rPr>
        <w:t>d) Número de hojas de cada oferta;</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5A19B4">
      <w:pPr>
        <w:tabs>
          <w:tab w:val="left" w:pos="-824"/>
        </w:tabs>
        <w:ind w:left="15" w:right="45"/>
        <w:jc w:val="both"/>
        <w:rPr>
          <w:rFonts w:ascii="Arial Narrow" w:hAnsi="Arial Narrow" w:cs="Arial"/>
          <w:sz w:val="22"/>
          <w:szCs w:val="22"/>
          <w:lang w:eastAsia="es-EC"/>
        </w:rPr>
      </w:pPr>
      <w:r w:rsidRPr="00143D50">
        <w:rPr>
          <w:rFonts w:ascii="Arial Narrow" w:hAnsi="Arial Narrow" w:cs="Arial"/>
          <w:b/>
          <w:spacing w:val="-3"/>
          <w:sz w:val="22"/>
          <w:szCs w:val="22"/>
        </w:rPr>
        <w:t xml:space="preserve">6.4. Inhabilidades: </w:t>
      </w:r>
      <w:r w:rsidRPr="00143D50">
        <w:rPr>
          <w:rFonts w:ascii="Arial Narrow" w:hAnsi="Arial Narrow" w:cs="Arial"/>
          <w:sz w:val="22"/>
          <w:szCs w:val="22"/>
          <w:lang w:eastAsia="es-EC"/>
        </w:rPr>
        <w:t>No podrán participar en el procedimiento precontractual, por sí o por interpuesta persona, quienes estén inmersos en: 1. Prácticas ilícitas y que consten como inhabilitados por el Banco Mundial y Naciones Unidas</w:t>
      </w:r>
      <w:r w:rsidRPr="00143D50">
        <w:rPr>
          <w:rFonts w:ascii="Arial Narrow" w:hAnsi="Arial Narrow"/>
          <w:sz w:val="22"/>
          <w:szCs w:val="22"/>
          <w:lang w:eastAsia="es-EC"/>
        </w:rPr>
        <w:footnoteReference w:id="2"/>
      </w:r>
      <w:r w:rsidRPr="00143D50">
        <w:rPr>
          <w:rFonts w:ascii="Arial Narrow" w:hAnsi="Arial Narrow" w:cs="Arial"/>
          <w:sz w:val="22"/>
          <w:szCs w:val="22"/>
          <w:lang w:eastAsia="es-EC"/>
        </w:rPr>
        <w:t xml:space="preserve">; 2.  Prácticas contrarias a las políticas del Banco de Desarrollo de América Latina; y 3. Que incurran en las inhabilidades generales y especiales, contempladas en los artículos 62 y 63 de la LOSNCP; 110 y 111 del </w:t>
      </w:r>
      <w:proofErr w:type="spellStart"/>
      <w:r w:rsidRPr="00143D50">
        <w:rPr>
          <w:rFonts w:ascii="Arial Narrow" w:hAnsi="Arial Narrow" w:cs="Arial"/>
          <w:sz w:val="22"/>
          <w:szCs w:val="22"/>
          <w:lang w:eastAsia="es-EC"/>
        </w:rPr>
        <w:t>RGLOSNCP</w:t>
      </w:r>
      <w:proofErr w:type="spellEnd"/>
      <w:r w:rsidRPr="00143D50">
        <w:rPr>
          <w:rFonts w:ascii="Arial Narrow" w:hAnsi="Arial Narrow" w:cs="Arial"/>
          <w:sz w:val="22"/>
          <w:szCs w:val="22"/>
          <w:lang w:eastAsia="es-EC"/>
        </w:rPr>
        <w:t>.</w:t>
      </w:r>
    </w:p>
    <w:p w:rsidR="009456CB" w:rsidRPr="00143D50" w:rsidRDefault="009456CB" w:rsidP="005A19B4">
      <w:pPr>
        <w:tabs>
          <w:tab w:val="left" w:pos="-824"/>
        </w:tabs>
        <w:ind w:left="15" w:right="45"/>
        <w:jc w:val="both"/>
        <w:rPr>
          <w:rFonts w:ascii="Arial Narrow" w:hAnsi="Arial Narrow" w:cs="Arial"/>
          <w:sz w:val="22"/>
          <w:szCs w:val="22"/>
          <w:lang w:eastAsia="es-EC"/>
        </w:rPr>
      </w:pPr>
    </w:p>
    <w:p w:rsidR="009456CB" w:rsidRPr="00143D50" w:rsidRDefault="009456CB" w:rsidP="005A19B4">
      <w:pPr>
        <w:tabs>
          <w:tab w:val="left" w:pos="-824"/>
        </w:tabs>
        <w:ind w:left="15" w:right="45"/>
        <w:jc w:val="both"/>
        <w:rPr>
          <w:rFonts w:ascii="Arial Narrow" w:hAnsi="Arial Narrow" w:cs="Arial"/>
          <w:sz w:val="22"/>
          <w:szCs w:val="22"/>
          <w:lang w:eastAsia="es-EC"/>
        </w:rPr>
      </w:pPr>
      <w:r w:rsidRPr="00143D50">
        <w:rPr>
          <w:rFonts w:ascii="Arial Narrow" w:hAnsi="Arial Narrow" w:cs="Arial"/>
          <w:sz w:val="22"/>
          <w:szCs w:val="22"/>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9456CB" w:rsidRPr="00143D50" w:rsidRDefault="009456CB" w:rsidP="00270D39">
      <w:pPr>
        <w:tabs>
          <w:tab w:val="left" w:pos="-540"/>
        </w:tabs>
        <w:ind w:left="15" w:right="45"/>
        <w:jc w:val="both"/>
        <w:rPr>
          <w:rFonts w:ascii="Arial Narrow" w:hAnsi="Arial Narrow" w:cs="Arial"/>
          <w:i/>
          <w:spacing w:val="-3"/>
          <w:sz w:val="22"/>
          <w:szCs w:val="22"/>
        </w:rPr>
      </w:pPr>
    </w:p>
    <w:p w:rsidR="009456CB" w:rsidRPr="00143D50" w:rsidRDefault="009456CB" w:rsidP="00270D39">
      <w:pPr>
        <w:tabs>
          <w:tab w:val="left" w:pos="18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6.5. Obligaciones de los oferentes: </w:t>
      </w:r>
      <w:r w:rsidRPr="00143D50">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rsidR="009456CB" w:rsidRPr="00143D50" w:rsidRDefault="009456CB" w:rsidP="00270D39">
      <w:pPr>
        <w:tabs>
          <w:tab w:val="left" w:pos="180"/>
        </w:tabs>
        <w:ind w:left="15" w:right="45"/>
        <w:jc w:val="both"/>
        <w:rPr>
          <w:rFonts w:ascii="Arial Narrow" w:hAnsi="Arial Narrow" w:cs="Arial"/>
          <w:sz w:val="22"/>
          <w:szCs w:val="22"/>
        </w:rPr>
      </w:pPr>
    </w:p>
    <w:p w:rsidR="009456CB" w:rsidRPr="00143D50" w:rsidRDefault="009456CB" w:rsidP="00914F0A">
      <w:pPr>
        <w:tabs>
          <w:tab w:val="left" w:pos="0"/>
        </w:tabs>
        <w:ind w:right="-119"/>
        <w:jc w:val="both"/>
        <w:rPr>
          <w:rFonts w:ascii="Arial Narrow" w:hAnsi="Arial Narrow"/>
          <w:spacing w:val="-2"/>
          <w:sz w:val="22"/>
          <w:szCs w:val="22"/>
        </w:rPr>
      </w:pPr>
      <w:r w:rsidRPr="00143D50">
        <w:rPr>
          <w:rFonts w:ascii="Arial Narrow" w:hAnsi="Arial Narrow" w:cs="Arial"/>
          <w:b/>
          <w:spacing w:val="-2"/>
          <w:sz w:val="22"/>
          <w:szCs w:val="22"/>
        </w:rPr>
        <w:t xml:space="preserve">6.6. Preguntas, respuestas y aclaraciones: </w:t>
      </w:r>
      <w:r w:rsidRPr="00143D50">
        <w:rPr>
          <w:rFonts w:ascii="Arial Narrow" w:hAnsi="Arial Narrow" w:cs="Arial"/>
          <w:spacing w:val="-2"/>
          <w:sz w:val="22"/>
          <w:szCs w:val="22"/>
        </w:rPr>
        <w:t xml:space="preserve">Todo </w:t>
      </w:r>
      <w:r w:rsidR="00914F0A" w:rsidRPr="00143D50">
        <w:rPr>
          <w:rFonts w:ascii="Arial Narrow" w:hAnsi="Arial Narrow" w:cs="Arial"/>
          <w:spacing w:val="-2"/>
          <w:sz w:val="22"/>
          <w:szCs w:val="22"/>
        </w:rPr>
        <w:t xml:space="preserve">interesado en presentar propuestas en el procedimiento tiene la facultad y el derecho de, en el caso de detectar un error, omisión o inconsistencia en el pliego, o si necesita una aclaración sobre una parte de los documentos, solicitar a la Comisión Técnica </w:t>
      </w:r>
      <w:r w:rsidR="00914F0A" w:rsidRPr="00143D50">
        <w:rPr>
          <w:rFonts w:ascii="Arial Narrow" w:hAnsi="Arial Narrow"/>
          <w:spacing w:val="-2"/>
          <w:sz w:val="22"/>
          <w:szCs w:val="22"/>
        </w:rPr>
        <w:t xml:space="preserve">por escrito o al correo electrónico </w:t>
      </w:r>
      <w:hyperlink r:id="rId15" w:history="1">
        <w:r w:rsidR="00ED2290" w:rsidRPr="00B86C46">
          <w:rPr>
            <w:rStyle w:val="Hipervnculo"/>
            <w:rFonts w:ascii="Arial Narrow" w:hAnsi="Arial Narrow"/>
            <w:sz w:val="22"/>
            <w:szCs w:val="22"/>
            <w:lang w:eastAsia="es-EC"/>
          </w:rPr>
          <w:t>david.lopez@cnel.gob.ec</w:t>
        </w:r>
      </w:hyperlink>
      <w:r w:rsidR="00914F0A" w:rsidRPr="00143D50">
        <w:rPr>
          <w:rFonts w:ascii="Arial Narrow" w:hAnsi="Arial Narrow"/>
          <w:spacing w:val="-2"/>
          <w:sz w:val="22"/>
          <w:szCs w:val="22"/>
        </w:rPr>
        <w:t xml:space="preserve">, la Comisión Técnica absolverá las preguntas y realizará las aclaraciones necesarias a través de su página web y del </w:t>
      </w:r>
      <w:proofErr w:type="spellStart"/>
      <w:r w:rsidR="00914F0A" w:rsidRPr="00143D50">
        <w:rPr>
          <w:rFonts w:ascii="Arial Narrow" w:hAnsi="Arial Narrow"/>
          <w:spacing w:val="-2"/>
          <w:sz w:val="22"/>
          <w:szCs w:val="22"/>
        </w:rPr>
        <w:t>MEER</w:t>
      </w:r>
      <w:proofErr w:type="spellEnd"/>
      <w:r w:rsidR="00914F0A" w:rsidRPr="00143D50">
        <w:rPr>
          <w:rFonts w:ascii="Arial Narrow" w:hAnsi="Arial Narrow"/>
          <w:spacing w:val="-2"/>
          <w:sz w:val="22"/>
          <w:szCs w:val="22"/>
        </w:rPr>
        <w:t xml:space="preserve"> </w:t>
      </w:r>
      <w:hyperlink r:id="rId16" w:history="1">
        <w:r w:rsidR="00ED2290" w:rsidRPr="00B86C46">
          <w:rPr>
            <w:rStyle w:val="Hipervnculo"/>
            <w:rFonts w:ascii="Arial Narrow" w:hAnsi="Arial Narrow"/>
            <w:spacing w:val="-2"/>
            <w:sz w:val="22"/>
            <w:szCs w:val="22"/>
          </w:rPr>
          <w:t>www.cnelep.gob.ec</w:t>
        </w:r>
      </w:hyperlink>
      <w:r w:rsidR="00914F0A" w:rsidRPr="00143D50">
        <w:rPr>
          <w:rFonts w:ascii="Arial Narrow" w:hAnsi="Arial Narrow"/>
          <w:color w:val="000000" w:themeColor="text1"/>
          <w:spacing w:val="-2"/>
          <w:sz w:val="22"/>
          <w:szCs w:val="22"/>
        </w:rPr>
        <w:t>,</w:t>
      </w:r>
      <w:r w:rsidR="00914F0A" w:rsidRPr="00143D50">
        <w:rPr>
          <w:rFonts w:ascii="Arial Narrow" w:hAnsi="Arial Narrow"/>
          <w:color w:val="FF0000"/>
          <w:spacing w:val="-2"/>
          <w:sz w:val="22"/>
          <w:szCs w:val="22"/>
        </w:rPr>
        <w:t xml:space="preserve"> </w:t>
      </w:r>
      <w:hyperlink r:id="rId17" w:history="1">
        <w:r w:rsidR="00ED2290" w:rsidRPr="00B86C46">
          <w:rPr>
            <w:rStyle w:val="Hipervnculo"/>
            <w:rFonts w:ascii="Arial Narrow" w:hAnsi="Arial Narrow"/>
            <w:spacing w:val="-2"/>
            <w:sz w:val="22"/>
            <w:szCs w:val="22"/>
          </w:rPr>
          <w:t>www.energia.gob.ec</w:t>
        </w:r>
      </w:hyperlink>
      <w:r w:rsidR="00914F0A" w:rsidRPr="00143D50">
        <w:rPr>
          <w:rFonts w:ascii="Arial Narrow" w:hAnsi="Arial Narrow"/>
          <w:spacing w:val="-2"/>
          <w:sz w:val="22"/>
          <w:szCs w:val="22"/>
        </w:rPr>
        <w:t>, de acuerdo a lo establecido en el numeral 2 de la convocatoria</w:t>
      </w:r>
      <w:r w:rsidRPr="00143D50">
        <w:rPr>
          <w:rFonts w:ascii="Arial Narrow" w:hAnsi="Arial Narrow"/>
          <w:spacing w:val="-2"/>
          <w:sz w:val="22"/>
          <w:szCs w:val="22"/>
        </w:rPr>
        <w:t>.</w:t>
      </w:r>
    </w:p>
    <w:p w:rsidR="009456CB" w:rsidRPr="00143D50" w:rsidRDefault="009456CB" w:rsidP="00A210D1">
      <w:pPr>
        <w:tabs>
          <w:tab w:val="left" w:pos="0"/>
        </w:tabs>
        <w:ind w:right="49"/>
        <w:jc w:val="both"/>
        <w:rPr>
          <w:rFonts w:ascii="Arial Narrow" w:hAnsi="Arial Narrow" w:cs="Arial"/>
          <w:b/>
          <w:spacing w:val="-2"/>
          <w:sz w:val="22"/>
          <w:szCs w:val="22"/>
        </w:rPr>
      </w:pPr>
    </w:p>
    <w:p w:rsidR="009456CB" w:rsidRPr="00143D50" w:rsidRDefault="009456CB" w:rsidP="00A210D1">
      <w:pPr>
        <w:tabs>
          <w:tab w:val="left" w:pos="0"/>
          <w:tab w:val="left" w:pos="2520"/>
        </w:tabs>
        <w:ind w:right="96"/>
        <w:jc w:val="both"/>
        <w:rPr>
          <w:rStyle w:val="Hipervnculo"/>
          <w:rFonts w:ascii="Arial Narrow" w:hAnsi="Arial Narrow" w:cs="Arial"/>
          <w:sz w:val="22"/>
          <w:szCs w:val="22"/>
        </w:rPr>
      </w:pPr>
      <w:r w:rsidRPr="00143D50">
        <w:rPr>
          <w:rFonts w:ascii="Arial Narrow" w:hAnsi="Arial Narrow" w:cs="Arial"/>
          <w:b/>
          <w:spacing w:val="-2"/>
          <w:sz w:val="22"/>
          <w:szCs w:val="22"/>
        </w:rPr>
        <w:t>6.7. Modificación del pliego:</w:t>
      </w:r>
      <w:r w:rsidRPr="00143D50">
        <w:rPr>
          <w:rFonts w:ascii="Arial Narrow" w:hAnsi="Arial Narrow" w:cs="Arial"/>
          <w:spacing w:val="-2"/>
          <w:sz w:val="22"/>
          <w:szCs w:val="22"/>
        </w:rPr>
        <w:t xml:space="preserve"> La Comisión Técnica o la máxima autoridad de la entidad contratante o su delegado,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de la entidad contratante y el </w:t>
      </w:r>
      <w:proofErr w:type="spellStart"/>
      <w:r w:rsidRPr="00143D50">
        <w:rPr>
          <w:rFonts w:ascii="Arial Narrow" w:hAnsi="Arial Narrow" w:cs="Arial"/>
          <w:spacing w:val="-2"/>
          <w:sz w:val="22"/>
          <w:szCs w:val="22"/>
        </w:rPr>
        <w:t>MEER</w:t>
      </w:r>
      <w:proofErr w:type="spellEnd"/>
      <w:r w:rsidRPr="00143D50">
        <w:rPr>
          <w:rFonts w:ascii="Arial Narrow" w:hAnsi="Arial Narrow" w:cs="Arial"/>
          <w:spacing w:val="-2"/>
          <w:sz w:val="22"/>
          <w:szCs w:val="22"/>
        </w:rPr>
        <w:t xml:space="preserve">, </w:t>
      </w:r>
      <w:r w:rsidRPr="00143D50">
        <w:rPr>
          <w:rStyle w:val="Hipervnculo"/>
          <w:rFonts w:ascii="Arial Narrow" w:hAnsi="Arial Narrow" w:cs="Arial"/>
          <w:sz w:val="22"/>
          <w:szCs w:val="22"/>
        </w:rPr>
        <w:t>hasta el término máximo para responder preguntas.</w:t>
      </w:r>
    </w:p>
    <w:p w:rsidR="009456CB" w:rsidRPr="00143D50" w:rsidRDefault="009456CB" w:rsidP="00A210D1">
      <w:pPr>
        <w:tabs>
          <w:tab w:val="left" w:pos="0"/>
          <w:tab w:val="left" w:pos="2520"/>
        </w:tabs>
        <w:ind w:right="96"/>
        <w:jc w:val="both"/>
        <w:rPr>
          <w:rStyle w:val="Hipervnculo"/>
          <w:rFonts w:ascii="Arial Narrow" w:hAnsi="Arial Narrow" w:cs="Arial"/>
          <w:sz w:val="22"/>
          <w:szCs w:val="22"/>
        </w:rPr>
      </w:pPr>
    </w:p>
    <w:p w:rsidR="009456CB" w:rsidRPr="00143D50" w:rsidRDefault="009456CB" w:rsidP="00A210D1">
      <w:pPr>
        <w:tabs>
          <w:tab w:val="left" w:pos="0"/>
        </w:tabs>
        <w:ind w:right="96"/>
        <w:jc w:val="both"/>
        <w:rPr>
          <w:rFonts w:ascii="Arial Narrow" w:hAnsi="Arial Narrow" w:cs="Arial"/>
          <w:spacing w:val="-2"/>
          <w:sz w:val="22"/>
          <w:szCs w:val="22"/>
        </w:rPr>
      </w:pPr>
      <w:r w:rsidRPr="00143D50">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el Portal de la Entidad Contratante y podrá realizarse hasta la fecha límite para contestar las preguntas formuladas y realizar aclaraciones.</w:t>
      </w:r>
    </w:p>
    <w:p w:rsidR="009456CB" w:rsidRPr="00143D50" w:rsidRDefault="009456CB" w:rsidP="00A210D1">
      <w:pPr>
        <w:tabs>
          <w:tab w:val="left" w:pos="0"/>
          <w:tab w:val="left" w:pos="2520"/>
        </w:tabs>
        <w:ind w:right="96"/>
        <w:jc w:val="both"/>
        <w:rPr>
          <w:rFonts w:ascii="Arial Narrow" w:hAnsi="Arial Narrow" w:cs="Arial"/>
          <w:b/>
          <w:spacing w:val="-2"/>
          <w:sz w:val="22"/>
          <w:szCs w:val="22"/>
        </w:rPr>
      </w:pPr>
    </w:p>
    <w:p w:rsidR="009456CB" w:rsidRPr="00143D50" w:rsidRDefault="009456CB" w:rsidP="00D92C4B">
      <w:pPr>
        <w:numPr>
          <w:ilvl w:val="1"/>
          <w:numId w:val="7"/>
        </w:numPr>
        <w:tabs>
          <w:tab w:val="clear" w:pos="576"/>
          <w:tab w:val="left" w:pos="0"/>
          <w:tab w:val="left" w:pos="426"/>
        </w:tabs>
        <w:ind w:left="0" w:right="49" w:firstLine="0"/>
        <w:jc w:val="both"/>
        <w:rPr>
          <w:rFonts w:ascii="Arial Narrow" w:hAnsi="Arial Narrow" w:cs="Arial"/>
          <w:sz w:val="22"/>
          <w:szCs w:val="22"/>
          <w:lang w:eastAsia="es-EC"/>
        </w:rPr>
      </w:pPr>
      <w:r w:rsidRPr="00143D50">
        <w:rPr>
          <w:rFonts w:ascii="Arial Narrow" w:hAnsi="Arial Narrow" w:cs="Arial"/>
          <w:b/>
          <w:spacing w:val="-2"/>
          <w:sz w:val="22"/>
          <w:szCs w:val="22"/>
          <w:lang w:val="es-ES"/>
        </w:rPr>
        <w:t>6.8. Convalidación de errores de forma:</w:t>
      </w:r>
      <w:r w:rsidRPr="00143D50">
        <w:rPr>
          <w:rFonts w:ascii="Arial Narrow" w:hAnsi="Arial Narrow" w:cs="Arial"/>
          <w:spacing w:val="-2"/>
          <w:sz w:val="22"/>
          <w:szCs w:val="22"/>
          <w:lang w:val="es-ES"/>
        </w:rPr>
        <w:t xml:space="preserve"> Si se presentaren errores de forma, los oferentes en el término previsto en el cronograma  contado a partir de la fecha de notificación  podrán convalidarlos, previa petición de la entidad contratante.</w:t>
      </w:r>
    </w:p>
    <w:p w:rsidR="009456CB" w:rsidRPr="00143D50" w:rsidRDefault="009456CB" w:rsidP="00D92C4B">
      <w:pPr>
        <w:numPr>
          <w:ilvl w:val="1"/>
          <w:numId w:val="7"/>
        </w:numPr>
        <w:tabs>
          <w:tab w:val="clear" w:pos="576"/>
          <w:tab w:val="left" w:pos="0"/>
          <w:tab w:val="left" w:pos="426"/>
        </w:tabs>
        <w:ind w:left="0" w:right="49" w:firstLine="0"/>
        <w:jc w:val="both"/>
        <w:rPr>
          <w:rFonts w:ascii="Arial Narrow" w:hAnsi="Arial Narrow" w:cs="Arial"/>
          <w:sz w:val="22"/>
          <w:szCs w:val="22"/>
          <w:lang w:eastAsia="es-EC"/>
        </w:rPr>
      </w:pPr>
    </w:p>
    <w:p w:rsidR="009456CB" w:rsidRPr="00143D50" w:rsidRDefault="009456CB" w:rsidP="00A210D1">
      <w:pPr>
        <w:tabs>
          <w:tab w:val="left" w:pos="567"/>
        </w:tabs>
        <w:jc w:val="both"/>
        <w:rPr>
          <w:rFonts w:ascii="Arial Narrow" w:hAnsi="Arial Narrow"/>
          <w:spacing w:val="-3"/>
          <w:sz w:val="22"/>
          <w:szCs w:val="22"/>
        </w:rPr>
      </w:pPr>
      <w:r w:rsidRPr="00143D50">
        <w:rPr>
          <w:rFonts w:ascii="Arial Narrow" w:hAnsi="Arial Narrow"/>
          <w:spacing w:val="-3"/>
          <w:sz w:val="22"/>
          <w:szCs w:val="22"/>
        </w:rPr>
        <w:t>Los errores aritméticos no serán materia de convalidación de la oferta económica, sino de corrección. Cuando en las ofertas se detectare errores aritméticos relativos a precios totales previstos en la tabla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rsidR="009456CB" w:rsidRPr="00143D50" w:rsidRDefault="009456CB" w:rsidP="00A210D1">
      <w:pPr>
        <w:tabs>
          <w:tab w:val="left" w:pos="567"/>
        </w:tabs>
        <w:ind w:left="708"/>
        <w:jc w:val="both"/>
        <w:rPr>
          <w:rFonts w:ascii="Arial Narrow" w:hAnsi="Arial Narrow"/>
          <w:spacing w:val="-3"/>
          <w:sz w:val="22"/>
          <w:szCs w:val="22"/>
        </w:rPr>
      </w:pPr>
    </w:p>
    <w:p w:rsidR="009456CB" w:rsidRPr="00143D50" w:rsidRDefault="009456CB" w:rsidP="00A210D1">
      <w:pPr>
        <w:tabs>
          <w:tab w:val="left" w:pos="567"/>
        </w:tabs>
        <w:jc w:val="both"/>
        <w:rPr>
          <w:rFonts w:ascii="Arial Narrow" w:hAnsi="Arial Narrow"/>
          <w:spacing w:val="-3"/>
          <w:sz w:val="22"/>
          <w:szCs w:val="22"/>
        </w:rPr>
      </w:pPr>
      <w:r w:rsidRPr="00143D50">
        <w:rPr>
          <w:rFonts w:ascii="Arial Narrow" w:hAnsi="Arial Narrow"/>
          <w:spacing w:val="-3"/>
          <w:sz w:val="22"/>
          <w:szCs w:val="22"/>
        </w:rPr>
        <w:t xml:space="preserve">Cuando haya una discrepancia entre los montos indicados en cifras y en palabras, prevalecerán los indicados en palabras y en caso de diferencias entre el monto escrito y el numérico </w:t>
      </w:r>
    </w:p>
    <w:p w:rsidR="009456CB" w:rsidRPr="00143D50" w:rsidRDefault="009456CB" w:rsidP="00A210D1">
      <w:pPr>
        <w:tabs>
          <w:tab w:val="left" w:pos="3528"/>
        </w:tabs>
        <w:ind w:left="708" w:hanging="708"/>
        <w:jc w:val="both"/>
        <w:rPr>
          <w:rFonts w:ascii="Arial Narrow" w:hAnsi="Arial Narrow"/>
          <w:spacing w:val="-3"/>
          <w:sz w:val="22"/>
          <w:szCs w:val="22"/>
        </w:rPr>
      </w:pPr>
    </w:p>
    <w:p w:rsidR="009456CB" w:rsidRPr="00143D50" w:rsidRDefault="009456CB" w:rsidP="00A210D1">
      <w:pPr>
        <w:tabs>
          <w:tab w:val="left" w:pos="0"/>
        </w:tabs>
        <w:ind w:right="-119"/>
        <w:jc w:val="both"/>
        <w:rPr>
          <w:rFonts w:ascii="Arial Narrow" w:hAnsi="Arial Narrow"/>
          <w:spacing w:val="-3"/>
          <w:sz w:val="22"/>
          <w:szCs w:val="22"/>
        </w:rPr>
      </w:pPr>
      <w:r w:rsidRPr="00143D50">
        <w:rPr>
          <w:rFonts w:ascii="Arial Narrow" w:hAnsi="Arial Narrow"/>
          <w:spacing w:val="-3"/>
          <w:sz w:val="22"/>
          <w:szCs w:val="22"/>
        </w:rPr>
        <w:t>Cuando haya una discrepancia entre el precio unitario y el total de un rubro que se haya obtenido multiplicando el precio unitario por la cantidad de unidades, prevalecerá el precio unitario cotizado.</w:t>
      </w:r>
    </w:p>
    <w:p w:rsidR="009456CB" w:rsidRPr="00143D50" w:rsidRDefault="009456CB" w:rsidP="00A210D1">
      <w:pPr>
        <w:tabs>
          <w:tab w:val="left" w:pos="0"/>
        </w:tabs>
        <w:ind w:right="-119"/>
        <w:jc w:val="both"/>
        <w:rPr>
          <w:rFonts w:ascii="Arial Narrow" w:hAnsi="Arial Narrow"/>
          <w:spacing w:val="-3"/>
          <w:sz w:val="22"/>
          <w:szCs w:val="22"/>
        </w:rPr>
      </w:pPr>
    </w:p>
    <w:p w:rsidR="009456CB" w:rsidRPr="00143D50" w:rsidRDefault="009456CB" w:rsidP="00A210D1">
      <w:pPr>
        <w:tabs>
          <w:tab w:val="left" w:pos="0"/>
        </w:tabs>
        <w:ind w:right="-119"/>
        <w:jc w:val="both"/>
        <w:rPr>
          <w:rFonts w:ascii="Arial Narrow" w:hAnsi="Arial Narrow"/>
          <w:spacing w:val="-2"/>
          <w:sz w:val="22"/>
          <w:szCs w:val="22"/>
          <w:lang w:val="es-ES_tradnl"/>
        </w:rPr>
      </w:pPr>
      <w:r w:rsidRPr="00143D50">
        <w:rPr>
          <w:rFonts w:ascii="Arial Narrow" w:hAnsi="Arial Narrow"/>
          <w:spacing w:val="-2"/>
          <w:sz w:val="22"/>
          <w:szCs w:val="22"/>
          <w:lang w:val="es-ES_tradnl"/>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9456CB" w:rsidRPr="00143D50" w:rsidRDefault="009456CB" w:rsidP="00A210D1">
      <w:pPr>
        <w:tabs>
          <w:tab w:val="left" w:pos="180"/>
        </w:tabs>
        <w:ind w:left="15" w:right="45"/>
        <w:jc w:val="both"/>
        <w:rPr>
          <w:rFonts w:ascii="Arial Narrow" w:hAnsi="Arial Narrow" w:cs="Arial"/>
          <w:sz w:val="22"/>
          <w:szCs w:val="22"/>
          <w:lang w:val="es-ES_tradnl"/>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b/>
          <w:spacing w:val="-3"/>
          <w:sz w:val="22"/>
          <w:szCs w:val="22"/>
          <w:lang w:val="es-ES"/>
        </w:rPr>
        <w:t>6</w:t>
      </w:r>
      <w:r w:rsidRPr="00143D50">
        <w:rPr>
          <w:rFonts w:ascii="Arial Narrow" w:hAnsi="Arial Narrow" w:cs="Arial"/>
          <w:b/>
          <w:spacing w:val="-3"/>
          <w:sz w:val="22"/>
          <w:szCs w:val="22"/>
        </w:rPr>
        <w:t>.9. Causas de rechazo:</w:t>
      </w:r>
      <w:r w:rsidRPr="00143D50">
        <w:rPr>
          <w:rFonts w:ascii="Arial Narrow" w:hAnsi="Arial Narrow" w:cs="Arial"/>
          <w:spacing w:val="-3"/>
          <w:sz w:val="22"/>
          <w:szCs w:val="22"/>
        </w:rPr>
        <w:t xml:space="preserve"> Luego de evaluados los documentos de la oferta, la Comisión Técnica o el delegado de la máxima autoridad, según el caso, rechazará una oferta por las siguientes causas:</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tabs>
          <w:tab w:val="left" w:pos="1584"/>
          <w:tab w:val="left" w:pos="3013"/>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6.9.1.</w:t>
      </w:r>
      <w:r w:rsidRPr="00143D50">
        <w:rPr>
          <w:rFonts w:ascii="Arial Narrow" w:hAnsi="Arial Narrow" w:cs="Arial"/>
          <w:spacing w:val="-3"/>
          <w:sz w:val="22"/>
          <w:szCs w:val="22"/>
        </w:rPr>
        <w:t xml:space="preserve"> Si no cumpliera los requisitos exigidos en las condiciones generales y condiciones particulares que incluyen las especificaciones técnicas y los formularios del pliego.</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ind w:left="15" w:right="45"/>
        <w:jc w:val="both"/>
        <w:rPr>
          <w:rFonts w:ascii="Arial Narrow" w:hAnsi="Arial Narrow" w:cs="Arial"/>
          <w:spacing w:val="-3"/>
          <w:sz w:val="22"/>
          <w:szCs w:val="22"/>
        </w:rPr>
      </w:pPr>
      <w:r w:rsidRPr="00143D50">
        <w:rPr>
          <w:rFonts w:ascii="Arial Narrow" w:hAnsi="Arial Narrow" w:cs="Arial"/>
          <w:b/>
          <w:spacing w:val="-3"/>
          <w:sz w:val="22"/>
          <w:szCs w:val="22"/>
        </w:rPr>
        <w:t>6.9.2.</w:t>
      </w:r>
      <w:r w:rsidRPr="00143D50">
        <w:rPr>
          <w:rFonts w:ascii="Arial Narrow" w:hAnsi="Arial Narrow" w:cs="Arial"/>
          <w:spacing w:val="-3"/>
          <w:sz w:val="22"/>
          <w:szCs w:val="22"/>
        </w:rPr>
        <w:t xml:space="preserve"> Si se hubiera entregado y/o presentado la oferta en lugar distinto al fijado o después de la hora establecida para ello.</w:t>
      </w:r>
    </w:p>
    <w:p w:rsidR="009456CB" w:rsidRPr="00143D50" w:rsidRDefault="009456CB" w:rsidP="00270D39">
      <w:pPr>
        <w:ind w:left="15" w:right="45"/>
        <w:jc w:val="both"/>
        <w:rPr>
          <w:rFonts w:ascii="Arial Narrow" w:hAnsi="Arial Narrow" w:cs="Arial"/>
          <w:spacing w:val="-3"/>
          <w:sz w:val="22"/>
          <w:szCs w:val="22"/>
        </w:rPr>
      </w:pPr>
    </w:p>
    <w:p w:rsidR="009456CB" w:rsidRPr="00143D50" w:rsidRDefault="009456CB" w:rsidP="00A210D1">
      <w:pPr>
        <w:ind w:right="45"/>
        <w:jc w:val="both"/>
        <w:rPr>
          <w:rFonts w:ascii="Arial Narrow" w:hAnsi="Arial Narrow" w:cs="Arial"/>
          <w:spacing w:val="-3"/>
          <w:sz w:val="22"/>
          <w:szCs w:val="22"/>
        </w:rPr>
      </w:pPr>
      <w:r w:rsidRPr="00143D50">
        <w:rPr>
          <w:rFonts w:ascii="Arial Narrow" w:hAnsi="Arial Narrow" w:cs="Arial"/>
          <w:b/>
          <w:spacing w:val="-3"/>
          <w:sz w:val="22"/>
          <w:szCs w:val="22"/>
        </w:rPr>
        <w:t>6.9.3.</w:t>
      </w:r>
      <w:r w:rsidRPr="00143D50">
        <w:rPr>
          <w:rFonts w:ascii="Arial Narrow" w:hAnsi="Arial Narrow" w:cs="Arial"/>
          <w:spacing w:val="-3"/>
          <w:sz w:val="22"/>
          <w:szCs w:val="22"/>
        </w:rPr>
        <w:t xml:space="preserve"> Cuando las ofertas contengan errores sustanciales, y/o evidentes, que no puedan ser convalidados, de acuerdo a lo señalado en las resoluciones emitidas por el SERCOP. </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tabs>
          <w:tab w:val="left" w:pos="1584"/>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6.9.4.</w:t>
      </w:r>
      <w:r w:rsidRPr="00143D50">
        <w:rPr>
          <w:rFonts w:ascii="Arial Narrow" w:hAnsi="Arial Narrow" w:cs="Arial"/>
          <w:spacing w:val="-3"/>
          <w:sz w:val="22"/>
          <w:szCs w:val="22"/>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tabs>
          <w:tab w:val="left" w:pos="2292"/>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6.9.5.</w:t>
      </w:r>
      <w:r w:rsidRPr="00143D50">
        <w:rPr>
          <w:rFonts w:ascii="Arial Narrow" w:hAnsi="Arial Narrow" w:cs="Arial"/>
          <w:spacing w:val="-3"/>
          <w:sz w:val="22"/>
          <w:szCs w:val="22"/>
        </w:rPr>
        <w:t xml:space="preserve"> Si el oferente no hubiere atendido la petición de convalidación, en el término fijado para el efecto, de acuerdo a lo dispuesto en el artículo 23 del </w:t>
      </w:r>
      <w:proofErr w:type="spellStart"/>
      <w:r w:rsidRPr="00143D50">
        <w:rPr>
          <w:rFonts w:ascii="Arial Narrow" w:hAnsi="Arial Narrow" w:cs="Arial"/>
          <w:spacing w:val="-3"/>
          <w:sz w:val="22"/>
          <w:szCs w:val="22"/>
        </w:rPr>
        <w:t>RGLOSNCP</w:t>
      </w:r>
      <w:proofErr w:type="spellEnd"/>
      <w:r w:rsidRPr="00143D50">
        <w:rPr>
          <w:rFonts w:ascii="Arial Narrow" w:hAnsi="Arial Narrow" w:cs="Arial"/>
          <w:spacing w:val="-3"/>
          <w:sz w:val="22"/>
          <w:szCs w:val="22"/>
        </w:rPr>
        <w:t xml:space="preserve"> y en la resolución emitida por el SERCOP, siempre y cuando el error no convalidado constituya causal de rechazo.</w:t>
      </w:r>
    </w:p>
    <w:p w:rsidR="009456CB" w:rsidRPr="00143D50" w:rsidRDefault="009456CB" w:rsidP="00270D39">
      <w:pPr>
        <w:tabs>
          <w:tab w:val="left" w:pos="2292"/>
        </w:tabs>
        <w:ind w:left="15" w:right="45"/>
        <w:jc w:val="both"/>
        <w:rPr>
          <w:rFonts w:ascii="Arial Narrow" w:hAnsi="Arial Narrow" w:cs="Arial"/>
          <w:spacing w:val="-3"/>
          <w:sz w:val="22"/>
          <w:szCs w:val="22"/>
        </w:rPr>
      </w:pPr>
    </w:p>
    <w:p w:rsidR="009456CB" w:rsidRPr="00143D50" w:rsidRDefault="009456CB" w:rsidP="00270D39">
      <w:pPr>
        <w:tabs>
          <w:tab w:val="left" w:pos="2292"/>
        </w:tabs>
        <w:ind w:left="15" w:right="45"/>
        <w:jc w:val="both"/>
        <w:rPr>
          <w:rFonts w:ascii="Arial Narrow" w:hAnsi="Arial Narrow" w:cs="Arial"/>
          <w:bCs/>
          <w:sz w:val="22"/>
          <w:szCs w:val="22"/>
          <w:lang w:eastAsia="es-EC"/>
        </w:rPr>
      </w:pPr>
      <w:r w:rsidRPr="00143D50">
        <w:rPr>
          <w:rFonts w:ascii="Arial Narrow" w:hAnsi="Arial Narrow" w:cs="Arial"/>
          <w:b/>
          <w:spacing w:val="-3"/>
          <w:sz w:val="22"/>
          <w:szCs w:val="22"/>
        </w:rPr>
        <w:t>6.9.6.</w:t>
      </w:r>
      <w:r w:rsidRPr="00143D50">
        <w:rPr>
          <w:rFonts w:ascii="Arial Narrow" w:hAnsi="Arial Narrow" w:cs="Arial"/>
          <w:spacing w:val="-3"/>
          <w:sz w:val="22"/>
          <w:szCs w:val="22"/>
        </w:rPr>
        <w:t xml:space="preserve"> Si </w:t>
      </w:r>
      <w:r w:rsidRPr="00143D50">
        <w:rPr>
          <w:rFonts w:ascii="Arial Narrow" w:hAnsi="Arial Narrow" w:cs="Arial"/>
          <w:bCs/>
          <w:sz w:val="22"/>
          <w:szCs w:val="22"/>
          <w:lang w:eastAsia="es-EC"/>
        </w:rPr>
        <w:t xml:space="preserve">al momento de la presentación de la propuesta, el oferente interesado no se encontrare habilitado en el Registro Único de Proveedores, </w:t>
      </w:r>
      <w:proofErr w:type="spellStart"/>
      <w:r w:rsidRPr="00143D50">
        <w:rPr>
          <w:rFonts w:ascii="Arial Narrow" w:hAnsi="Arial Narrow" w:cs="Arial"/>
          <w:bCs/>
          <w:sz w:val="22"/>
          <w:szCs w:val="22"/>
          <w:lang w:eastAsia="es-EC"/>
        </w:rPr>
        <w:t>RUP</w:t>
      </w:r>
      <w:proofErr w:type="spellEnd"/>
      <w:r w:rsidRPr="00143D50">
        <w:rPr>
          <w:rFonts w:ascii="Arial Narrow" w:hAnsi="Arial Narrow" w:cs="Arial"/>
          <w:bCs/>
          <w:sz w:val="22"/>
          <w:szCs w:val="22"/>
          <w:lang w:eastAsia="es-EC"/>
        </w:rPr>
        <w:t>.</w:t>
      </w:r>
    </w:p>
    <w:p w:rsidR="009456CB" w:rsidRPr="00143D50" w:rsidRDefault="009456CB" w:rsidP="00270D39">
      <w:pPr>
        <w:tabs>
          <w:tab w:val="left" w:pos="2292"/>
        </w:tabs>
        <w:ind w:left="15" w:right="45"/>
        <w:jc w:val="both"/>
        <w:rPr>
          <w:rFonts w:ascii="Arial Narrow" w:hAnsi="Arial Narrow" w:cs="Arial"/>
          <w:spacing w:val="-3"/>
          <w:sz w:val="22"/>
          <w:szCs w:val="22"/>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rsidR="009456CB" w:rsidRPr="00143D50" w:rsidRDefault="009456CB" w:rsidP="00270D39">
      <w:pPr>
        <w:pStyle w:val="Prrafodelista"/>
        <w:tabs>
          <w:tab w:val="left" w:pos="4207"/>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3"/>
          <w:sz w:val="22"/>
          <w:szCs w:val="22"/>
        </w:rPr>
        <w:lastRenderedPageBreak/>
        <w:t xml:space="preserve">La adjudicación se circunscribirá a las ofertas calificadas. </w:t>
      </w:r>
      <w:r w:rsidRPr="00143D50">
        <w:rPr>
          <w:rFonts w:ascii="Arial Narrow" w:hAnsi="Arial Narrow" w:cs="Arial"/>
          <w:spacing w:val="-2"/>
          <w:sz w:val="22"/>
          <w:szCs w:val="22"/>
        </w:rPr>
        <w:t>No se aceptarán ofertas alternativas. Ningún oferente podrá intervenir con más de una oferta.</w:t>
      </w:r>
    </w:p>
    <w:p w:rsidR="009456CB" w:rsidRPr="00143D50" w:rsidRDefault="009456CB" w:rsidP="00270D39">
      <w:pPr>
        <w:tabs>
          <w:tab w:val="left" w:pos="180"/>
        </w:tabs>
        <w:ind w:left="15" w:right="45"/>
        <w:jc w:val="both"/>
        <w:rPr>
          <w:rFonts w:ascii="Arial Narrow" w:hAnsi="Arial Narrow" w:cs="Arial"/>
          <w:b/>
          <w:spacing w:val="-2"/>
          <w:sz w:val="22"/>
          <w:szCs w:val="22"/>
        </w:rPr>
      </w:pPr>
    </w:p>
    <w:p w:rsidR="009456CB" w:rsidRPr="00143D50" w:rsidRDefault="009456CB" w:rsidP="000D441C">
      <w:pPr>
        <w:pStyle w:val="style20"/>
        <w:spacing w:before="0" w:beforeAutospacing="0" w:after="0" w:afterAutospacing="0"/>
        <w:jc w:val="both"/>
        <w:rPr>
          <w:rFonts w:ascii="Arial Narrow" w:hAnsi="Arial Narrow"/>
          <w:sz w:val="22"/>
          <w:szCs w:val="22"/>
        </w:rPr>
      </w:pPr>
      <w:r w:rsidRPr="00143D50">
        <w:rPr>
          <w:rStyle w:val="fuentedeprrafopredeter40"/>
          <w:rFonts w:ascii="Arial Narrow" w:hAnsi="Arial Narrow"/>
          <w:b/>
          <w:bCs/>
          <w:spacing w:val="-3"/>
          <w:sz w:val="22"/>
          <w:szCs w:val="22"/>
        </w:rPr>
        <w:t>6.10. Aprobación de CAF previo a la adjudicación:</w:t>
      </w:r>
      <w:r w:rsidRPr="00143D50">
        <w:rPr>
          <w:rStyle w:val="fuentedeprrafopredeter40"/>
          <w:rFonts w:ascii="Arial Narrow" w:hAnsi="Arial Narrow"/>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r w:rsidR="00ED2290">
        <w:rPr>
          <w:rStyle w:val="fuentedeprrafopredeter40"/>
          <w:rFonts w:ascii="Arial Narrow" w:hAnsi="Arial Narrow"/>
          <w:spacing w:val="-3"/>
          <w:sz w:val="22"/>
          <w:szCs w:val="22"/>
        </w:rPr>
        <w:t xml:space="preserve"> (NO APLICA EN ESTE TIPO DE CONTRATACIÓN)</w:t>
      </w:r>
    </w:p>
    <w:p w:rsidR="009456CB" w:rsidRPr="00143D50" w:rsidRDefault="009456CB" w:rsidP="000D441C">
      <w:pPr>
        <w:tabs>
          <w:tab w:val="left" w:pos="180"/>
        </w:tabs>
        <w:ind w:left="15" w:right="45"/>
        <w:jc w:val="both"/>
        <w:rPr>
          <w:rFonts w:ascii="Arial Narrow" w:hAnsi="Arial Narrow" w:cs="Arial"/>
          <w:b/>
          <w:spacing w:val="-2"/>
          <w:sz w:val="22"/>
          <w:szCs w:val="22"/>
        </w:rPr>
      </w:pPr>
    </w:p>
    <w:p w:rsidR="009456CB" w:rsidRPr="00143D50" w:rsidRDefault="009456CB" w:rsidP="00270D39">
      <w:pPr>
        <w:pStyle w:val="Style2"/>
        <w:ind w:left="15" w:right="45" w:firstLine="0"/>
        <w:rPr>
          <w:rFonts w:ascii="Arial Narrow" w:hAnsi="Arial Narrow" w:cs="Arial"/>
          <w:sz w:val="22"/>
          <w:szCs w:val="22"/>
          <w:lang w:val="es-ES"/>
        </w:rPr>
      </w:pPr>
      <w:r w:rsidRPr="00143D50">
        <w:rPr>
          <w:rFonts w:ascii="Arial Narrow" w:hAnsi="Arial Narrow" w:cs="Arial"/>
          <w:b/>
          <w:spacing w:val="-2"/>
          <w:sz w:val="22"/>
          <w:szCs w:val="22"/>
          <w:lang w:val="es-EC"/>
        </w:rPr>
        <w:t>6</w:t>
      </w:r>
      <w:r w:rsidRPr="00143D50">
        <w:rPr>
          <w:rFonts w:ascii="Arial Narrow" w:hAnsi="Arial Narrow" w:cs="Arial"/>
          <w:b/>
          <w:spacing w:val="-2"/>
          <w:sz w:val="22"/>
          <w:szCs w:val="22"/>
          <w:lang w:val="es-ES"/>
        </w:rPr>
        <w:t xml:space="preserve">.11. Adjudicación y notificación: </w:t>
      </w:r>
      <w:r w:rsidRPr="00143D50">
        <w:rPr>
          <w:rFonts w:ascii="Arial Narrow" w:hAnsi="Arial Narrow" w:cs="Arial"/>
          <w:spacing w:val="-2"/>
          <w:sz w:val="22"/>
          <w:szCs w:val="22"/>
          <w:lang w:val="es-ES"/>
        </w:rPr>
        <w:t xml:space="preserve">La máxima autoridad de la entidad contratante o su delegado, </w:t>
      </w:r>
      <w:r w:rsidRPr="00143D50">
        <w:rPr>
          <w:rFonts w:ascii="Arial Narrow" w:hAnsi="Arial Narrow" w:cs="Arial"/>
          <w:sz w:val="22"/>
          <w:szCs w:val="22"/>
          <w:lang w:val="es-ES"/>
        </w:rPr>
        <w:t>con base en el resultado de la evaluación</w:t>
      </w:r>
      <w:r w:rsidRPr="00143D50">
        <w:rPr>
          <w:rFonts w:ascii="Arial Narrow" w:hAnsi="Arial Narrow" w:cs="Arial"/>
          <w:color w:val="000000"/>
          <w:sz w:val="22"/>
          <w:szCs w:val="22"/>
          <w:lang w:val="es-ES"/>
        </w:rPr>
        <w:t xml:space="preserve"> de las ofertas</w:t>
      </w:r>
      <w:r w:rsidRPr="00143D50">
        <w:rPr>
          <w:rFonts w:ascii="Arial Narrow" w:hAnsi="Arial Narrow" w:cs="Arial"/>
          <w:sz w:val="22"/>
          <w:szCs w:val="22"/>
          <w:lang w:val="es-ES"/>
        </w:rPr>
        <w:t xml:space="preserve">, reflejado en el informe elaborado por los integrantes de la Comisión Técnica, </w:t>
      </w:r>
      <w:r w:rsidRPr="00143D50">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 y con sujeción al contenido de la Resolución emitida por el SERCOP para el efecto.</w:t>
      </w:r>
      <w:r w:rsidRPr="00143D50" w:rsidDel="00D70C47">
        <w:rPr>
          <w:rFonts w:ascii="Arial Narrow" w:hAnsi="Arial Narrow" w:cs="Arial"/>
          <w:spacing w:val="-2"/>
          <w:sz w:val="22"/>
          <w:szCs w:val="22"/>
          <w:lang w:val="es-ES"/>
        </w:rPr>
        <w:t xml:space="preserve"> </w:t>
      </w:r>
    </w:p>
    <w:p w:rsidR="009456CB" w:rsidRPr="00143D50" w:rsidRDefault="009456CB" w:rsidP="00270D39">
      <w:pPr>
        <w:pStyle w:val="Style2"/>
        <w:ind w:left="15" w:right="45" w:firstLine="0"/>
        <w:rPr>
          <w:rFonts w:ascii="Arial Narrow" w:hAnsi="Arial Narrow" w:cs="Arial"/>
          <w:spacing w:val="-3"/>
          <w:sz w:val="22"/>
          <w:szCs w:val="22"/>
          <w:lang w:val="es-ES"/>
        </w:rPr>
      </w:pPr>
    </w:p>
    <w:p w:rsidR="009456CB" w:rsidRPr="00143D50" w:rsidRDefault="009456CB" w:rsidP="00A210D1">
      <w:pPr>
        <w:pStyle w:val="Style2"/>
        <w:ind w:left="15" w:right="45" w:firstLine="0"/>
        <w:rPr>
          <w:rFonts w:ascii="Arial Narrow" w:hAnsi="Arial Narrow" w:cs="Arial"/>
          <w:spacing w:val="-3"/>
          <w:sz w:val="22"/>
          <w:szCs w:val="22"/>
          <w:lang w:val="es-ES"/>
        </w:rPr>
      </w:pPr>
      <w:r w:rsidRPr="00143D50">
        <w:rPr>
          <w:rFonts w:ascii="Arial Narrow" w:hAnsi="Arial Narrow" w:cs="Arial"/>
          <w:spacing w:val="-3"/>
          <w:sz w:val="22"/>
          <w:szCs w:val="22"/>
          <w:lang w:val="es-ES"/>
        </w:rPr>
        <w:t xml:space="preserve">La notificación de la adjudicación realizada en los términos antes referidos, se la publicará en el Portal de la Entidad Contratante. </w:t>
      </w:r>
    </w:p>
    <w:p w:rsidR="009456CB" w:rsidRPr="00143D50" w:rsidRDefault="009456CB" w:rsidP="00270D39">
      <w:pPr>
        <w:pStyle w:val="Style2"/>
        <w:ind w:left="15" w:right="45" w:firstLine="0"/>
        <w:rPr>
          <w:rFonts w:ascii="Arial Narrow" w:hAnsi="Arial Narrow" w:cs="Arial"/>
          <w:spacing w:val="-3"/>
          <w:sz w:val="22"/>
          <w:szCs w:val="22"/>
          <w:lang w:val="es-ES"/>
        </w:rPr>
      </w:pPr>
    </w:p>
    <w:p w:rsidR="00542947" w:rsidRPr="00542947" w:rsidRDefault="00542947" w:rsidP="00270D39">
      <w:pPr>
        <w:pStyle w:val="Style2"/>
        <w:ind w:left="15" w:right="45" w:firstLine="0"/>
        <w:rPr>
          <w:rFonts w:ascii="Arial Narrow" w:hAnsi="Arial Narrow" w:cs="Arial"/>
          <w:spacing w:val="-3"/>
          <w:sz w:val="22"/>
          <w:szCs w:val="22"/>
          <w:lang w:val="es-ES"/>
        </w:rPr>
      </w:pPr>
      <w:r>
        <w:rPr>
          <w:rFonts w:ascii="Arial Narrow" w:hAnsi="Arial Narrow" w:cs="Arial"/>
          <w:b/>
          <w:spacing w:val="-3"/>
          <w:sz w:val="22"/>
          <w:szCs w:val="22"/>
          <w:lang w:val="es-ES"/>
        </w:rPr>
        <w:t xml:space="preserve">6.12 Garantías y seguros.- </w:t>
      </w:r>
      <w:r>
        <w:rPr>
          <w:rFonts w:ascii="Arial Narrow" w:hAnsi="Arial Narrow" w:cs="Arial"/>
          <w:spacing w:val="-3"/>
          <w:sz w:val="22"/>
          <w:szCs w:val="22"/>
          <w:lang w:val="es-ES"/>
        </w:rPr>
        <w:t xml:space="preserve">Por la naturaleza y alcance del proyecto se contemplada </w:t>
      </w:r>
      <w:r w:rsidR="00361DD2">
        <w:rPr>
          <w:rFonts w:ascii="Arial Narrow" w:hAnsi="Arial Narrow" w:cs="Arial"/>
          <w:spacing w:val="-3"/>
          <w:sz w:val="22"/>
          <w:szCs w:val="22"/>
          <w:lang w:val="es-ES"/>
        </w:rPr>
        <w:t>que el oferente adjudicado previa suscripción de contrato presente la</w:t>
      </w:r>
      <w:r>
        <w:rPr>
          <w:rFonts w:ascii="Arial Narrow" w:hAnsi="Arial Narrow" w:cs="Arial"/>
          <w:spacing w:val="-3"/>
          <w:sz w:val="22"/>
          <w:szCs w:val="22"/>
          <w:lang w:val="es-ES"/>
        </w:rPr>
        <w:t>s garantías y pólizas</w:t>
      </w:r>
      <w:r w:rsidR="00361DD2">
        <w:rPr>
          <w:rFonts w:ascii="Arial Narrow" w:hAnsi="Arial Narrow" w:cs="Arial"/>
          <w:spacing w:val="-3"/>
          <w:sz w:val="22"/>
          <w:szCs w:val="22"/>
          <w:lang w:val="es-ES"/>
        </w:rPr>
        <w:t xml:space="preserve"> de seguros que se detallan a continuación:</w:t>
      </w:r>
    </w:p>
    <w:p w:rsidR="00542947" w:rsidRDefault="00542947" w:rsidP="00270D39">
      <w:pPr>
        <w:pStyle w:val="Style2"/>
        <w:ind w:left="15" w:right="45" w:firstLine="0"/>
        <w:rPr>
          <w:rFonts w:ascii="Arial Narrow" w:hAnsi="Arial Narrow" w:cs="Arial"/>
          <w:b/>
          <w:spacing w:val="-3"/>
          <w:sz w:val="22"/>
          <w:szCs w:val="22"/>
          <w:lang w:val="es-ES"/>
        </w:rPr>
      </w:pPr>
    </w:p>
    <w:p w:rsidR="009456CB" w:rsidRPr="00143D50" w:rsidRDefault="009456CB" w:rsidP="00270D39">
      <w:pPr>
        <w:pStyle w:val="Style2"/>
        <w:ind w:left="15" w:right="45" w:firstLine="0"/>
        <w:rPr>
          <w:rFonts w:ascii="Arial Narrow" w:hAnsi="Arial Narrow" w:cs="Arial"/>
          <w:spacing w:val="-3"/>
          <w:sz w:val="22"/>
          <w:szCs w:val="22"/>
          <w:lang w:val="es-ES"/>
        </w:rPr>
      </w:pPr>
      <w:r w:rsidRPr="00143D50">
        <w:rPr>
          <w:rFonts w:ascii="Arial Narrow" w:hAnsi="Arial Narrow" w:cs="Arial"/>
          <w:b/>
          <w:spacing w:val="-3"/>
          <w:sz w:val="22"/>
          <w:szCs w:val="22"/>
          <w:lang w:val="es-ES"/>
        </w:rPr>
        <w:t>6.12</w:t>
      </w:r>
      <w:r w:rsidR="00542947">
        <w:rPr>
          <w:rFonts w:ascii="Arial Narrow" w:hAnsi="Arial Narrow" w:cs="Arial"/>
          <w:b/>
          <w:spacing w:val="-3"/>
          <w:sz w:val="22"/>
          <w:szCs w:val="22"/>
          <w:lang w:val="es-ES"/>
        </w:rPr>
        <w:t>.1</w:t>
      </w:r>
      <w:r w:rsidRPr="00143D50">
        <w:rPr>
          <w:rFonts w:ascii="Arial Narrow" w:hAnsi="Arial Narrow" w:cs="Arial"/>
          <w:b/>
          <w:spacing w:val="-3"/>
          <w:sz w:val="22"/>
          <w:szCs w:val="22"/>
          <w:lang w:val="es-ES"/>
        </w:rPr>
        <w:t xml:space="preserve"> Garantías: </w:t>
      </w:r>
      <w:r w:rsidRPr="00143D50">
        <w:rPr>
          <w:rFonts w:ascii="Arial Narrow" w:hAnsi="Arial Narrow" w:cs="Arial"/>
          <w:spacing w:val="-3"/>
          <w:sz w:val="22"/>
          <w:szCs w:val="22"/>
          <w:lang w:val="es-ES"/>
        </w:rPr>
        <w:t>En forma previa a la suscripción de los contratos derivados de los procedimientos establecidos en este pliego</w:t>
      </w:r>
      <w:r w:rsidRPr="00143D50">
        <w:rPr>
          <w:rFonts w:ascii="Arial Narrow" w:hAnsi="Arial Narrow" w:cs="Arial"/>
          <w:b/>
          <w:spacing w:val="-3"/>
          <w:sz w:val="22"/>
          <w:szCs w:val="22"/>
          <w:lang w:val="es-ES"/>
        </w:rPr>
        <w:t>,</w:t>
      </w:r>
      <w:r w:rsidRPr="00143D50">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rsidR="009456CB" w:rsidRPr="00143D50" w:rsidRDefault="009456CB" w:rsidP="00270D39">
      <w:pPr>
        <w:pStyle w:val="Style2"/>
        <w:ind w:left="15" w:right="45" w:firstLine="0"/>
        <w:rPr>
          <w:rFonts w:ascii="Arial Narrow" w:hAnsi="Arial Narrow" w:cs="Arial"/>
          <w:spacing w:val="-3"/>
          <w:sz w:val="22"/>
          <w:szCs w:val="22"/>
          <w:lang w:val="es-ES"/>
        </w:rPr>
      </w:pPr>
    </w:p>
    <w:p w:rsidR="009456CB" w:rsidRPr="00143D50" w:rsidRDefault="009456CB" w:rsidP="00270D39">
      <w:pPr>
        <w:tabs>
          <w:tab w:val="left" w:pos="1593"/>
        </w:tabs>
        <w:ind w:left="15" w:right="45"/>
        <w:jc w:val="both"/>
        <w:rPr>
          <w:rFonts w:ascii="Arial Narrow" w:hAnsi="Arial Narrow" w:cs="Arial"/>
          <w:color w:val="000000"/>
          <w:spacing w:val="-3"/>
          <w:sz w:val="22"/>
          <w:szCs w:val="22"/>
        </w:rPr>
      </w:pPr>
      <w:r w:rsidRPr="00143D50">
        <w:rPr>
          <w:rFonts w:ascii="Arial Narrow" w:hAnsi="Arial Narrow" w:cs="Arial"/>
          <w:b/>
          <w:spacing w:val="-3"/>
          <w:sz w:val="22"/>
          <w:szCs w:val="22"/>
        </w:rPr>
        <w:t>6.12.1.</w:t>
      </w:r>
      <w:r w:rsidR="00361DD2">
        <w:rPr>
          <w:rFonts w:ascii="Arial Narrow" w:hAnsi="Arial Narrow" w:cs="Arial"/>
          <w:b/>
          <w:spacing w:val="-3"/>
          <w:sz w:val="22"/>
          <w:szCs w:val="22"/>
        </w:rPr>
        <w:t>1</w:t>
      </w:r>
      <w:r w:rsidRPr="00143D50">
        <w:rPr>
          <w:rFonts w:ascii="Arial Narrow" w:hAnsi="Arial Narrow" w:cs="Arial"/>
          <w:b/>
          <w:spacing w:val="-3"/>
          <w:sz w:val="22"/>
          <w:szCs w:val="22"/>
        </w:rPr>
        <w:t xml:space="preserve"> </w:t>
      </w:r>
      <w:r w:rsidRPr="00143D50">
        <w:rPr>
          <w:rFonts w:ascii="Arial Narrow" w:hAnsi="Arial Narrow" w:cs="Arial"/>
          <w:spacing w:val="-3"/>
          <w:sz w:val="22"/>
          <w:szCs w:val="22"/>
        </w:rPr>
        <w:t xml:space="preserve">La garantía de fiel cumplimiento del contrato se rendirá por un valor igual al cinco por ciento (5%) del monto total del mismo, </w:t>
      </w:r>
      <w:r w:rsidRPr="00143D50">
        <w:rPr>
          <w:rFonts w:ascii="Arial Narrow" w:hAnsi="Arial Narrow" w:cs="Arial"/>
          <w:color w:val="000000"/>
          <w:spacing w:val="-3"/>
          <w:sz w:val="22"/>
          <w:szCs w:val="22"/>
        </w:rPr>
        <w:t>en una de las formas establecidas en el artículo 73 de la LOSNCP.  La que deberá ser presentada previo a la suscripción del contrato. No se exigirá esta garantía en los contratos cuya cuantía sea menor a multiplicar el coeficiente 0.00000</w:t>
      </w:r>
      <w:r w:rsidRPr="00143D50">
        <w:rPr>
          <w:rFonts w:ascii="Arial Narrow" w:hAnsi="Arial Narrow" w:cs="Arial"/>
          <w:spacing w:val="-3"/>
          <w:sz w:val="22"/>
          <w:szCs w:val="22"/>
        </w:rPr>
        <w:t>2</w:t>
      </w:r>
      <w:r w:rsidRPr="00143D50">
        <w:rPr>
          <w:rFonts w:ascii="Arial Narrow" w:hAnsi="Arial Narrow" w:cs="Arial"/>
          <w:color w:val="000000"/>
          <w:spacing w:val="-3"/>
          <w:sz w:val="22"/>
          <w:szCs w:val="22"/>
        </w:rPr>
        <w:t xml:space="preserve"> por el Presupuesto Inicial del Estado del correspondiente ejercicio económico.</w:t>
      </w:r>
    </w:p>
    <w:p w:rsidR="009456CB" w:rsidRPr="00143D50" w:rsidRDefault="009456CB" w:rsidP="00270D39">
      <w:pPr>
        <w:tabs>
          <w:tab w:val="left" w:pos="1593"/>
        </w:tabs>
        <w:ind w:left="15" w:right="45"/>
        <w:jc w:val="both"/>
        <w:rPr>
          <w:rFonts w:ascii="Arial Narrow" w:hAnsi="Arial Narrow" w:cs="Arial"/>
          <w:color w:val="000000"/>
          <w:spacing w:val="-3"/>
          <w:sz w:val="22"/>
          <w:szCs w:val="22"/>
        </w:rPr>
      </w:pPr>
    </w:p>
    <w:p w:rsidR="009456CB" w:rsidRPr="00143D50" w:rsidRDefault="009456CB" w:rsidP="00270D39">
      <w:pPr>
        <w:tabs>
          <w:tab w:val="left" w:pos="1593"/>
        </w:tabs>
        <w:ind w:left="15" w:right="45"/>
        <w:jc w:val="both"/>
        <w:rPr>
          <w:rFonts w:ascii="Arial Narrow" w:hAnsi="Arial Narrow" w:cs="Arial"/>
          <w:color w:val="FF0000"/>
          <w:spacing w:val="-3"/>
          <w:sz w:val="22"/>
          <w:szCs w:val="22"/>
        </w:rPr>
      </w:pPr>
      <w:r w:rsidRPr="00143D50">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r w:rsidRPr="00143D50">
        <w:rPr>
          <w:rFonts w:ascii="Arial Narrow" w:hAnsi="Arial Narrow" w:cs="Arial"/>
          <w:color w:val="FF0000"/>
          <w:spacing w:val="-3"/>
          <w:sz w:val="22"/>
          <w:szCs w:val="22"/>
        </w:rPr>
        <w:t>.</w:t>
      </w:r>
    </w:p>
    <w:p w:rsidR="009456CB" w:rsidRPr="00143D50" w:rsidRDefault="009456CB" w:rsidP="00270D39">
      <w:pPr>
        <w:tabs>
          <w:tab w:val="left" w:pos="-540"/>
          <w:tab w:val="left" w:pos="180"/>
        </w:tabs>
        <w:ind w:left="15" w:right="45"/>
        <w:jc w:val="both"/>
        <w:rPr>
          <w:rFonts w:ascii="Arial Narrow" w:hAnsi="Arial Narrow" w:cs="Arial"/>
          <w:spacing w:val="-3"/>
          <w:sz w:val="22"/>
          <w:szCs w:val="22"/>
        </w:rPr>
      </w:pPr>
    </w:p>
    <w:p w:rsidR="009456CB" w:rsidRPr="00143D50" w:rsidRDefault="009456CB" w:rsidP="00270D39">
      <w:pPr>
        <w:tabs>
          <w:tab w:val="left" w:pos="889"/>
          <w:tab w:val="left" w:pos="2588"/>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6.12.</w:t>
      </w:r>
      <w:r w:rsidR="00361DD2">
        <w:rPr>
          <w:rFonts w:ascii="Arial Narrow" w:hAnsi="Arial Narrow" w:cs="Arial"/>
          <w:b/>
          <w:spacing w:val="-3"/>
          <w:sz w:val="22"/>
          <w:szCs w:val="22"/>
        </w:rPr>
        <w:t>1.</w:t>
      </w:r>
      <w:r w:rsidRPr="00143D50">
        <w:rPr>
          <w:rFonts w:ascii="Arial Narrow" w:hAnsi="Arial Narrow" w:cs="Arial"/>
          <w:b/>
          <w:spacing w:val="-3"/>
          <w:sz w:val="22"/>
          <w:szCs w:val="22"/>
        </w:rPr>
        <w:t>2</w:t>
      </w:r>
      <w:r w:rsidRPr="00143D50">
        <w:rPr>
          <w:rFonts w:ascii="Arial Narrow" w:hAnsi="Arial Narrow" w:cs="Arial"/>
          <w:spacing w:val="-3"/>
          <w:sz w:val="22"/>
          <w:szCs w:val="22"/>
        </w:rPr>
        <w:t xml:space="preserve"> La garantía de buen uso del anticipo se rendirá por un valor igual al determinado y previsto en el presente pliego, que respalde el 100% del monto a recibir por este concepto, la que deberá ser presentada previo a la entrega del mismo.</w:t>
      </w:r>
    </w:p>
    <w:p w:rsidR="009456CB" w:rsidRPr="00143D50" w:rsidRDefault="009456CB" w:rsidP="00270D39">
      <w:pPr>
        <w:tabs>
          <w:tab w:val="left" w:pos="889"/>
          <w:tab w:val="left" w:pos="2588"/>
        </w:tabs>
        <w:ind w:left="15" w:right="45"/>
        <w:jc w:val="both"/>
        <w:rPr>
          <w:rFonts w:ascii="Arial Narrow" w:hAnsi="Arial Narrow" w:cs="Arial"/>
          <w:spacing w:val="-3"/>
          <w:sz w:val="22"/>
          <w:szCs w:val="22"/>
        </w:rPr>
      </w:pP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r w:rsidRPr="00143D50">
        <w:rPr>
          <w:rFonts w:ascii="Arial Narrow" w:hAnsi="Arial Narrow" w:cs="Arial"/>
          <w:sz w:val="22"/>
          <w:szCs w:val="22"/>
        </w:rPr>
        <w:t xml:space="preserve">El valor que por concepto de anticipo otorgará la entidad contratante al contratista, no podrá ser superior al cuarenta por ciento (40%) del monto adjudicado. </w:t>
      </w:r>
      <w:r w:rsidRPr="00143D50">
        <w:rPr>
          <w:rFonts w:ascii="Arial Narrow" w:hAnsi="Arial Narrow" w:cs="Arial"/>
          <w:spacing w:val="-2"/>
          <w:sz w:val="22"/>
          <w:szCs w:val="22"/>
        </w:rPr>
        <w:t xml:space="preserve">El valor será depositado en una cuenta que el contratista </w:t>
      </w:r>
      <w:proofErr w:type="spellStart"/>
      <w:r w:rsidRPr="00143D50">
        <w:rPr>
          <w:rFonts w:ascii="Arial Narrow" w:hAnsi="Arial Narrow" w:cs="Arial"/>
          <w:spacing w:val="-2"/>
          <w:sz w:val="22"/>
          <w:szCs w:val="22"/>
        </w:rPr>
        <w:t>aperturará</w:t>
      </w:r>
      <w:proofErr w:type="spellEnd"/>
      <w:r w:rsidRPr="00143D50">
        <w:rPr>
          <w:rFonts w:ascii="Arial Narrow" w:hAnsi="Arial Narrow" w:cs="Arial"/>
          <w:spacing w:val="-2"/>
          <w:sz w:val="22"/>
          <w:szCs w:val="22"/>
        </w:rPr>
        <w:t xml:space="preserve"> en un banco estatal o privado, en el que el Estado tenga participación accionaria o de capital superior al cincuenta por ciento.</w:t>
      </w:r>
      <w:r w:rsidRPr="00143D50">
        <w:rPr>
          <w:rStyle w:val="Refdenotaalpie1"/>
          <w:rFonts w:ascii="Arial Narrow" w:hAnsi="Arial Narrow" w:cs="Arial"/>
          <w:spacing w:val="-2"/>
          <w:sz w:val="22"/>
          <w:szCs w:val="22"/>
        </w:rPr>
        <w:t xml:space="preserve">  </w:t>
      </w:r>
      <w:r w:rsidRPr="00143D50">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9456CB" w:rsidRPr="00143D50" w:rsidRDefault="009456CB" w:rsidP="00270D39">
      <w:pPr>
        <w:tabs>
          <w:tab w:val="left" w:pos="-1260"/>
          <w:tab w:val="left" w:pos="180"/>
        </w:tabs>
        <w:ind w:left="15" w:right="45"/>
        <w:jc w:val="both"/>
        <w:rPr>
          <w:rFonts w:ascii="Arial Narrow" w:hAnsi="Arial Narrow" w:cs="Arial"/>
          <w:sz w:val="22"/>
          <w:szCs w:val="22"/>
        </w:rPr>
      </w:pP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lastRenderedPageBreak/>
        <w:t xml:space="preserve">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w:t>
      </w:r>
      <w:proofErr w:type="spellStart"/>
      <w:r w:rsidRPr="00143D50">
        <w:rPr>
          <w:rFonts w:ascii="Arial Narrow" w:hAnsi="Arial Narrow" w:cs="Arial"/>
          <w:spacing w:val="-2"/>
          <w:sz w:val="22"/>
          <w:szCs w:val="22"/>
        </w:rPr>
        <w:t>devengamiento</w:t>
      </w:r>
      <w:proofErr w:type="spellEnd"/>
      <w:r w:rsidRPr="00143D50">
        <w:rPr>
          <w:rFonts w:ascii="Arial Narrow" w:hAnsi="Arial Narrow" w:cs="Arial"/>
          <w:spacing w:val="-2"/>
          <w:sz w:val="22"/>
          <w:szCs w:val="22"/>
        </w:rPr>
        <w:t xml:space="preserve"> del anticipo o ejecución contractual.</w:t>
      </w: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El monto del anticipo entregado por la entidad será devengado proporcionalmente  al momento del pago de cada planilla hasta la terminación del plazo contractual inicialmente estipulado y constará en el cronograma pertinente que es parte del contrato, según lo establecido en la Disposición General Sexta del </w:t>
      </w:r>
      <w:proofErr w:type="spellStart"/>
      <w:r w:rsidRPr="00143D50">
        <w:rPr>
          <w:rFonts w:ascii="Arial Narrow" w:hAnsi="Arial Narrow" w:cs="Arial"/>
          <w:spacing w:val="-2"/>
          <w:sz w:val="22"/>
          <w:szCs w:val="22"/>
        </w:rPr>
        <w:t>RGLOSNCP</w:t>
      </w:r>
      <w:proofErr w:type="spellEnd"/>
      <w:r w:rsidRPr="00143D50">
        <w:rPr>
          <w:rFonts w:ascii="Arial Narrow" w:hAnsi="Arial Narrow" w:cs="Arial"/>
          <w:spacing w:val="-2"/>
          <w:sz w:val="22"/>
          <w:szCs w:val="22"/>
        </w:rPr>
        <w:t xml:space="preserve">. </w:t>
      </w:r>
    </w:p>
    <w:p w:rsidR="009456CB" w:rsidRPr="00143D50" w:rsidRDefault="009456CB" w:rsidP="00270D39">
      <w:pPr>
        <w:tabs>
          <w:tab w:val="left" w:pos="596"/>
          <w:tab w:val="left" w:pos="1316"/>
        </w:tabs>
        <w:ind w:right="45"/>
        <w:jc w:val="both"/>
        <w:rPr>
          <w:rFonts w:ascii="Arial Narrow" w:hAnsi="Arial Narrow" w:cs="Arial"/>
          <w:spacing w:val="-3"/>
          <w:sz w:val="22"/>
          <w:szCs w:val="22"/>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6.12.</w:t>
      </w:r>
      <w:r w:rsidR="00361DD2">
        <w:rPr>
          <w:rFonts w:ascii="Arial Narrow" w:hAnsi="Arial Narrow" w:cs="Arial"/>
          <w:b/>
          <w:spacing w:val="-3"/>
          <w:sz w:val="22"/>
          <w:szCs w:val="22"/>
        </w:rPr>
        <w:t>1.</w:t>
      </w:r>
      <w:r w:rsidRPr="00143D50">
        <w:rPr>
          <w:rFonts w:ascii="Arial Narrow" w:hAnsi="Arial Narrow" w:cs="Arial"/>
          <w:b/>
          <w:spacing w:val="-3"/>
          <w:sz w:val="22"/>
          <w:szCs w:val="22"/>
        </w:rPr>
        <w:t xml:space="preserve">3 </w:t>
      </w:r>
      <w:r w:rsidRPr="00143D50">
        <w:rPr>
          <w:rFonts w:ascii="Arial Narrow" w:hAnsi="Arial Narrow" w:cs="Arial"/>
          <w:spacing w:val="-3"/>
          <w:sz w:val="22"/>
          <w:szCs w:val="22"/>
        </w:rPr>
        <w:t>Las garantías técnicas serán presentadas en el caso de que en la obra materia del procedimiento de contratación se contemple la provisión o instalación de equipos. Dichas garantías técnicas cumplirán las condiciones establecidas en el artículo 76 de la LOSNCP</w:t>
      </w:r>
      <w:r w:rsidRPr="00143D50">
        <w:rPr>
          <w:rFonts w:ascii="Arial Narrow" w:hAnsi="Arial Narrow" w:cs="Arial"/>
          <w:b/>
          <w:spacing w:val="-3"/>
          <w:sz w:val="22"/>
          <w:szCs w:val="22"/>
        </w:rPr>
        <w:t>.</w:t>
      </w:r>
      <w:r w:rsidRPr="00143D50">
        <w:rPr>
          <w:rFonts w:ascii="Arial Narrow" w:hAnsi="Arial Narrow" w:cs="Arial"/>
          <w:spacing w:val="-3"/>
          <w:sz w:val="22"/>
          <w:szCs w:val="22"/>
        </w:rPr>
        <w:t xml:space="preserve"> En caso contrario, el adjudicatario deberá entregar una de las garantías señaladas en el artículo 73 de la LOSNCP por el valor total de la obra.</w:t>
      </w:r>
      <w:r w:rsidRPr="00143D50">
        <w:rPr>
          <w:rFonts w:ascii="Arial Narrow" w:hAnsi="Arial Narrow" w:cs="Arial"/>
          <w:color w:val="FF0000"/>
          <w:spacing w:val="-2"/>
          <w:sz w:val="22"/>
          <w:szCs w:val="22"/>
        </w:rPr>
        <w:t xml:space="preserve"> </w:t>
      </w:r>
    </w:p>
    <w:p w:rsidR="009456CB" w:rsidRPr="00143D50" w:rsidRDefault="009456CB" w:rsidP="00270D39">
      <w:pPr>
        <w:tabs>
          <w:tab w:val="left" w:pos="596"/>
          <w:tab w:val="left" w:pos="1316"/>
        </w:tabs>
        <w:ind w:left="15" w:right="45"/>
        <w:jc w:val="both"/>
        <w:rPr>
          <w:rFonts w:ascii="Arial Narrow" w:hAnsi="Arial Narrow" w:cs="Arial"/>
          <w:spacing w:val="-3"/>
          <w:sz w:val="22"/>
          <w:szCs w:val="22"/>
        </w:rPr>
      </w:pPr>
    </w:p>
    <w:p w:rsidR="009456CB" w:rsidRPr="00143D50" w:rsidRDefault="009456CB" w:rsidP="00270D39">
      <w:pPr>
        <w:tabs>
          <w:tab w:val="left" w:pos="596"/>
          <w:tab w:val="left" w:pos="1316"/>
        </w:tabs>
        <w:ind w:left="15" w:right="45"/>
        <w:jc w:val="both"/>
        <w:rPr>
          <w:rFonts w:ascii="Arial Narrow" w:hAnsi="Arial Narrow" w:cs="Arial"/>
          <w:spacing w:val="-3"/>
          <w:sz w:val="22"/>
          <w:szCs w:val="22"/>
        </w:rPr>
      </w:pPr>
      <w:r w:rsidRPr="00143D50">
        <w:rPr>
          <w:rFonts w:ascii="Arial Narrow" w:hAnsi="Arial Narrow" w:cs="Arial"/>
          <w:spacing w:val="-3"/>
          <w:sz w:val="22"/>
          <w:szCs w:val="22"/>
        </w:rPr>
        <w:t>Los términos de la garantía técnica solicitada deberán observar lo establecido en las Resoluciones emitidas por el SERCOP en lo que respecta a la aplicación de la vigencia tecnológica.</w:t>
      </w:r>
    </w:p>
    <w:p w:rsidR="009456CB" w:rsidRPr="00143D50" w:rsidRDefault="009456CB" w:rsidP="00270D39">
      <w:pPr>
        <w:tabs>
          <w:tab w:val="left" w:pos="596"/>
          <w:tab w:val="left" w:pos="1316"/>
        </w:tabs>
        <w:ind w:left="15" w:right="45"/>
        <w:jc w:val="both"/>
        <w:rPr>
          <w:rFonts w:ascii="Arial Narrow" w:hAnsi="Arial Narrow" w:cs="Arial"/>
          <w:spacing w:val="-3"/>
          <w:sz w:val="22"/>
          <w:szCs w:val="22"/>
        </w:rPr>
      </w:pPr>
    </w:p>
    <w:p w:rsidR="009456CB" w:rsidRPr="00143D50" w:rsidRDefault="009456CB" w:rsidP="00270D39">
      <w:pPr>
        <w:tabs>
          <w:tab w:val="left" w:pos="-540"/>
        </w:tabs>
        <w:ind w:left="15" w:right="45"/>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ejecución de las obras, en la elaboración, transporte, entrega y colocación de bienes  y en cualquier tipo de prestación de servicios, que considere pertinentes. </w:t>
      </w:r>
    </w:p>
    <w:p w:rsidR="009456CB" w:rsidRPr="00143D50" w:rsidRDefault="009456CB" w:rsidP="00270D39">
      <w:pPr>
        <w:tabs>
          <w:tab w:val="left" w:pos="-540"/>
        </w:tabs>
        <w:ind w:right="45"/>
        <w:jc w:val="both"/>
        <w:rPr>
          <w:rFonts w:ascii="Arial Narrow" w:hAnsi="Arial Narrow" w:cs="Arial"/>
          <w:spacing w:val="-3"/>
          <w:sz w:val="22"/>
          <w:szCs w:val="22"/>
        </w:rPr>
      </w:pPr>
    </w:p>
    <w:p w:rsidR="009456CB" w:rsidRPr="00361DD2" w:rsidRDefault="009456CB" w:rsidP="00270D39">
      <w:pPr>
        <w:tabs>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Las </w:t>
      </w:r>
      <w:r w:rsidRPr="00361DD2">
        <w:rPr>
          <w:rFonts w:ascii="Arial Narrow" w:hAnsi="Arial Narrow" w:cs="Arial"/>
          <w:spacing w:val="-2"/>
          <w:sz w:val="22"/>
          <w:szCs w:val="22"/>
        </w:rPr>
        <w:t xml:space="preserve">garantías se devolverán conforme lo previsto en los artículos 77 de la LOSNCP y 118 del </w:t>
      </w:r>
      <w:proofErr w:type="spellStart"/>
      <w:r w:rsidRPr="00361DD2">
        <w:rPr>
          <w:rFonts w:ascii="Arial Narrow" w:hAnsi="Arial Narrow" w:cs="Arial"/>
          <w:spacing w:val="-2"/>
          <w:sz w:val="22"/>
          <w:szCs w:val="22"/>
        </w:rPr>
        <w:t>RGLOSNCP</w:t>
      </w:r>
      <w:proofErr w:type="spellEnd"/>
      <w:r w:rsidRPr="00361DD2">
        <w:rPr>
          <w:rFonts w:ascii="Arial Narrow" w:hAnsi="Arial Narrow" w:cs="Arial"/>
          <w:spacing w:val="-2"/>
          <w:sz w:val="22"/>
          <w:szCs w:val="22"/>
        </w:rPr>
        <w:t xml:space="preserve">. </w:t>
      </w:r>
    </w:p>
    <w:p w:rsidR="009456CB" w:rsidRPr="00361DD2" w:rsidRDefault="009456CB" w:rsidP="00270D39">
      <w:pPr>
        <w:tabs>
          <w:tab w:val="left" w:pos="-1260"/>
          <w:tab w:val="left" w:pos="180"/>
        </w:tabs>
        <w:ind w:left="15" w:right="45"/>
        <w:jc w:val="both"/>
        <w:rPr>
          <w:rFonts w:ascii="Arial Narrow" w:hAnsi="Arial Narrow" w:cs="Arial"/>
          <w:color w:val="000000"/>
          <w:spacing w:val="-3"/>
          <w:sz w:val="22"/>
          <w:szCs w:val="22"/>
        </w:rPr>
      </w:pPr>
    </w:p>
    <w:p w:rsidR="009456CB" w:rsidRPr="00361DD2" w:rsidRDefault="009456CB" w:rsidP="00270D39">
      <w:pPr>
        <w:tabs>
          <w:tab w:val="left" w:pos="-1260"/>
          <w:tab w:val="left" w:pos="180"/>
        </w:tabs>
        <w:ind w:left="15" w:right="45"/>
        <w:jc w:val="both"/>
        <w:rPr>
          <w:rFonts w:ascii="Arial Narrow" w:hAnsi="Arial Narrow" w:cs="Arial"/>
          <w:spacing w:val="-3"/>
          <w:sz w:val="22"/>
          <w:szCs w:val="22"/>
        </w:rPr>
      </w:pPr>
      <w:r w:rsidRPr="00361DD2">
        <w:rPr>
          <w:rFonts w:ascii="Arial Narrow" w:hAnsi="Arial Narrow" w:cs="Arial"/>
          <w:spacing w:val="-3"/>
          <w:sz w:val="22"/>
          <w:szCs w:val="22"/>
        </w:rPr>
        <w:t xml:space="preserve">Esta garantía se aplicará solo para las obras de </w:t>
      </w:r>
      <w:proofErr w:type="spellStart"/>
      <w:r w:rsidRPr="00361DD2">
        <w:rPr>
          <w:rFonts w:ascii="Arial Narrow" w:hAnsi="Arial Narrow" w:cs="Arial"/>
          <w:spacing w:val="-3"/>
          <w:sz w:val="22"/>
          <w:szCs w:val="22"/>
        </w:rPr>
        <w:t>subtransmisión</w:t>
      </w:r>
      <w:proofErr w:type="spellEnd"/>
    </w:p>
    <w:p w:rsidR="00542947" w:rsidRPr="00361DD2" w:rsidRDefault="00542947" w:rsidP="00270D39">
      <w:pPr>
        <w:tabs>
          <w:tab w:val="left" w:pos="-1260"/>
          <w:tab w:val="left" w:pos="180"/>
        </w:tabs>
        <w:ind w:left="15" w:right="45"/>
        <w:jc w:val="both"/>
        <w:rPr>
          <w:rFonts w:ascii="Arial Narrow" w:hAnsi="Arial Narrow" w:cs="Arial"/>
          <w:spacing w:val="-3"/>
          <w:sz w:val="22"/>
          <w:szCs w:val="22"/>
        </w:rPr>
      </w:pPr>
    </w:p>
    <w:p w:rsidR="00361DD2" w:rsidRPr="00E87A9F" w:rsidRDefault="00361DD2" w:rsidP="00361DD2">
      <w:pPr>
        <w:spacing w:after="120"/>
        <w:rPr>
          <w:rFonts w:ascii="Calibri" w:hAnsi="Calibri"/>
          <w:spacing w:val="-3"/>
        </w:rPr>
      </w:pPr>
      <w:r>
        <w:rPr>
          <w:rFonts w:ascii="Arial Narrow" w:hAnsi="Arial Narrow" w:cs="Arial"/>
          <w:b/>
          <w:spacing w:val="-3"/>
          <w:sz w:val="22"/>
          <w:szCs w:val="22"/>
        </w:rPr>
        <w:t xml:space="preserve">6.12.2 </w:t>
      </w:r>
      <w:r w:rsidRPr="00361DD2">
        <w:rPr>
          <w:rFonts w:ascii="Arial Narrow" w:hAnsi="Arial Narrow" w:cs="Arial"/>
          <w:b/>
          <w:spacing w:val="-3"/>
          <w:sz w:val="22"/>
          <w:szCs w:val="22"/>
        </w:rPr>
        <w:t xml:space="preserve">Seguros: </w:t>
      </w:r>
      <w:r w:rsidRPr="00361DD2">
        <w:rPr>
          <w:rFonts w:ascii="Arial Narrow" w:hAnsi="Arial Narrow"/>
          <w:color w:val="262626"/>
          <w:spacing w:val="-3"/>
          <w:sz w:val="22"/>
          <w:szCs w:val="22"/>
        </w:rPr>
        <w:t xml:space="preserve">Las </w:t>
      </w:r>
      <w:r w:rsidRPr="00361DD2">
        <w:rPr>
          <w:rFonts w:ascii="Arial Narrow" w:hAnsi="Arial Narrow"/>
          <w:spacing w:val="-3"/>
          <w:sz w:val="22"/>
          <w:szCs w:val="22"/>
        </w:rPr>
        <w:t>coberturas mínimas de seguros serán:</w:t>
      </w:r>
      <w:r w:rsidRPr="00E87A9F">
        <w:rPr>
          <w:rFonts w:ascii="Calibri" w:hAnsi="Calibri"/>
          <w:spacing w:val="-3"/>
        </w:rPr>
        <w:t xml:space="preserve"> </w:t>
      </w:r>
    </w:p>
    <w:p w:rsidR="00542947" w:rsidRPr="00361DD2" w:rsidRDefault="00361DD2" w:rsidP="00542947">
      <w:pPr>
        <w:suppressAutoHyphens w:val="0"/>
        <w:spacing w:after="160" w:line="259" w:lineRule="auto"/>
        <w:jc w:val="both"/>
        <w:rPr>
          <w:rFonts w:ascii="Arial Narrow" w:hAnsi="Arial Narrow"/>
          <w:sz w:val="22"/>
          <w:szCs w:val="22"/>
        </w:rPr>
      </w:pPr>
      <w:r w:rsidRPr="00361DD2">
        <w:rPr>
          <w:rFonts w:ascii="Arial Narrow" w:hAnsi="Arial Narrow" w:cs="Arial"/>
          <w:b/>
          <w:spacing w:val="-3"/>
          <w:sz w:val="22"/>
          <w:szCs w:val="22"/>
        </w:rPr>
        <w:t>6.12.2.1</w:t>
      </w:r>
      <w:r w:rsidR="00542947" w:rsidRPr="00361DD2">
        <w:rPr>
          <w:rFonts w:ascii="Arial Narrow" w:hAnsi="Arial Narrow" w:cs="Arial"/>
          <w:spacing w:val="-3"/>
          <w:sz w:val="22"/>
          <w:szCs w:val="22"/>
        </w:rPr>
        <w:t xml:space="preserve"> </w:t>
      </w:r>
      <w:r w:rsidR="00542947" w:rsidRPr="00361DD2">
        <w:rPr>
          <w:rFonts w:ascii="Arial Narrow" w:hAnsi="Arial Narrow"/>
          <w:b/>
          <w:sz w:val="22"/>
          <w:szCs w:val="22"/>
        </w:rPr>
        <w:t>Seguro de responsabilidad civil (contra riesgos de terceros)</w:t>
      </w:r>
      <w:r w:rsidR="00542947" w:rsidRPr="00361DD2">
        <w:rPr>
          <w:rFonts w:ascii="Arial Narrow" w:hAnsi="Arial Narrow"/>
          <w:sz w:val="22"/>
          <w:szCs w:val="22"/>
        </w:rPr>
        <w:t>: Las coberturas mínimas de seguros del 1% del monto contratado</w:t>
      </w:r>
    </w:p>
    <w:p w:rsidR="00361DD2" w:rsidRPr="00361DD2" w:rsidRDefault="00361DD2" w:rsidP="00361DD2">
      <w:pPr>
        <w:suppressAutoHyphens w:val="0"/>
        <w:spacing w:after="160" w:line="259" w:lineRule="auto"/>
        <w:jc w:val="both"/>
        <w:rPr>
          <w:rFonts w:ascii="Arial Narrow" w:hAnsi="Arial Narrow"/>
          <w:sz w:val="22"/>
          <w:szCs w:val="22"/>
        </w:rPr>
      </w:pPr>
      <w:r w:rsidRPr="00361DD2">
        <w:rPr>
          <w:rFonts w:ascii="Arial Narrow" w:hAnsi="Arial Narrow"/>
          <w:b/>
          <w:sz w:val="22"/>
          <w:szCs w:val="22"/>
        </w:rPr>
        <w:t>6.12.2.2</w:t>
      </w:r>
      <w:r w:rsidRPr="00361DD2">
        <w:rPr>
          <w:rFonts w:ascii="Arial Narrow" w:hAnsi="Arial Narrow"/>
          <w:sz w:val="22"/>
          <w:szCs w:val="22"/>
        </w:rPr>
        <w:t xml:space="preserve"> </w:t>
      </w:r>
      <w:r w:rsidRPr="00361DD2">
        <w:rPr>
          <w:rFonts w:ascii="Arial Narrow" w:hAnsi="Arial Narrow"/>
          <w:b/>
          <w:sz w:val="22"/>
          <w:szCs w:val="22"/>
        </w:rPr>
        <w:t xml:space="preserve">Seguro por </w:t>
      </w:r>
      <w:proofErr w:type="gramStart"/>
      <w:r w:rsidRPr="00361DD2">
        <w:rPr>
          <w:rFonts w:ascii="Arial Narrow" w:hAnsi="Arial Narrow"/>
          <w:b/>
          <w:sz w:val="22"/>
          <w:szCs w:val="22"/>
        </w:rPr>
        <w:t>perdida</w:t>
      </w:r>
      <w:proofErr w:type="gramEnd"/>
      <w:r w:rsidRPr="00361DD2">
        <w:rPr>
          <w:rFonts w:ascii="Arial Narrow" w:hAnsi="Arial Narrow"/>
          <w:b/>
          <w:sz w:val="22"/>
          <w:szCs w:val="22"/>
        </w:rPr>
        <w:t xml:space="preserve"> o daños a las Obras, Equipos y/o Materiales</w:t>
      </w:r>
      <w:r w:rsidRPr="00361DD2">
        <w:rPr>
          <w:rFonts w:ascii="Arial Narrow" w:hAnsi="Arial Narrow"/>
          <w:sz w:val="22"/>
          <w:szCs w:val="22"/>
        </w:rPr>
        <w:t>: el 2,5% del monto contratado</w:t>
      </w:r>
    </w:p>
    <w:p w:rsidR="00361DD2" w:rsidRPr="00361DD2" w:rsidRDefault="00361DD2" w:rsidP="00361DD2">
      <w:pPr>
        <w:suppressAutoHyphens w:val="0"/>
        <w:spacing w:after="160" w:line="259" w:lineRule="auto"/>
        <w:jc w:val="both"/>
        <w:rPr>
          <w:rFonts w:ascii="Arial Narrow" w:hAnsi="Arial Narrow"/>
          <w:sz w:val="22"/>
          <w:szCs w:val="22"/>
        </w:rPr>
      </w:pPr>
      <w:r w:rsidRPr="00361DD2">
        <w:rPr>
          <w:rFonts w:ascii="Arial Narrow" w:hAnsi="Arial Narrow"/>
          <w:b/>
          <w:sz w:val="22"/>
          <w:szCs w:val="22"/>
        </w:rPr>
        <w:t>6.12.2.3</w:t>
      </w:r>
      <w:r w:rsidRPr="00361DD2">
        <w:rPr>
          <w:rFonts w:ascii="Arial Narrow" w:hAnsi="Arial Narrow"/>
          <w:sz w:val="22"/>
          <w:szCs w:val="22"/>
        </w:rPr>
        <w:t xml:space="preserve"> </w:t>
      </w:r>
      <w:r w:rsidRPr="00361DD2">
        <w:rPr>
          <w:rFonts w:ascii="Arial Narrow" w:hAnsi="Arial Narrow"/>
          <w:b/>
          <w:sz w:val="22"/>
          <w:szCs w:val="22"/>
        </w:rPr>
        <w:t>Seguro para el Personal del Contratista</w:t>
      </w:r>
      <w:r w:rsidRPr="00361DD2">
        <w:rPr>
          <w:rFonts w:ascii="Arial Narrow" w:hAnsi="Arial Narrow"/>
          <w:sz w:val="22"/>
          <w:szCs w:val="22"/>
        </w:rPr>
        <w:t>: El 1,5% del monto contratado y se cubrirán los infortunios de muerte, incapacidad definitiva (parcial y total), incapacidad temporaria (parcial y total) para todo el personal del contratista. Deberán ser cubiertas con un seguro de accidentes de trabajo según la estipulación de la ley aplicable.</w:t>
      </w:r>
    </w:p>
    <w:p w:rsidR="00361DD2" w:rsidRPr="00361DD2" w:rsidRDefault="00361DD2" w:rsidP="00361DD2">
      <w:pPr>
        <w:ind w:firstLine="426"/>
        <w:jc w:val="both"/>
        <w:rPr>
          <w:rFonts w:ascii="Arial Narrow" w:hAnsi="Arial Narrow"/>
          <w:sz w:val="22"/>
          <w:szCs w:val="22"/>
        </w:rPr>
      </w:pPr>
      <w:r w:rsidRPr="00361DD2">
        <w:rPr>
          <w:rFonts w:ascii="Arial Narrow" w:hAnsi="Arial Narrow"/>
          <w:sz w:val="22"/>
          <w:szCs w:val="22"/>
        </w:rPr>
        <w:t>TABLA MONTOS MÍNIMOS DE COBERTURA POR PERSONA:</w:t>
      </w:r>
    </w:p>
    <w:p w:rsidR="00361DD2" w:rsidRPr="00361DD2" w:rsidRDefault="00361DD2" w:rsidP="00361DD2">
      <w:pPr>
        <w:pStyle w:val="Prrafodelista"/>
        <w:numPr>
          <w:ilvl w:val="0"/>
          <w:numId w:val="26"/>
        </w:numPr>
        <w:suppressAutoHyphens w:val="0"/>
        <w:ind w:left="851"/>
        <w:contextualSpacing/>
        <w:jc w:val="both"/>
        <w:rPr>
          <w:rFonts w:ascii="Arial Narrow" w:hAnsi="Arial Narrow"/>
          <w:sz w:val="22"/>
          <w:szCs w:val="22"/>
        </w:rPr>
      </w:pPr>
      <w:r w:rsidRPr="00361DD2">
        <w:rPr>
          <w:rFonts w:ascii="Arial Narrow" w:hAnsi="Arial Narrow"/>
          <w:sz w:val="22"/>
          <w:szCs w:val="22"/>
        </w:rPr>
        <w:t>Muerte por cualquier causa USD. 10.000,00</w:t>
      </w:r>
    </w:p>
    <w:p w:rsidR="00361DD2" w:rsidRPr="00361DD2" w:rsidRDefault="00361DD2" w:rsidP="00361DD2">
      <w:pPr>
        <w:pStyle w:val="Prrafodelista"/>
        <w:numPr>
          <w:ilvl w:val="0"/>
          <w:numId w:val="26"/>
        </w:numPr>
        <w:suppressAutoHyphens w:val="0"/>
        <w:ind w:left="851"/>
        <w:contextualSpacing/>
        <w:jc w:val="both"/>
        <w:rPr>
          <w:rFonts w:ascii="Arial Narrow" w:hAnsi="Arial Narrow"/>
          <w:sz w:val="22"/>
          <w:szCs w:val="22"/>
        </w:rPr>
      </w:pPr>
      <w:r w:rsidRPr="00361DD2">
        <w:rPr>
          <w:rFonts w:ascii="Arial Narrow" w:hAnsi="Arial Narrow"/>
          <w:sz w:val="22"/>
          <w:szCs w:val="22"/>
        </w:rPr>
        <w:t>Muerte accidental (doble indemnización) USD. 20.000,00</w:t>
      </w:r>
    </w:p>
    <w:p w:rsidR="00361DD2" w:rsidRPr="00361DD2" w:rsidRDefault="00361DD2" w:rsidP="00361DD2">
      <w:pPr>
        <w:pStyle w:val="Prrafodelista"/>
        <w:numPr>
          <w:ilvl w:val="0"/>
          <w:numId w:val="26"/>
        </w:numPr>
        <w:suppressAutoHyphens w:val="0"/>
        <w:ind w:left="851"/>
        <w:contextualSpacing/>
        <w:jc w:val="both"/>
        <w:rPr>
          <w:rFonts w:ascii="Arial Narrow" w:hAnsi="Arial Narrow"/>
          <w:sz w:val="22"/>
          <w:szCs w:val="22"/>
        </w:rPr>
      </w:pPr>
      <w:r w:rsidRPr="00361DD2">
        <w:rPr>
          <w:rFonts w:ascii="Arial Narrow" w:hAnsi="Arial Narrow"/>
          <w:sz w:val="22"/>
          <w:szCs w:val="22"/>
        </w:rPr>
        <w:t>Incapacidad total y permanente USD. 10.000,00</w:t>
      </w:r>
    </w:p>
    <w:p w:rsidR="00361DD2" w:rsidRPr="00361DD2" w:rsidRDefault="00361DD2" w:rsidP="00361DD2">
      <w:pPr>
        <w:pStyle w:val="Prrafodelista"/>
        <w:numPr>
          <w:ilvl w:val="0"/>
          <w:numId w:val="26"/>
        </w:numPr>
        <w:suppressAutoHyphens w:val="0"/>
        <w:ind w:left="851"/>
        <w:contextualSpacing/>
        <w:jc w:val="both"/>
        <w:rPr>
          <w:rFonts w:ascii="Arial Narrow" w:hAnsi="Arial Narrow"/>
          <w:sz w:val="22"/>
          <w:szCs w:val="22"/>
        </w:rPr>
      </w:pPr>
      <w:r w:rsidRPr="00361DD2">
        <w:rPr>
          <w:rFonts w:ascii="Arial Narrow" w:hAnsi="Arial Narrow"/>
          <w:sz w:val="22"/>
          <w:szCs w:val="22"/>
        </w:rPr>
        <w:t>Sepelio USD. 2.500,00</w:t>
      </w:r>
    </w:p>
    <w:p w:rsidR="00361DD2" w:rsidRDefault="00361DD2" w:rsidP="00270D39">
      <w:pPr>
        <w:tabs>
          <w:tab w:val="left" w:pos="180"/>
        </w:tabs>
        <w:ind w:left="15" w:right="45"/>
        <w:jc w:val="both"/>
        <w:rPr>
          <w:rFonts w:ascii="Arial Narrow" w:hAnsi="Arial Narrow" w:cs="Arial"/>
          <w:b/>
          <w:spacing w:val="-3"/>
          <w:sz w:val="22"/>
          <w:szCs w:val="22"/>
        </w:rPr>
      </w:pPr>
    </w:p>
    <w:p w:rsidR="009456CB" w:rsidRPr="00143D50" w:rsidRDefault="009456CB" w:rsidP="00270D39">
      <w:pPr>
        <w:tabs>
          <w:tab w:val="left" w:pos="180"/>
        </w:tabs>
        <w:ind w:left="15" w:right="45"/>
        <w:jc w:val="both"/>
        <w:rPr>
          <w:rFonts w:ascii="Arial Narrow" w:hAnsi="Arial Narrow" w:cs="Arial"/>
          <w:spacing w:val="-3"/>
          <w:sz w:val="22"/>
          <w:szCs w:val="22"/>
          <w:lang w:val="es-ES"/>
        </w:rPr>
      </w:pPr>
      <w:r w:rsidRPr="00143D50">
        <w:rPr>
          <w:rFonts w:ascii="Arial Narrow" w:hAnsi="Arial Narrow" w:cs="Arial"/>
          <w:b/>
          <w:spacing w:val="-3"/>
          <w:sz w:val="22"/>
          <w:szCs w:val="22"/>
        </w:rPr>
        <w:t xml:space="preserve">6.13. Cancelación del procedimiento: </w:t>
      </w:r>
      <w:r w:rsidRPr="00143D50">
        <w:rPr>
          <w:rFonts w:ascii="Arial Narrow" w:hAnsi="Arial Narrow" w:cs="Arial"/>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rsidR="009456CB" w:rsidRPr="00143D50" w:rsidRDefault="009456CB" w:rsidP="00270D39">
      <w:pPr>
        <w:tabs>
          <w:tab w:val="left" w:pos="-540"/>
        </w:tabs>
        <w:ind w:left="15" w:right="45"/>
        <w:jc w:val="both"/>
        <w:rPr>
          <w:rFonts w:ascii="Arial Narrow" w:hAnsi="Arial Narrow" w:cs="Arial"/>
          <w:b/>
          <w:spacing w:val="-3"/>
          <w:sz w:val="22"/>
          <w:szCs w:val="22"/>
          <w:lang w:val="es-ES"/>
        </w:rPr>
      </w:pPr>
    </w:p>
    <w:p w:rsidR="009456CB" w:rsidRPr="00143D50" w:rsidRDefault="009456CB" w:rsidP="00270D39">
      <w:pPr>
        <w:tabs>
          <w:tab w:val="left" w:pos="-540"/>
        </w:tabs>
        <w:ind w:left="15" w:right="45"/>
        <w:jc w:val="both"/>
        <w:rPr>
          <w:rFonts w:ascii="Arial Narrow" w:hAnsi="Arial Narrow" w:cs="Arial"/>
          <w:color w:val="000000"/>
          <w:spacing w:val="-3"/>
          <w:sz w:val="22"/>
          <w:szCs w:val="22"/>
          <w:lang w:val="es-ES"/>
        </w:rPr>
      </w:pPr>
      <w:r w:rsidRPr="00143D50">
        <w:rPr>
          <w:rFonts w:ascii="Arial Narrow" w:hAnsi="Arial Narrow" w:cs="Arial"/>
          <w:b/>
          <w:spacing w:val="-3"/>
          <w:sz w:val="22"/>
          <w:szCs w:val="22"/>
          <w:lang w:val="es-ES"/>
        </w:rPr>
        <w:lastRenderedPageBreak/>
        <w:t>6</w:t>
      </w:r>
      <w:r w:rsidRPr="00143D50">
        <w:rPr>
          <w:rFonts w:ascii="Arial Narrow" w:hAnsi="Arial Narrow" w:cs="Arial"/>
          <w:b/>
          <w:spacing w:val="-3"/>
          <w:sz w:val="22"/>
          <w:szCs w:val="22"/>
        </w:rPr>
        <w:t>.14. Declaratoria de procedimiento desierto:</w:t>
      </w:r>
      <w:r w:rsidRPr="00143D50">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 y por políticas establecidas por el Banco de Desarrollo de América Latina – CAF.</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spacing w:val="-3"/>
          <w:sz w:val="22"/>
          <w:szCs w:val="22"/>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9456CB" w:rsidRPr="00143D50" w:rsidRDefault="009456CB" w:rsidP="00270D39">
      <w:pPr>
        <w:tabs>
          <w:tab w:val="left" w:pos="180"/>
        </w:tabs>
        <w:ind w:left="15" w:right="45"/>
        <w:jc w:val="both"/>
        <w:rPr>
          <w:rFonts w:ascii="Arial Narrow" w:hAnsi="Arial Narrow" w:cs="Arial"/>
          <w:spacing w:val="-2"/>
          <w:sz w:val="22"/>
          <w:szCs w:val="22"/>
          <w:lang w:val="es-ES"/>
        </w:rPr>
      </w:pPr>
    </w:p>
    <w:p w:rsidR="009456CB" w:rsidRPr="00143D50" w:rsidRDefault="009456CB" w:rsidP="00270D39">
      <w:pPr>
        <w:tabs>
          <w:tab w:val="left" w:pos="180"/>
          <w:tab w:val="center" w:pos="2165"/>
          <w:tab w:val="left" w:pos="2340"/>
        </w:tabs>
        <w:ind w:left="15" w:right="45"/>
        <w:jc w:val="both"/>
        <w:rPr>
          <w:rFonts w:ascii="Arial Narrow" w:hAnsi="Arial Narrow" w:cs="Arial"/>
          <w:color w:val="FF0000"/>
          <w:spacing w:val="-2"/>
          <w:sz w:val="22"/>
          <w:szCs w:val="22"/>
        </w:rPr>
      </w:pPr>
      <w:r w:rsidRPr="00143D50">
        <w:rPr>
          <w:rFonts w:ascii="Arial Narrow" w:hAnsi="Arial Narrow" w:cs="Arial"/>
          <w:b/>
          <w:spacing w:val="-2"/>
          <w:sz w:val="22"/>
          <w:szCs w:val="22"/>
          <w:lang w:val="es-ES"/>
        </w:rPr>
        <w:t>6</w:t>
      </w:r>
      <w:r w:rsidRPr="00143D50">
        <w:rPr>
          <w:rFonts w:ascii="Arial Narrow" w:hAnsi="Arial Narrow" w:cs="Arial"/>
          <w:b/>
          <w:spacing w:val="-2"/>
          <w:sz w:val="22"/>
          <w:szCs w:val="22"/>
        </w:rPr>
        <w:t>.15. Adjudicatario fallido</w:t>
      </w:r>
      <w:r w:rsidRPr="00143D50">
        <w:rPr>
          <w:rFonts w:ascii="Arial Narrow" w:hAnsi="Arial Narrow" w:cs="Arial"/>
          <w:spacing w:val="-2"/>
          <w:sz w:val="22"/>
          <w:szCs w:val="22"/>
        </w:rPr>
        <w:t>:</w:t>
      </w:r>
      <w:r w:rsidRPr="00143D50">
        <w:rPr>
          <w:rFonts w:ascii="Arial Narrow" w:hAnsi="Arial Narrow" w:cs="Arial"/>
          <w:b/>
          <w:spacing w:val="-2"/>
          <w:sz w:val="22"/>
          <w:szCs w:val="22"/>
        </w:rPr>
        <w:t xml:space="preserve"> </w:t>
      </w:r>
      <w:r w:rsidRPr="00143D50">
        <w:rPr>
          <w:rFonts w:ascii="Arial Narrow" w:hAnsi="Arial Narrow" w:cs="Arial"/>
          <w:spacing w:val="-2"/>
          <w:sz w:val="22"/>
          <w:szCs w:val="22"/>
        </w:rPr>
        <w:t>En caso de que el adjudicatario no suscribiere el contrato dentro del término previsto, por causas que le sean imputables, la máxima autoridad de la entidad contratante o su delegado le declarar</w:t>
      </w:r>
      <w:r w:rsidRPr="00143D50">
        <w:rPr>
          <w:rFonts w:ascii="Arial Narrow" w:hAnsi="Arial Narrow" w:cs="Arial"/>
          <w:color w:val="000000"/>
          <w:spacing w:val="-2"/>
          <w:sz w:val="22"/>
          <w:szCs w:val="22"/>
        </w:rPr>
        <w:t>á adjudicatario fallido</w:t>
      </w:r>
      <w:r w:rsidRPr="00143D50">
        <w:rPr>
          <w:rFonts w:ascii="Arial Narrow" w:hAnsi="Arial Narrow" w:cs="Arial"/>
          <w:spacing w:val="-2"/>
          <w:sz w:val="22"/>
          <w:szCs w:val="22"/>
        </w:rPr>
        <w:t xml:space="preserve"> conforme lo previsto en el artículo 35 de la LOSNCP</w:t>
      </w:r>
      <w:r w:rsidRPr="00143D50">
        <w:rPr>
          <w:rFonts w:ascii="Arial Narrow" w:hAnsi="Arial Narrow" w:cs="Arial"/>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w:t>
      </w:r>
      <w:proofErr w:type="spellStart"/>
      <w:r w:rsidRPr="00143D50">
        <w:rPr>
          <w:rFonts w:ascii="Arial Narrow" w:hAnsi="Arial Narrow" w:cs="Arial"/>
          <w:spacing w:val="-2"/>
          <w:sz w:val="22"/>
          <w:szCs w:val="22"/>
        </w:rPr>
        <w:t>RUP</w:t>
      </w:r>
      <w:proofErr w:type="spellEnd"/>
      <w:r w:rsidRPr="00143D50">
        <w:rPr>
          <w:rFonts w:ascii="Arial Narrow" w:hAnsi="Arial Narrow" w:cs="Arial"/>
          <w:spacing w:val="-2"/>
          <w:sz w:val="22"/>
          <w:szCs w:val="22"/>
        </w:rPr>
        <w:t xml:space="preserve"> al infractor y procederá de conformidad con lo prescrito en el artículo 98 de la LOSNCP. </w:t>
      </w:r>
    </w:p>
    <w:p w:rsidR="009456CB" w:rsidRPr="00143D50" w:rsidRDefault="009456CB" w:rsidP="00270D39">
      <w:pPr>
        <w:tabs>
          <w:tab w:val="left" w:pos="180"/>
          <w:tab w:val="center" w:pos="2165"/>
          <w:tab w:val="left" w:pos="2340"/>
        </w:tabs>
        <w:ind w:left="15" w:right="45"/>
        <w:jc w:val="both"/>
        <w:rPr>
          <w:rFonts w:ascii="Arial Narrow" w:hAnsi="Arial Narrow" w:cs="Arial"/>
          <w:spacing w:val="-2"/>
          <w:sz w:val="22"/>
          <w:szCs w:val="22"/>
        </w:rPr>
      </w:pPr>
    </w:p>
    <w:p w:rsidR="009456CB" w:rsidRPr="00143D50" w:rsidRDefault="009456CB" w:rsidP="007C0010">
      <w:pPr>
        <w:tabs>
          <w:tab w:val="left" w:pos="180"/>
        </w:tabs>
        <w:ind w:left="15" w:right="45"/>
        <w:jc w:val="both"/>
        <w:rPr>
          <w:rFonts w:ascii="Arial Narrow" w:hAnsi="Arial Narrow" w:cs="Arial"/>
          <w:spacing w:val="-2"/>
          <w:sz w:val="22"/>
          <w:szCs w:val="22"/>
        </w:rPr>
      </w:pPr>
      <w:r w:rsidRPr="00143D50">
        <w:rPr>
          <w:rFonts w:ascii="Arial Narrow" w:hAnsi="Arial Narrow" w:cs="Arial"/>
          <w:spacing w:val="-2"/>
          <w:sz w:val="22"/>
          <w:szCs w:val="22"/>
        </w:rPr>
        <w:t>Cuando la entidad contratante haya cumplido lo previsto en el párrafo precedente, llamará al oferente que ocupó el segundo lugar en el orden de prelación para que suscriba el contrato.  Si el oferente llamado como segunda opción no suscribe el contrato, la Entidad declarará desierto el procedimiento por oferta fallida, sin perjuicio de la declaración de fallido al segundo adjudicatario.</w:t>
      </w:r>
    </w:p>
    <w:p w:rsidR="009456CB" w:rsidRPr="00143D50" w:rsidRDefault="009456CB" w:rsidP="00270D39">
      <w:pPr>
        <w:tabs>
          <w:tab w:val="left" w:pos="180"/>
        </w:tabs>
        <w:ind w:left="15" w:right="45"/>
        <w:jc w:val="both"/>
        <w:rPr>
          <w:rFonts w:ascii="Arial Narrow" w:hAnsi="Arial Narrow" w:cs="Arial"/>
          <w:spacing w:val="-2"/>
          <w:sz w:val="22"/>
          <w:szCs w:val="22"/>
        </w:rPr>
      </w:pPr>
    </w:p>
    <w:p w:rsidR="009456CB" w:rsidRPr="00143D50" w:rsidRDefault="009456CB" w:rsidP="007C0010">
      <w:pPr>
        <w:tabs>
          <w:tab w:val="left" w:pos="-540"/>
        </w:tabs>
        <w:jc w:val="both"/>
        <w:rPr>
          <w:rFonts w:ascii="Arial Narrow" w:hAnsi="Arial Narrow" w:cs="Arial"/>
          <w:color w:val="000000"/>
          <w:spacing w:val="-3"/>
          <w:sz w:val="22"/>
          <w:szCs w:val="22"/>
        </w:rPr>
      </w:pPr>
      <w:r w:rsidRPr="00143D50">
        <w:rPr>
          <w:rFonts w:ascii="Arial Narrow" w:hAnsi="Arial Narrow" w:cs="Arial"/>
          <w:b/>
          <w:spacing w:val="-2"/>
          <w:sz w:val="22"/>
          <w:szCs w:val="22"/>
        </w:rPr>
        <w:t xml:space="preserve">6.16. Suscripción del contrato: </w:t>
      </w:r>
      <w:r w:rsidRPr="00143D50">
        <w:rPr>
          <w:rFonts w:ascii="Arial Narrow" w:hAnsi="Arial Narrow" w:cs="Arial"/>
          <w:spacing w:val="-2"/>
          <w:sz w:val="22"/>
          <w:szCs w:val="22"/>
        </w:rPr>
        <w:t xml:space="preserve">Dentro del término de 15 días, contado a partir de la fecha de notificación de la adjudicación, es decir, a partir de la fecha en la cual la entidad contratante haya publicado en su Portal web la Resolución correspondiente, la Entidad suscribirá el contrato que es parte integrante de este pliego, </w:t>
      </w:r>
      <w:r w:rsidRPr="00143D50">
        <w:rPr>
          <w:rFonts w:ascii="Arial Narrow" w:hAnsi="Arial Narrow" w:cs="Arial"/>
          <w:spacing w:val="-3"/>
          <w:sz w:val="22"/>
          <w:szCs w:val="22"/>
        </w:rPr>
        <w:t>de acuerdo a lo establecido en los artículos 68 y 69 de la LOSNCP y 112 y 113 de  en su Reglamento General y lo</w:t>
      </w:r>
      <w:r w:rsidRPr="00143D50">
        <w:rPr>
          <w:rFonts w:ascii="Arial Narrow" w:hAnsi="Arial Narrow" w:cs="Arial"/>
          <w:color w:val="000000"/>
          <w:spacing w:val="-3"/>
          <w:sz w:val="22"/>
          <w:szCs w:val="22"/>
        </w:rPr>
        <w:t xml:space="preserve"> publicará en el Portal web de la Entidad Contratante y del </w:t>
      </w:r>
      <w:proofErr w:type="spellStart"/>
      <w:r w:rsidRPr="00143D50">
        <w:rPr>
          <w:rFonts w:ascii="Arial Narrow" w:hAnsi="Arial Narrow" w:cs="Arial"/>
          <w:color w:val="000000"/>
          <w:spacing w:val="-3"/>
          <w:sz w:val="22"/>
          <w:szCs w:val="22"/>
        </w:rPr>
        <w:t>MEER</w:t>
      </w:r>
      <w:proofErr w:type="spellEnd"/>
      <w:r w:rsidRPr="00143D50">
        <w:rPr>
          <w:rFonts w:ascii="Arial Narrow" w:hAnsi="Arial Narrow" w:cs="Arial"/>
          <w:color w:val="000000"/>
          <w:spacing w:val="-3"/>
          <w:sz w:val="22"/>
          <w:szCs w:val="22"/>
        </w:rPr>
        <w:t>. La entidad contratante realizará la publicación de la Resolución de adjudicación en el mismo día en que ésta haya sido suscrita.</w:t>
      </w:r>
    </w:p>
    <w:p w:rsidR="009456CB" w:rsidRPr="00143D50" w:rsidRDefault="009456CB" w:rsidP="007C0010">
      <w:pPr>
        <w:tabs>
          <w:tab w:val="left" w:pos="-540"/>
        </w:tabs>
        <w:jc w:val="both"/>
        <w:rPr>
          <w:rFonts w:ascii="Arial Narrow" w:hAnsi="Arial Narrow" w:cs="Arial"/>
          <w:color w:val="000000"/>
          <w:spacing w:val="-2"/>
          <w:sz w:val="22"/>
          <w:szCs w:val="22"/>
        </w:rPr>
      </w:pPr>
    </w:p>
    <w:p w:rsidR="009456CB" w:rsidRPr="00143D50" w:rsidRDefault="009456CB" w:rsidP="00270D39">
      <w:pPr>
        <w:tabs>
          <w:tab w:val="left" w:pos="180"/>
        </w:tabs>
        <w:jc w:val="both"/>
        <w:rPr>
          <w:rFonts w:ascii="Arial Narrow" w:hAnsi="Arial Narrow" w:cs="Arial"/>
          <w:spacing w:val="-2"/>
          <w:sz w:val="22"/>
          <w:szCs w:val="22"/>
        </w:rPr>
      </w:pPr>
      <w:r w:rsidRPr="00143D50">
        <w:rPr>
          <w:rFonts w:ascii="Arial Narrow" w:hAnsi="Arial Narrow" w:cs="Arial"/>
          <w:b/>
          <w:spacing w:val="-2"/>
          <w:sz w:val="22"/>
          <w:szCs w:val="22"/>
          <w:lang w:val="es-ES"/>
        </w:rPr>
        <w:t>6</w:t>
      </w:r>
      <w:r w:rsidRPr="00143D50">
        <w:rPr>
          <w:rFonts w:ascii="Arial Narrow" w:hAnsi="Arial Narrow" w:cs="Arial"/>
          <w:b/>
          <w:spacing w:val="-2"/>
          <w:sz w:val="22"/>
          <w:szCs w:val="22"/>
        </w:rPr>
        <w:t>.17. Precios unitarios y reajuste:</w:t>
      </w:r>
      <w:r w:rsidRPr="00143D50">
        <w:rPr>
          <w:rFonts w:ascii="Arial Narrow" w:hAnsi="Arial Narrow" w:cs="Arial"/>
          <w:spacing w:val="-2"/>
          <w:sz w:val="22"/>
          <w:szCs w:val="22"/>
        </w:rPr>
        <w:t xml:space="preserve"> No aplica reajuste de precios.</w:t>
      </w:r>
    </w:p>
    <w:p w:rsidR="009456CB" w:rsidRPr="00143D50" w:rsidRDefault="009456CB" w:rsidP="00270D39">
      <w:pPr>
        <w:tabs>
          <w:tab w:val="left" w:pos="180"/>
        </w:tabs>
        <w:jc w:val="both"/>
        <w:rPr>
          <w:rFonts w:ascii="Arial Narrow" w:hAnsi="Arial Narrow" w:cs="Arial"/>
          <w:spacing w:val="-2"/>
          <w:sz w:val="22"/>
          <w:szCs w:val="22"/>
        </w:rPr>
      </w:pPr>
    </w:p>
    <w:p w:rsidR="009456CB" w:rsidRPr="00143D50" w:rsidRDefault="009456CB" w:rsidP="00270D39">
      <w:pPr>
        <w:tabs>
          <w:tab w:val="left" w:pos="180"/>
        </w:tabs>
        <w:jc w:val="both"/>
        <w:rPr>
          <w:rFonts w:ascii="Arial Narrow" w:hAnsi="Arial Narrow" w:cs="Arial"/>
          <w:spacing w:val="-2"/>
          <w:sz w:val="22"/>
          <w:szCs w:val="22"/>
        </w:rPr>
      </w:pPr>
      <w:r w:rsidRPr="00143D50">
        <w:rPr>
          <w:rFonts w:ascii="Arial Narrow" w:hAnsi="Arial Narrow" w:cs="Arial"/>
          <w:spacing w:val="-2"/>
          <w:sz w:val="22"/>
          <w:szCs w:val="22"/>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w:t>
      </w:r>
      <w:proofErr w:type="spellStart"/>
      <w:r w:rsidRPr="00143D50">
        <w:rPr>
          <w:rFonts w:ascii="Arial Narrow" w:hAnsi="Arial Narrow" w:cs="Arial"/>
          <w:spacing w:val="-2"/>
          <w:sz w:val="22"/>
          <w:szCs w:val="22"/>
        </w:rPr>
        <w:t>RGLOSNCP</w:t>
      </w:r>
      <w:proofErr w:type="spellEnd"/>
      <w:r w:rsidRPr="00143D50">
        <w:rPr>
          <w:rFonts w:ascii="Arial Narrow" w:hAnsi="Arial Narrow" w:cs="Arial"/>
          <w:spacing w:val="-2"/>
          <w:sz w:val="22"/>
          <w:szCs w:val="22"/>
        </w:rPr>
        <w:t xml:space="preserve">. </w:t>
      </w:r>
    </w:p>
    <w:p w:rsidR="009456CB" w:rsidRPr="00143D50" w:rsidRDefault="009456CB" w:rsidP="00270D39">
      <w:pPr>
        <w:tabs>
          <w:tab w:val="left" w:pos="180"/>
        </w:tabs>
        <w:jc w:val="both"/>
        <w:rPr>
          <w:rFonts w:ascii="Arial Narrow" w:hAnsi="Arial Narrow" w:cs="Arial"/>
          <w:spacing w:val="-2"/>
          <w:sz w:val="22"/>
          <w:szCs w:val="22"/>
        </w:rPr>
      </w:pPr>
    </w:p>
    <w:p w:rsidR="009456CB" w:rsidRPr="00143D50" w:rsidRDefault="009456CB" w:rsidP="00270D39">
      <w:pPr>
        <w:tabs>
          <w:tab w:val="left" w:pos="180"/>
        </w:tabs>
        <w:jc w:val="both"/>
        <w:rPr>
          <w:rFonts w:ascii="Arial Narrow" w:hAnsi="Arial Narrow" w:cs="Arial"/>
          <w:spacing w:val="-2"/>
          <w:sz w:val="22"/>
          <w:szCs w:val="22"/>
        </w:rPr>
      </w:pPr>
      <w:r w:rsidRPr="00143D50">
        <w:rPr>
          <w:rFonts w:ascii="Arial Narrow" w:hAnsi="Arial Narrow" w:cs="Arial"/>
          <w:spacing w:val="-2"/>
          <w:sz w:val="22"/>
          <w:szCs w:val="22"/>
        </w:rPr>
        <w:t>Las cantidades de obra que constarán en el contrato son estimadas y pueden variar durante la ejecución del mismo.</w:t>
      </w:r>
    </w:p>
    <w:p w:rsidR="009456CB" w:rsidRPr="00143D50" w:rsidRDefault="009456CB" w:rsidP="00270D39">
      <w:pPr>
        <w:pStyle w:val="Sangradetextonormal"/>
        <w:tabs>
          <w:tab w:val="left" w:pos="-1260"/>
        </w:tabs>
        <w:spacing w:after="0"/>
        <w:ind w:left="0"/>
        <w:jc w:val="both"/>
        <w:rPr>
          <w:rFonts w:ascii="Arial Narrow" w:hAnsi="Arial Narrow" w:cs="Arial"/>
          <w:sz w:val="22"/>
          <w:szCs w:val="22"/>
        </w:rPr>
      </w:pPr>
    </w:p>
    <w:p w:rsidR="009456CB" w:rsidRPr="00143D50" w:rsidRDefault="009456CB" w:rsidP="00270D39">
      <w:pPr>
        <w:pStyle w:val="Sangradetextonormal"/>
        <w:tabs>
          <w:tab w:val="left" w:pos="-1260"/>
        </w:tabs>
        <w:spacing w:after="0"/>
        <w:ind w:left="0"/>
        <w:jc w:val="both"/>
        <w:rPr>
          <w:rFonts w:ascii="Arial Narrow" w:hAnsi="Arial Narrow" w:cs="Arial"/>
          <w:sz w:val="22"/>
          <w:szCs w:val="22"/>
        </w:rPr>
      </w:pPr>
      <w:r w:rsidRPr="00143D50">
        <w:rPr>
          <w:rFonts w:ascii="Arial Narrow" w:hAnsi="Arial Narrow" w:cs="Arial"/>
          <w:sz w:val="22"/>
          <w:szCs w:val="22"/>
        </w:rPr>
        <w:t>Los análisis de precios unitarios presentados por el oferente son de su exclusiva responsabilidad. No hay opción ni lugar a reclamo alguno por los precios unitarios ofertados.</w:t>
      </w:r>
    </w:p>
    <w:p w:rsidR="009456CB" w:rsidRPr="00143D50" w:rsidRDefault="009456CB" w:rsidP="00270D39">
      <w:pPr>
        <w:pStyle w:val="p4"/>
        <w:tabs>
          <w:tab w:val="left" w:pos="180"/>
        </w:tabs>
        <w:spacing w:line="240" w:lineRule="auto"/>
        <w:rPr>
          <w:rFonts w:ascii="Arial Narrow" w:hAnsi="Arial Narrow" w:cs="Arial"/>
          <w:spacing w:val="-2"/>
          <w:sz w:val="22"/>
          <w:szCs w:val="22"/>
        </w:rPr>
      </w:pPr>
    </w:p>
    <w:p w:rsidR="009456CB" w:rsidRPr="00143D50" w:rsidRDefault="009456CB" w:rsidP="00270D39">
      <w:pPr>
        <w:pStyle w:val="p4"/>
        <w:tabs>
          <w:tab w:val="left" w:pos="180"/>
        </w:tabs>
        <w:spacing w:line="240" w:lineRule="auto"/>
        <w:rPr>
          <w:rFonts w:ascii="Arial Narrow" w:hAnsi="Arial Narrow" w:cs="Arial"/>
          <w:spacing w:val="-2"/>
          <w:sz w:val="22"/>
          <w:szCs w:val="22"/>
        </w:rPr>
      </w:pPr>
      <w:r w:rsidRPr="00143D50">
        <w:rPr>
          <w:rFonts w:ascii="Arial Narrow" w:hAnsi="Arial Narrow" w:cs="Arial"/>
          <w:spacing w:val="-2"/>
          <w:sz w:val="22"/>
          <w:szCs w:val="22"/>
        </w:rPr>
        <w:t xml:space="preserve">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w:t>
      </w:r>
      <w:r w:rsidRPr="00143D50">
        <w:rPr>
          <w:rFonts w:ascii="Arial Narrow" w:hAnsi="Arial Narrow" w:cs="Arial"/>
          <w:b/>
          <w:spacing w:val="-2"/>
          <w:sz w:val="22"/>
          <w:szCs w:val="22"/>
        </w:rPr>
        <w:t>NO APLICA</w:t>
      </w:r>
    </w:p>
    <w:p w:rsidR="009456CB" w:rsidRPr="00143D50" w:rsidRDefault="009456CB" w:rsidP="00270D39">
      <w:pPr>
        <w:tabs>
          <w:tab w:val="left" w:pos="180"/>
        </w:tabs>
        <w:ind w:left="15" w:right="45"/>
        <w:jc w:val="both"/>
        <w:rPr>
          <w:rFonts w:ascii="Arial Narrow" w:hAnsi="Arial Narrow" w:cs="Arial"/>
          <w:spacing w:val="-2"/>
          <w:sz w:val="22"/>
          <w:szCs w:val="22"/>
          <w:lang w:val="es-ES"/>
        </w:rPr>
      </w:pPr>
    </w:p>
    <w:p w:rsidR="009456CB" w:rsidRPr="00143D50" w:rsidRDefault="009456CB" w:rsidP="00270D39">
      <w:pPr>
        <w:tabs>
          <w:tab w:val="left" w:pos="180"/>
        </w:tabs>
        <w:ind w:left="15" w:right="45"/>
        <w:jc w:val="both"/>
        <w:rPr>
          <w:rFonts w:ascii="Arial Narrow" w:hAnsi="Arial Narrow" w:cs="Arial"/>
          <w:spacing w:val="-2"/>
          <w:sz w:val="22"/>
          <w:szCs w:val="22"/>
        </w:rPr>
      </w:pPr>
      <w:r w:rsidRPr="00143D50">
        <w:rPr>
          <w:rFonts w:ascii="Arial Narrow" w:hAnsi="Arial Narrow" w:cs="Arial"/>
          <w:b/>
          <w:spacing w:val="-2"/>
          <w:sz w:val="22"/>
          <w:szCs w:val="22"/>
          <w:lang w:val="es-ES"/>
        </w:rPr>
        <w:t>6</w:t>
      </w:r>
      <w:r w:rsidRPr="00143D50">
        <w:rPr>
          <w:rFonts w:ascii="Arial Narrow" w:hAnsi="Arial Narrow" w:cs="Arial"/>
          <w:b/>
          <w:spacing w:val="-2"/>
          <w:sz w:val="22"/>
          <w:szCs w:val="22"/>
        </w:rPr>
        <w:t>.18. Moneda de cotización y pago:</w:t>
      </w:r>
      <w:r w:rsidRPr="00143D50">
        <w:rPr>
          <w:rFonts w:ascii="Arial Narrow" w:hAnsi="Arial Narrow" w:cs="Arial"/>
          <w:spacing w:val="-2"/>
          <w:sz w:val="22"/>
          <w:szCs w:val="22"/>
        </w:rPr>
        <w:t xml:space="preserve"> Las ofertas deberán presentarse en dólares de los Estados Unidos de América. Los pagos se realizarán en la misma moneda.</w:t>
      </w:r>
    </w:p>
    <w:p w:rsidR="009456CB" w:rsidRPr="00143D50" w:rsidRDefault="009456CB" w:rsidP="00270D39">
      <w:pPr>
        <w:tabs>
          <w:tab w:val="left" w:pos="180"/>
          <w:tab w:val="center" w:pos="2165"/>
          <w:tab w:val="left" w:pos="2340"/>
        </w:tabs>
        <w:ind w:left="15" w:right="45"/>
        <w:jc w:val="both"/>
        <w:rPr>
          <w:rFonts w:ascii="Arial Narrow" w:hAnsi="Arial Narrow" w:cs="Arial"/>
          <w:b/>
          <w:spacing w:val="-2"/>
          <w:sz w:val="22"/>
          <w:szCs w:val="22"/>
        </w:rPr>
      </w:pPr>
    </w:p>
    <w:p w:rsidR="009456CB" w:rsidRPr="00143D50" w:rsidRDefault="009456CB" w:rsidP="00E74647">
      <w:pPr>
        <w:tabs>
          <w:tab w:val="left" w:pos="180"/>
        </w:tabs>
        <w:ind w:left="15" w:right="45"/>
        <w:jc w:val="both"/>
        <w:rPr>
          <w:rFonts w:ascii="Arial Narrow" w:hAnsi="Arial Narrow" w:cs="Arial"/>
          <w:spacing w:val="-2"/>
          <w:sz w:val="22"/>
          <w:szCs w:val="22"/>
        </w:rPr>
      </w:pPr>
      <w:r w:rsidRPr="00143D50">
        <w:rPr>
          <w:rFonts w:ascii="Arial Narrow" w:hAnsi="Arial Narrow" w:cs="Arial"/>
          <w:b/>
          <w:spacing w:val="-2"/>
          <w:sz w:val="22"/>
          <w:szCs w:val="22"/>
        </w:rPr>
        <w:lastRenderedPageBreak/>
        <w:t>6.19.</w:t>
      </w:r>
      <w:r w:rsidRPr="00143D50">
        <w:rPr>
          <w:rFonts w:ascii="Arial Narrow" w:hAnsi="Arial Narrow" w:cs="Arial"/>
          <w:spacing w:val="-2"/>
          <w:sz w:val="22"/>
          <w:szCs w:val="22"/>
        </w:rPr>
        <w:t xml:space="preserve"> </w:t>
      </w:r>
      <w:r w:rsidRPr="00143D50">
        <w:rPr>
          <w:rFonts w:ascii="Arial Narrow" w:hAnsi="Arial Narrow" w:cs="Arial"/>
          <w:b/>
          <w:spacing w:val="-2"/>
          <w:sz w:val="22"/>
          <w:szCs w:val="22"/>
        </w:rPr>
        <w:t>Reclamos:</w:t>
      </w:r>
      <w:r w:rsidRPr="00143D50">
        <w:rPr>
          <w:rFonts w:ascii="Arial Narrow" w:hAnsi="Arial Narrow" w:cs="Arial"/>
          <w:spacing w:val="-2"/>
          <w:sz w:val="22"/>
          <w:szCs w:val="22"/>
        </w:rPr>
        <w:t xml:space="preserve"> Para el evento de que los oferentes o adjudicatarios presenten reclamos relacionados con su oferta,  lo dirigirán a la máxima autoridad de la entidad contratante.</w:t>
      </w:r>
    </w:p>
    <w:p w:rsidR="009456CB" w:rsidRPr="00143D50" w:rsidRDefault="009456CB" w:rsidP="00E74647">
      <w:pPr>
        <w:tabs>
          <w:tab w:val="left" w:pos="180"/>
        </w:tabs>
        <w:ind w:left="15" w:right="45"/>
        <w:jc w:val="both"/>
        <w:rPr>
          <w:rFonts w:ascii="Arial Narrow" w:hAnsi="Arial Narrow" w:cs="Arial"/>
          <w:b/>
          <w:color w:val="FF0000"/>
          <w:spacing w:val="-2"/>
          <w:sz w:val="22"/>
          <w:szCs w:val="22"/>
        </w:rPr>
      </w:pPr>
    </w:p>
    <w:p w:rsidR="009456CB" w:rsidRPr="00143D50" w:rsidRDefault="009456CB" w:rsidP="00270D39">
      <w:pPr>
        <w:pStyle w:val="Textoindependiente"/>
        <w:ind w:left="15" w:right="45"/>
        <w:rPr>
          <w:rFonts w:ascii="Arial Narrow" w:hAnsi="Arial Narrow" w:cs="Arial"/>
          <w:sz w:val="22"/>
          <w:szCs w:val="22"/>
          <w:u w:val="none"/>
        </w:rPr>
      </w:pPr>
      <w:r w:rsidRPr="00143D50">
        <w:rPr>
          <w:rFonts w:ascii="Arial Narrow" w:hAnsi="Arial Narrow" w:cs="Arial"/>
          <w:b/>
          <w:sz w:val="22"/>
          <w:szCs w:val="22"/>
          <w:u w:val="none"/>
        </w:rPr>
        <w:t>6.20. Administración del contrato</w:t>
      </w:r>
      <w:r w:rsidRPr="00143D50">
        <w:rPr>
          <w:rFonts w:ascii="Arial Narrow" w:hAnsi="Arial Narrow" w:cs="Arial"/>
          <w:sz w:val="22"/>
          <w:szCs w:val="22"/>
          <w:u w:val="none"/>
        </w:rPr>
        <w:t>: La entidad 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 según lo dispone el artículo 121 del Reglamento General de la LOSNCP.</w:t>
      </w:r>
    </w:p>
    <w:p w:rsidR="009456CB" w:rsidRPr="00143D50" w:rsidRDefault="009456CB" w:rsidP="00270D39">
      <w:pPr>
        <w:pStyle w:val="Textoindependiente"/>
        <w:ind w:left="15" w:right="45"/>
        <w:rPr>
          <w:rFonts w:ascii="Arial Narrow" w:hAnsi="Arial Narrow" w:cs="Arial"/>
          <w:sz w:val="22"/>
          <w:szCs w:val="22"/>
        </w:rPr>
      </w:pPr>
    </w:p>
    <w:p w:rsidR="009456CB" w:rsidRPr="00143D50" w:rsidRDefault="009456CB" w:rsidP="00270D39">
      <w:pPr>
        <w:pStyle w:val="TextoArtculo"/>
        <w:ind w:left="15" w:right="45"/>
        <w:rPr>
          <w:rFonts w:ascii="Arial Narrow" w:hAnsi="Arial Narrow" w:cs="Arial"/>
          <w:color w:val="auto"/>
          <w:sz w:val="22"/>
          <w:szCs w:val="22"/>
        </w:rPr>
      </w:pPr>
      <w:r w:rsidRPr="00143D50">
        <w:rPr>
          <w:rFonts w:ascii="Arial Narrow" w:hAnsi="Arial Narrow" w:cs="Arial"/>
          <w:color w:val="auto"/>
          <w:sz w:val="22"/>
          <w:szCs w:val="22"/>
        </w:rPr>
        <w:t>El administrador del contrato velará porque la fiscalización actúe de acuerdo con las especificaciones constantes en el presente pliego y en el propio contrato; revisará las planillas aprobadas previas a su autorización para la correspondiente gestión de pago.</w:t>
      </w:r>
    </w:p>
    <w:p w:rsidR="009456CB" w:rsidRPr="00143D50" w:rsidRDefault="009456CB" w:rsidP="00270D39">
      <w:pPr>
        <w:pStyle w:val="TextoArtculo"/>
        <w:ind w:left="15" w:right="45"/>
        <w:rPr>
          <w:rFonts w:ascii="Arial Narrow" w:hAnsi="Arial Narrow" w:cs="Arial"/>
          <w:b/>
          <w:color w:val="auto"/>
          <w:sz w:val="22"/>
          <w:szCs w:val="22"/>
        </w:rPr>
      </w:pPr>
    </w:p>
    <w:p w:rsidR="009456CB" w:rsidRPr="00143D50" w:rsidRDefault="009456CB" w:rsidP="00270D39">
      <w:pPr>
        <w:pStyle w:val="Textoindependiente"/>
        <w:ind w:right="-119"/>
        <w:rPr>
          <w:rFonts w:ascii="Arial Narrow" w:hAnsi="Arial Narrow" w:cs="Arial"/>
          <w:sz w:val="22"/>
          <w:szCs w:val="22"/>
          <w:u w:val="none"/>
        </w:rPr>
      </w:pPr>
      <w:r w:rsidRPr="00143D50">
        <w:rPr>
          <w:rFonts w:ascii="Arial Narrow" w:hAnsi="Arial Narrow" w:cs="Arial"/>
          <w:b/>
          <w:bCs/>
          <w:sz w:val="22"/>
          <w:szCs w:val="22"/>
          <w:u w:val="none"/>
        </w:rPr>
        <w:t xml:space="preserve">6.21. Transferencia tecnológica: </w:t>
      </w:r>
      <w:r w:rsidRPr="00143D50">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Pr="00143D50">
        <w:rPr>
          <w:rFonts w:ascii="Arial Narrow" w:hAnsi="Arial Narrow" w:cs="Arial"/>
          <w:sz w:val="22"/>
          <w:szCs w:val="22"/>
          <w:u w:val="none"/>
          <w:lang w:val="es-MX"/>
        </w:rPr>
        <w:t>particulares</w:t>
      </w:r>
      <w:r w:rsidRPr="00143D50">
        <w:rPr>
          <w:rFonts w:ascii="Arial Narrow" w:hAnsi="Arial Narrow" w:cs="Arial"/>
          <w:sz w:val="22"/>
          <w:szCs w:val="22"/>
          <w:u w:val="none"/>
        </w:rPr>
        <w:t xml:space="preserve"> del contrato se agregará la cláusula pertinente, cuando corresponda.</w:t>
      </w:r>
    </w:p>
    <w:p w:rsidR="009456CB" w:rsidRPr="00143D50" w:rsidRDefault="009456CB" w:rsidP="00270D39">
      <w:pPr>
        <w:ind w:left="15" w:right="45"/>
        <w:jc w:val="both"/>
        <w:rPr>
          <w:rFonts w:ascii="Arial Narrow" w:hAnsi="Arial Narrow" w:cs="Arial"/>
          <w:b/>
          <w:sz w:val="22"/>
          <w:szCs w:val="22"/>
        </w:rPr>
      </w:pPr>
    </w:p>
    <w:p w:rsidR="009456CB" w:rsidRPr="00143D50" w:rsidRDefault="009456CB" w:rsidP="00270D39">
      <w:pPr>
        <w:pStyle w:val="Textoindependiente"/>
        <w:tabs>
          <w:tab w:val="left" w:pos="606"/>
        </w:tabs>
        <w:ind w:left="15" w:right="45"/>
        <w:rPr>
          <w:rFonts w:ascii="Arial Narrow" w:hAnsi="Arial Narrow" w:cs="Arial"/>
          <w:sz w:val="22"/>
          <w:szCs w:val="22"/>
          <w:u w:val="none"/>
        </w:rPr>
      </w:pPr>
      <w:r w:rsidRPr="00143D50">
        <w:rPr>
          <w:rFonts w:ascii="Arial Narrow" w:hAnsi="Arial Narrow" w:cs="Arial"/>
          <w:b/>
          <w:sz w:val="22"/>
          <w:szCs w:val="22"/>
          <w:u w:val="none"/>
          <w:lang w:val="es-ES"/>
        </w:rPr>
        <w:t>6</w:t>
      </w:r>
      <w:r w:rsidRPr="00143D50">
        <w:rPr>
          <w:rFonts w:ascii="Arial Narrow" w:hAnsi="Arial Narrow" w:cs="Arial"/>
          <w:b/>
          <w:sz w:val="22"/>
          <w:szCs w:val="22"/>
          <w:u w:val="none"/>
        </w:rPr>
        <w:t>.22. Fiscalización</w:t>
      </w:r>
      <w:r w:rsidRPr="00143D50">
        <w:rPr>
          <w:rFonts w:ascii="Arial Narrow" w:hAnsi="Arial Narrow" w:cs="Arial"/>
          <w:sz w:val="22"/>
          <w:szCs w:val="22"/>
          <w:u w:val="none"/>
        </w:rPr>
        <w:t>: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rsidR="009456CB" w:rsidRPr="00143D50" w:rsidRDefault="009456CB" w:rsidP="00270D39">
      <w:pPr>
        <w:pStyle w:val="Textoindependiente"/>
        <w:tabs>
          <w:tab w:val="left" w:pos="606"/>
        </w:tabs>
        <w:ind w:left="15" w:right="45"/>
        <w:rPr>
          <w:rFonts w:ascii="Arial Narrow" w:hAnsi="Arial Narrow" w:cs="Arial"/>
          <w:color w:val="FF0000"/>
          <w:sz w:val="22"/>
          <w:szCs w:val="22"/>
          <w:u w:val="none"/>
        </w:rPr>
      </w:pPr>
    </w:p>
    <w:p w:rsidR="009456CB" w:rsidRPr="00143D50" w:rsidRDefault="009456CB" w:rsidP="00270D39">
      <w:pPr>
        <w:pStyle w:val="Textoindependiente"/>
        <w:tabs>
          <w:tab w:val="left" w:pos="606"/>
        </w:tabs>
        <w:ind w:left="15" w:right="45"/>
        <w:rPr>
          <w:rFonts w:ascii="Arial Narrow" w:hAnsi="Arial Narrow" w:cs="Arial"/>
          <w:sz w:val="22"/>
          <w:szCs w:val="22"/>
          <w:u w:val="none"/>
        </w:rPr>
      </w:pPr>
      <w:r w:rsidRPr="00143D50">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143D50">
        <w:rPr>
          <w:rFonts w:ascii="Arial Narrow" w:hAnsi="Arial Narrow" w:cs="Arial"/>
          <w:sz w:val="22"/>
          <w:szCs w:val="22"/>
          <w:u w:val="none"/>
          <w:lang w:val="es-MX"/>
        </w:rPr>
        <w:t xml:space="preserve"> sin la justificación técnica correspondiente</w:t>
      </w:r>
      <w:r w:rsidRPr="00143D50">
        <w:rPr>
          <w:rFonts w:ascii="Arial Narrow" w:hAnsi="Arial Narrow" w:cs="Arial"/>
          <w:sz w:val="22"/>
          <w:szCs w:val="22"/>
          <w:u w:val="none"/>
        </w:rPr>
        <w:t>.</w:t>
      </w:r>
    </w:p>
    <w:p w:rsidR="009456CB" w:rsidRPr="00143D50" w:rsidRDefault="009456CB" w:rsidP="00270D39">
      <w:pPr>
        <w:pStyle w:val="Textoindependiente"/>
        <w:tabs>
          <w:tab w:val="left" w:pos="606"/>
        </w:tabs>
        <w:ind w:left="15" w:right="45"/>
        <w:rPr>
          <w:rFonts w:ascii="Arial Narrow" w:hAnsi="Arial Narrow" w:cs="Arial"/>
          <w:sz w:val="22"/>
          <w:szCs w:val="22"/>
          <w:u w:val="none"/>
        </w:rPr>
      </w:pPr>
    </w:p>
    <w:p w:rsidR="009456CB" w:rsidRPr="00143D50" w:rsidRDefault="009456CB" w:rsidP="00270D39">
      <w:pPr>
        <w:pStyle w:val="Textoindependiente"/>
        <w:tabs>
          <w:tab w:val="left" w:pos="606"/>
        </w:tabs>
        <w:ind w:left="15" w:right="45"/>
        <w:rPr>
          <w:rFonts w:ascii="Arial Narrow" w:hAnsi="Arial Narrow" w:cs="Arial"/>
          <w:sz w:val="22"/>
          <w:szCs w:val="22"/>
          <w:u w:val="none"/>
        </w:rPr>
      </w:pPr>
      <w:r w:rsidRPr="00143D50">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rsidR="009456CB" w:rsidRPr="00143D50" w:rsidRDefault="009456CB" w:rsidP="00270D39">
      <w:pPr>
        <w:pStyle w:val="Textoindependiente"/>
        <w:tabs>
          <w:tab w:val="left" w:pos="606"/>
        </w:tabs>
        <w:ind w:left="15" w:right="45"/>
        <w:rPr>
          <w:rFonts w:ascii="Arial Narrow" w:hAnsi="Arial Narrow" w:cs="Arial"/>
          <w:color w:val="FF0000"/>
          <w:sz w:val="22"/>
          <w:szCs w:val="22"/>
          <w:u w:val="none"/>
          <w:lang w:val="es-MX"/>
        </w:rPr>
      </w:pPr>
    </w:p>
    <w:p w:rsidR="009456CB" w:rsidRPr="00143D50" w:rsidRDefault="009456CB" w:rsidP="00270D39">
      <w:pPr>
        <w:tabs>
          <w:tab w:val="left" w:pos="-540"/>
        </w:tabs>
        <w:ind w:left="15" w:right="45"/>
        <w:jc w:val="both"/>
        <w:rPr>
          <w:rFonts w:ascii="Arial Narrow" w:hAnsi="Arial Narrow" w:cs="Arial"/>
          <w:sz w:val="22"/>
          <w:szCs w:val="22"/>
        </w:rPr>
      </w:pPr>
      <w:r w:rsidRPr="00143D50">
        <w:rPr>
          <w:rFonts w:ascii="Arial Narrow" w:hAnsi="Arial Narrow" w:cs="Arial"/>
          <w:b/>
          <w:spacing w:val="-2"/>
          <w:sz w:val="22"/>
          <w:szCs w:val="22"/>
        </w:rPr>
        <w:t xml:space="preserve">6.23. Control ambiental: </w:t>
      </w:r>
      <w:r w:rsidRPr="00143D50">
        <w:rPr>
          <w:rFonts w:ascii="Arial Narrow" w:hAnsi="Arial Narrow" w:cs="Arial"/>
          <w:sz w:val="22"/>
          <w:szCs w:val="22"/>
        </w:rPr>
        <w:t>El contratista deberá realizar todas las actividades constructivas a su cargo, cumpliendo con la normativa ambiental vigente.</w:t>
      </w:r>
    </w:p>
    <w:p w:rsidR="009456CB" w:rsidRPr="00143D50" w:rsidRDefault="009456CB" w:rsidP="00270D39">
      <w:pPr>
        <w:ind w:left="15" w:right="45"/>
        <w:jc w:val="both"/>
        <w:rPr>
          <w:rFonts w:ascii="Arial Narrow" w:hAnsi="Arial Narrow" w:cs="Arial"/>
          <w:sz w:val="22"/>
          <w:szCs w:val="22"/>
        </w:rPr>
      </w:pPr>
    </w:p>
    <w:p w:rsidR="009456CB" w:rsidRPr="00143D50" w:rsidRDefault="009456CB" w:rsidP="00270D39">
      <w:pPr>
        <w:tabs>
          <w:tab w:val="left" w:pos="3196"/>
        </w:tabs>
        <w:ind w:right="96"/>
        <w:jc w:val="both"/>
        <w:rPr>
          <w:rFonts w:ascii="Arial Narrow" w:hAnsi="Arial Narrow" w:cs="Arial"/>
          <w:color w:val="000000"/>
          <w:spacing w:val="-3"/>
          <w:sz w:val="22"/>
          <w:szCs w:val="22"/>
        </w:rPr>
      </w:pPr>
      <w:r w:rsidRPr="00143D50">
        <w:rPr>
          <w:rFonts w:ascii="Arial Narrow" w:hAnsi="Arial Narrow" w:cs="Arial"/>
          <w:b/>
          <w:color w:val="000000"/>
          <w:sz w:val="22"/>
          <w:szCs w:val="22"/>
        </w:rPr>
        <w:t xml:space="preserve">6.24. </w:t>
      </w:r>
      <w:r w:rsidRPr="00143D50">
        <w:rPr>
          <w:rFonts w:ascii="Arial Narrow" w:hAnsi="Arial Narrow" w:cs="Arial"/>
          <w:b/>
          <w:bCs/>
          <w:color w:val="000000"/>
          <w:spacing w:val="-3"/>
          <w:sz w:val="22"/>
          <w:szCs w:val="22"/>
        </w:rPr>
        <w:t xml:space="preserve">Visitas al sitio de las obras: </w:t>
      </w:r>
      <w:r w:rsidRPr="00143D50">
        <w:rPr>
          <w:rFonts w:ascii="Arial Narrow" w:hAnsi="Arial Narrow" w:cs="Arial"/>
          <w:color w:val="000000"/>
          <w:spacing w:val="-3"/>
          <w:sz w:val="22"/>
          <w:szCs w:val="22"/>
        </w:rPr>
        <w:t>En el caso de que la entidad contratante considerare necesario el cumplimiento de una visita técnica al sitio donde se ejecutarán las obras, éstas se podrán realizar en cualquier momento y hasta la fecha límite de entrega de ofertas. En ningún caso este requisito será obligatorio ni las condiciones de la visita podrán ser discriminatorias.</w:t>
      </w:r>
    </w:p>
    <w:p w:rsidR="009456CB" w:rsidRPr="00143D50" w:rsidRDefault="009456CB" w:rsidP="00270D39">
      <w:pPr>
        <w:tabs>
          <w:tab w:val="left" w:pos="3196"/>
        </w:tabs>
        <w:ind w:right="96"/>
        <w:jc w:val="both"/>
        <w:rPr>
          <w:rFonts w:ascii="Arial Narrow" w:hAnsi="Arial Narrow" w:cs="Arial"/>
          <w:color w:val="000000"/>
          <w:spacing w:val="-3"/>
          <w:sz w:val="22"/>
          <w:szCs w:val="22"/>
        </w:rPr>
      </w:pPr>
    </w:p>
    <w:p w:rsidR="009456CB" w:rsidRPr="00143D50" w:rsidRDefault="009456CB" w:rsidP="00270D39">
      <w:pPr>
        <w:tabs>
          <w:tab w:val="left" w:pos="3196"/>
        </w:tabs>
        <w:ind w:right="96"/>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rsidR="009456CB" w:rsidRPr="00143D50" w:rsidRDefault="009456CB" w:rsidP="00270D39">
      <w:pPr>
        <w:tabs>
          <w:tab w:val="left" w:pos="3196"/>
        </w:tabs>
        <w:ind w:right="96"/>
        <w:jc w:val="both"/>
        <w:rPr>
          <w:rFonts w:ascii="Arial Narrow" w:hAnsi="Arial Narrow" w:cs="Arial"/>
          <w:color w:val="000000"/>
          <w:spacing w:val="-3"/>
          <w:sz w:val="22"/>
          <w:szCs w:val="22"/>
        </w:rPr>
      </w:pPr>
    </w:p>
    <w:p w:rsidR="009456CB" w:rsidRPr="00143D50" w:rsidRDefault="009456CB" w:rsidP="00414ACB">
      <w:pPr>
        <w:tabs>
          <w:tab w:val="left" w:pos="3196"/>
        </w:tabs>
        <w:ind w:right="96"/>
        <w:jc w:val="both"/>
        <w:rPr>
          <w:rFonts w:ascii="Arial Narrow" w:hAnsi="Arial Narrow" w:cs="Arial"/>
          <w:sz w:val="22"/>
          <w:szCs w:val="22"/>
          <w:lang w:eastAsia="es-EC"/>
        </w:rPr>
      </w:pPr>
      <w:r w:rsidRPr="00143D50">
        <w:rPr>
          <w:rFonts w:ascii="Arial Narrow" w:hAnsi="Arial Narrow" w:cs="Arial"/>
          <w:b/>
          <w:bCs/>
          <w:sz w:val="22"/>
          <w:szCs w:val="22"/>
          <w:lang w:eastAsia="es-EC"/>
        </w:rPr>
        <w:lastRenderedPageBreak/>
        <w:t>6.25. Subcontratación</w:t>
      </w:r>
      <w:r w:rsidRPr="00143D50">
        <w:rPr>
          <w:rFonts w:ascii="Arial Narrow" w:hAnsi="Arial Narrow" w:cs="Arial"/>
          <w:sz w:val="22"/>
          <w:szCs w:val="22"/>
          <w:lang w:eastAsia="es-EC"/>
        </w:rPr>
        <w:t xml:space="preserve">: De conformidad con lo previsto en el artículo 79 de la LOSNCP, el contratista, bajo su riesgo y responsabilidad podrá subcontratar hasta el 30% del monto total de la obra adjudicada, con personas naturales o jurídicas registradas y habilitadas en el </w:t>
      </w:r>
      <w:proofErr w:type="spellStart"/>
      <w:r w:rsidRPr="00143D50">
        <w:rPr>
          <w:rFonts w:ascii="Arial Narrow" w:hAnsi="Arial Narrow" w:cs="Arial"/>
          <w:sz w:val="22"/>
          <w:szCs w:val="22"/>
          <w:lang w:eastAsia="es-EC"/>
        </w:rPr>
        <w:t>RUP</w:t>
      </w:r>
      <w:proofErr w:type="spellEnd"/>
      <w:r w:rsidRPr="00143D50">
        <w:rPr>
          <w:rFonts w:ascii="Arial Narrow" w:hAnsi="Arial Narrow" w:cs="Arial"/>
          <w:sz w:val="22"/>
          <w:szCs w:val="22"/>
          <w:lang w:eastAsia="es-EC"/>
        </w:rPr>
        <w:t xml:space="preserve"> debiendo consignar la información detallada en el formulario correspondiente.</w:t>
      </w:r>
    </w:p>
    <w:p w:rsidR="009456CB" w:rsidRPr="00143D50" w:rsidRDefault="009456CB" w:rsidP="00414ACB">
      <w:pPr>
        <w:tabs>
          <w:tab w:val="left" w:pos="3196"/>
        </w:tabs>
        <w:ind w:right="96"/>
        <w:jc w:val="both"/>
        <w:rPr>
          <w:rFonts w:ascii="Arial Narrow" w:hAnsi="Arial Narrow" w:cs="Arial"/>
          <w:spacing w:val="-3"/>
          <w:sz w:val="22"/>
          <w:szCs w:val="22"/>
        </w:rPr>
      </w:pPr>
    </w:p>
    <w:p w:rsidR="009456CB" w:rsidRPr="00143D50" w:rsidRDefault="009456CB" w:rsidP="00414ACB">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rsidR="009456CB" w:rsidRPr="00143D50" w:rsidRDefault="009456CB" w:rsidP="00414ACB">
      <w:pPr>
        <w:ind w:left="17" w:right="45"/>
        <w:jc w:val="both"/>
        <w:rPr>
          <w:rFonts w:ascii="Arial Narrow" w:hAnsi="Arial Narrow" w:cs="Arial"/>
          <w:sz w:val="22"/>
          <w:szCs w:val="22"/>
          <w:lang w:eastAsia="es-EC"/>
        </w:rPr>
      </w:pPr>
    </w:p>
    <w:p w:rsidR="009456CB" w:rsidRPr="00143D50" w:rsidRDefault="009456CB" w:rsidP="00414ACB">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rsidR="009456CB" w:rsidRPr="00143D50" w:rsidRDefault="009456CB" w:rsidP="00270D39">
      <w:pPr>
        <w:tabs>
          <w:tab w:val="left" w:pos="3196"/>
        </w:tabs>
        <w:ind w:right="96"/>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color w:val="000000"/>
          <w:spacing w:val="-3"/>
          <w:sz w:val="22"/>
          <w:szCs w:val="22"/>
        </w:rPr>
        <w:t>6.26.</w:t>
      </w:r>
      <w:r w:rsidRPr="00143D50">
        <w:rPr>
          <w:rFonts w:ascii="Arial Narrow" w:hAnsi="Arial Narrow" w:cs="Arial"/>
          <w:b/>
          <w:color w:val="000000"/>
          <w:spacing w:val="-3"/>
          <w:sz w:val="22"/>
          <w:szCs w:val="22"/>
        </w:rPr>
        <w:tab/>
      </w:r>
      <w:r w:rsidRPr="00143D50">
        <w:rPr>
          <w:rStyle w:val="Fuentedeprrafopredeter4"/>
          <w:rFonts w:ascii="Arial Narrow" w:hAnsi="Arial Narrow" w:cs="Arial"/>
          <w:b/>
          <w:bCs/>
          <w:spacing w:val="-2"/>
          <w:sz w:val="22"/>
          <w:szCs w:val="22"/>
        </w:rPr>
        <w:t>Inconsistencia, simulación y/o inexactitud de la información:</w:t>
      </w:r>
      <w:r w:rsidRPr="00143D50">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9456CB" w:rsidRPr="00143D50" w:rsidRDefault="009456CB" w:rsidP="00270D39">
      <w:pPr>
        <w:rPr>
          <w:rFonts w:ascii="Arial Narrow" w:hAnsi="Arial Narrow" w:cs="Arial"/>
          <w:color w:val="FF0000"/>
          <w:sz w:val="22"/>
          <w:szCs w:val="22"/>
          <w:lang w:eastAsia="es-EC"/>
        </w:rPr>
      </w:pPr>
    </w:p>
    <w:p w:rsidR="009456CB" w:rsidRPr="00143D50" w:rsidRDefault="009456CB" w:rsidP="00270D39">
      <w:pPr>
        <w:rPr>
          <w:rFonts w:ascii="Arial Narrow" w:hAnsi="Arial Narrow" w:cs="Arial"/>
          <w:color w:val="FF0000"/>
          <w:sz w:val="22"/>
          <w:szCs w:val="22"/>
          <w:lang w:eastAsia="es-EC"/>
        </w:rPr>
      </w:pPr>
    </w:p>
    <w:p w:rsidR="00914F0A" w:rsidRPr="00143D50" w:rsidRDefault="00914F0A">
      <w:pPr>
        <w:suppressAutoHyphens w:val="0"/>
        <w:rPr>
          <w:rFonts w:ascii="Arial Narrow" w:hAnsi="Arial Narrow" w:cs="Arial"/>
          <w:b/>
          <w:sz w:val="22"/>
          <w:szCs w:val="22"/>
          <w:lang w:eastAsia="es-EC"/>
        </w:rPr>
      </w:pPr>
      <w:r w:rsidRPr="00143D50">
        <w:rPr>
          <w:rFonts w:ascii="Arial Narrow" w:hAnsi="Arial Narrow" w:cs="Arial"/>
          <w:b/>
          <w:sz w:val="22"/>
          <w:szCs w:val="22"/>
          <w:lang w:eastAsia="es-EC"/>
        </w:rPr>
        <w:br w:type="page"/>
      </w:r>
    </w:p>
    <w:p w:rsidR="009456CB" w:rsidRPr="00143D50" w:rsidRDefault="009456CB" w:rsidP="00270D39">
      <w:pPr>
        <w:jc w:val="center"/>
        <w:rPr>
          <w:rFonts w:ascii="Arial Narrow" w:hAnsi="Arial Narrow" w:cs="Arial"/>
          <w:b/>
          <w:sz w:val="22"/>
          <w:szCs w:val="22"/>
          <w:lang w:eastAsia="es-EC"/>
        </w:rPr>
      </w:pPr>
      <w:r w:rsidRPr="00143D50">
        <w:rPr>
          <w:rFonts w:ascii="Arial Narrow" w:hAnsi="Arial Narrow" w:cs="Arial"/>
          <w:b/>
          <w:sz w:val="22"/>
          <w:szCs w:val="22"/>
          <w:lang w:eastAsia="es-EC"/>
        </w:rPr>
        <w:lastRenderedPageBreak/>
        <w:t>SECCIÓN VII</w:t>
      </w:r>
    </w:p>
    <w:p w:rsidR="009456CB" w:rsidRPr="00143D50" w:rsidRDefault="009456CB" w:rsidP="00270D39">
      <w:pPr>
        <w:jc w:val="center"/>
        <w:rPr>
          <w:rFonts w:ascii="Arial Narrow" w:hAnsi="Arial Narrow" w:cs="Arial"/>
          <w:b/>
          <w:sz w:val="22"/>
          <w:szCs w:val="22"/>
          <w:lang w:eastAsia="es-EC"/>
        </w:rPr>
      </w:pPr>
      <w:r w:rsidRPr="00143D50">
        <w:rPr>
          <w:rFonts w:ascii="Arial Narrow" w:hAnsi="Arial Narrow" w:cs="Arial"/>
          <w:b/>
          <w:sz w:val="22"/>
          <w:szCs w:val="22"/>
          <w:lang w:eastAsia="es-EC"/>
        </w:rPr>
        <w:t>METODOLOGÍA DE EVALUACIÓN DE LAS OFERTAS</w:t>
      </w:r>
    </w:p>
    <w:p w:rsidR="009456CB" w:rsidRPr="00143D50" w:rsidRDefault="009456CB" w:rsidP="00270D39">
      <w:pPr>
        <w:ind w:right="45"/>
        <w:jc w:val="both"/>
        <w:rPr>
          <w:rFonts w:ascii="Arial Narrow" w:hAnsi="Arial Narrow" w:cs="Arial"/>
          <w:color w:val="FF0000"/>
          <w:sz w:val="22"/>
          <w:szCs w:val="22"/>
          <w:lang w:eastAsia="es-EC"/>
        </w:rPr>
      </w:pPr>
    </w:p>
    <w:p w:rsidR="009456CB" w:rsidRPr="00143D50" w:rsidRDefault="009456CB" w:rsidP="00270D39">
      <w:pPr>
        <w:ind w:left="17" w:right="45"/>
        <w:jc w:val="both"/>
        <w:rPr>
          <w:rFonts w:ascii="Arial Narrow" w:hAnsi="Arial Narrow" w:cs="Arial"/>
          <w:color w:val="000000"/>
          <w:sz w:val="22"/>
          <w:szCs w:val="22"/>
          <w:lang w:eastAsia="es-EC"/>
        </w:rPr>
      </w:pPr>
      <w:r w:rsidRPr="00143D50">
        <w:rPr>
          <w:rFonts w:ascii="Arial Narrow" w:hAnsi="Arial Narrow" w:cs="Arial"/>
          <w:b/>
          <w:bCs/>
          <w:color w:val="000000"/>
          <w:sz w:val="22"/>
          <w:szCs w:val="22"/>
          <w:lang w:eastAsia="es-EC"/>
        </w:rPr>
        <w:t>7.1. Metodología de evaluación de las ofertas</w:t>
      </w:r>
      <w:r w:rsidRPr="00143D50">
        <w:rPr>
          <w:rFonts w:ascii="Arial Narrow" w:hAnsi="Arial Narrow" w:cs="Arial"/>
          <w:color w:val="000000"/>
          <w:sz w:val="22"/>
          <w:szCs w:val="22"/>
          <w:lang w:eastAsia="es-EC"/>
        </w:rPr>
        <w:t>: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w:t>
      </w:r>
    </w:p>
    <w:p w:rsidR="009456CB" w:rsidRPr="00143D50" w:rsidRDefault="009456CB" w:rsidP="00270D39">
      <w:pPr>
        <w:ind w:left="17" w:right="45"/>
        <w:jc w:val="both"/>
        <w:rPr>
          <w:rFonts w:ascii="Arial Narrow" w:hAnsi="Arial Narrow" w:cs="Arial"/>
          <w:color w:val="000000"/>
          <w:sz w:val="22"/>
          <w:szCs w:val="22"/>
          <w:lang w:eastAsia="es-EC"/>
        </w:rPr>
      </w:pPr>
    </w:p>
    <w:p w:rsidR="009456CB" w:rsidRPr="00143D50" w:rsidRDefault="009456CB" w:rsidP="00270D39">
      <w:pPr>
        <w:ind w:left="17" w:right="45"/>
        <w:jc w:val="both"/>
        <w:rPr>
          <w:rFonts w:ascii="Arial Narrow" w:hAnsi="Arial Narrow" w:cs="Arial"/>
          <w:color w:val="000000"/>
          <w:sz w:val="22"/>
          <w:szCs w:val="22"/>
          <w:lang w:eastAsia="es-EC"/>
        </w:rPr>
      </w:pPr>
      <w:r w:rsidRPr="00143D50">
        <w:rPr>
          <w:rFonts w:ascii="Arial Narrow" w:hAnsi="Arial Narrow" w:cs="Arial"/>
          <w:b/>
          <w:color w:val="000000"/>
          <w:sz w:val="22"/>
          <w:szCs w:val="22"/>
          <w:lang w:eastAsia="es-EC"/>
        </w:rPr>
        <w:t>7.2. Parámetros de Evaluación</w:t>
      </w:r>
      <w:r w:rsidRPr="00143D50">
        <w:rPr>
          <w:rFonts w:ascii="Arial Narrow" w:hAnsi="Arial Narrow" w:cs="Arial"/>
          <w:color w:val="000000"/>
          <w:sz w:val="22"/>
          <w:szCs w:val="22"/>
          <w:lang w:eastAsia="es-EC"/>
        </w:rPr>
        <w:t>: Las entidades contratantes deberán acoger los parámetros de evaluación determinados por las políticas del Banco de Desarrollo de América Latina - CAF; los que serán analizados y evaluados al momento de la calificación de las ofertas.</w:t>
      </w:r>
    </w:p>
    <w:p w:rsidR="009456CB" w:rsidRPr="00143D50" w:rsidRDefault="009456CB" w:rsidP="00270D39">
      <w:pPr>
        <w:ind w:left="17" w:right="45"/>
        <w:jc w:val="both"/>
        <w:rPr>
          <w:rFonts w:ascii="Arial Narrow" w:hAnsi="Arial Narrow" w:cs="Arial"/>
          <w:color w:val="000000"/>
          <w:sz w:val="22"/>
          <w:szCs w:val="22"/>
          <w:lang w:eastAsia="es-EC"/>
        </w:rPr>
      </w:pPr>
    </w:p>
    <w:p w:rsidR="009456CB" w:rsidRPr="00143D50" w:rsidRDefault="009456CB" w:rsidP="00001DB3">
      <w:pPr>
        <w:ind w:left="17" w:right="45"/>
        <w:jc w:val="both"/>
        <w:rPr>
          <w:rFonts w:ascii="Arial Narrow" w:hAnsi="Arial Narrow" w:cs="Arial"/>
          <w:color w:val="000000"/>
          <w:sz w:val="22"/>
          <w:szCs w:val="22"/>
          <w:lang w:eastAsia="es-EC"/>
        </w:rPr>
      </w:pPr>
      <w:r w:rsidRPr="00143D50">
        <w:rPr>
          <w:rFonts w:ascii="Arial Narrow" w:hAnsi="Arial Narrow" w:cs="Arial"/>
          <w:color w:val="000000"/>
          <w:sz w:val="22"/>
          <w:szCs w:val="22"/>
          <w:lang w:eastAsia="es-EC"/>
        </w:rPr>
        <w:t>La Entidad Contratante, bajo su responsabilidad, deberá asegurar que los parámetros de evaluación que constan en estos pliegos sean los que realmente se utilizarán en el procedimiento.</w:t>
      </w:r>
    </w:p>
    <w:p w:rsidR="009456CB" w:rsidRPr="00143D50" w:rsidRDefault="009456CB" w:rsidP="00270D39">
      <w:pPr>
        <w:ind w:left="17" w:right="45"/>
        <w:jc w:val="both"/>
        <w:rPr>
          <w:rFonts w:ascii="Arial Narrow" w:hAnsi="Arial Narrow" w:cs="Arial"/>
          <w:color w:val="000000"/>
          <w:sz w:val="22"/>
          <w:szCs w:val="22"/>
          <w:lang w:eastAsia="es-EC"/>
        </w:rPr>
      </w:pPr>
    </w:p>
    <w:p w:rsidR="009456CB" w:rsidRPr="00143D50" w:rsidRDefault="009456CB" w:rsidP="00001DB3">
      <w:pPr>
        <w:jc w:val="both"/>
        <w:rPr>
          <w:rFonts w:ascii="Arial Narrow" w:hAnsi="Arial Narrow" w:cs="Arial"/>
          <w:sz w:val="22"/>
          <w:szCs w:val="22"/>
        </w:rPr>
      </w:pPr>
      <w:r w:rsidRPr="00143D50">
        <w:rPr>
          <w:rFonts w:ascii="Arial Narrow" w:hAnsi="Arial Narrow" w:cs="Arial"/>
          <w:b/>
          <w:sz w:val="22"/>
          <w:szCs w:val="22"/>
          <w:lang w:eastAsia="es-EC"/>
        </w:rPr>
        <w:t xml:space="preserve">7.3.- De la evaluación: </w:t>
      </w:r>
      <w:r w:rsidRPr="00143D50">
        <w:rPr>
          <w:rFonts w:ascii="Arial Narrow" w:hAnsi="Arial Narrow" w:cs="Arial"/>
          <w:sz w:val="22"/>
          <w:szCs w:val="22"/>
        </w:rPr>
        <w:t xml:space="preserve">Las capacidades requeridas a través de los parámetros de evaluación serán analizadas utilizando las dos etapas de evaluación señaladas en el numeral 7.1, para todos los demás procedimientos de contratación de régimen común; la primera, bajo la metodología “Cumple / No Cumple” y posteriormente, solo con los oferentes calificados, la segunda que será “Por Puntaje”. </w:t>
      </w:r>
    </w:p>
    <w:p w:rsidR="009456CB" w:rsidRPr="00143D50" w:rsidRDefault="009456CB" w:rsidP="00001DB3">
      <w:pPr>
        <w:jc w:val="both"/>
        <w:rPr>
          <w:rFonts w:ascii="Arial Narrow" w:hAnsi="Arial Narrow" w:cs="Arial"/>
          <w:sz w:val="22"/>
          <w:szCs w:val="22"/>
        </w:rPr>
      </w:pPr>
    </w:p>
    <w:p w:rsidR="009456CB" w:rsidRPr="00143D50" w:rsidRDefault="009456CB" w:rsidP="00001DB3">
      <w:pPr>
        <w:jc w:val="both"/>
        <w:rPr>
          <w:rFonts w:ascii="Arial Narrow" w:hAnsi="Arial Narrow" w:cs="Arial"/>
          <w:sz w:val="22"/>
          <w:szCs w:val="22"/>
        </w:rPr>
      </w:pPr>
      <w:r w:rsidRPr="00143D50">
        <w:rPr>
          <w:rFonts w:ascii="Arial Narrow" w:hAnsi="Arial Narrow" w:cs="Arial"/>
          <w:sz w:val="22"/>
          <w:szCs w:val="22"/>
        </w:rPr>
        <w:t xml:space="preserve">Se estará a la metodología “Cumple / No Cumple” cuando el objetivo sea la determinación de cumplimiento de una condición o capacidad mínima por parte del oferente y que sea exigida por la entidad contratante (Requisitos mínimos). </w:t>
      </w:r>
    </w:p>
    <w:p w:rsidR="009456CB" w:rsidRPr="00143D50" w:rsidRDefault="009456CB" w:rsidP="00001DB3">
      <w:pPr>
        <w:jc w:val="both"/>
        <w:rPr>
          <w:rFonts w:ascii="Arial Narrow" w:hAnsi="Arial Narrow" w:cs="Arial"/>
          <w:sz w:val="22"/>
          <w:szCs w:val="22"/>
        </w:rPr>
      </w:pPr>
    </w:p>
    <w:p w:rsidR="009456CB" w:rsidRPr="00143D50" w:rsidRDefault="009456CB" w:rsidP="00001DB3">
      <w:pPr>
        <w:jc w:val="both"/>
        <w:rPr>
          <w:rFonts w:ascii="Arial Narrow" w:hAnsi="Arial Narrow" w:cs="Arial"/>
          <w:sz w:val="22"/>
          <w:szCs w:val="22"/>
        </w:rPr>
      </w:pPr>
      <w:r w:rsidRPr="00143D50">
        <w:rPr>
          <w:rFonts w:ascii="Arial Narrow" w:hAnsi="Arial Narrow" w:cs="Arial"/>
          <w:sz w:val="22"/>
          <w:szCs w:val="22"/>
        </w:rPr>
        <w:t>Los índices financieros previstos en los pliegos elaborados por la entidad contratante, en caso de ser considerados, constituirán un requisito mínimo de obligatorio cumplimiento y en consecuencia tendrán un carácter habilitante.</w:t>
      </w:r>
    </w:p>
    <w:p w:rsidR="009456CB" w:rsidRPr="00143D50" w:rsidRDefault="009456CB" w:rsidP="00001DB3">
      <w:pPr>
        <w:jc w:val="both"/>
        <w:rPr>
          <w:rFonts w:ascii="Arial Narrow" w:hAnsi="Arial Narrow" w:cs="Arial"/>
          <w:sz w:val="22"/>
          <w:szCs w:val="22"/>
        </w:rPr>
      </w:pPr>
    </w:p>
    <w:p w:rsidR="009456CB" w:rsidRPr="00143D50" w:rsidRDefault="009456CB" w:rsidP="00270D39">
      <w:pPr>
        <w:ind w:left="17" w:right="45"/>
        <w:jc w:val="both"/>
        <w:rPr>
          <w:rFonts w:ascii="Arial Narrow" w:hAnsi="Arial Narrow" w:cs="Arial"/>
          <w:color w:val="000000"/>
          <w:sz w:val="22"/>
          <w:szCs w:val="22"/>
          <w:lang w:eastAsia="es-EC"/>
        </w:rPr>
      </w:pPr>
      <w:r w:rsidRPr="00143D50">
        <w:rPr>
          <w:rFonts w:ascii="Arial Narrow" w:hAnsi="Arial Narrow" w:cs="Arial"/>
          <w:sz w:val="22"/>
          <w:szCs w:val="22"/>
        </w:rPr>
        <w:t>Se estará a la metodología “Por Puntaje” cuando el objetivo sea el establecimiento de mejores condiciones o capacidades de entre los oferentes que han acreditado previamente una condición o capacidad mínima requerida.</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right="45"/>
        <w:jc w:val="both"/>
        <w:rPr>
          <w:rFonts w:ascii="Arial Narrow" w:hAnsi="Arial Narrow" w:cs="Arial"/>
          <w:sz w:val="22"/>
          <w:szCs w:val="22"/>
          <w:lang w:val="es-ES" w:eastAsia="es-EC"/>
        </w:rPr>
      </w:pPr>
      <w:r w:rsidRPr="00143D50">
        <w:rPr>
          <w:rFonts w:ascii="Arial Narrow" w:hAnsi="Arial Narrow" w:cs="Arial"/>
          <w:b/>
          <w:bCs/>
          <w:color w:val="000000"/>
          <w:sz w:val="22"/>
          <w:szCs w:val="22"/>
          <w:lang w:val="es-ES" w:eastAsia="es-EC"/>
        </w:rPr>
        <w:t>a. Primera Etapa: Integridad de las ofertas y verificación de requisitos mínimos.  Metodología “Cumple/ No Cumple”-</w:t>
      </w:r>
    </w:p>
    <w:p w:rsidR="009456CB" w:rsidRPr="00143D50" w:rsidRDefault="009456CB" w:rsidP="00270D39">
      <w:pPr>
        <w:ind w:right="-142"/>
        <w:jc w:val="both"/>
        <w:rPr>
          <w:rFonts w:ascii="Arial Narrow" w:hAnsi="Arial Narrow" w:cs="Arial"/>
          <w:sz w:val="22"/>
          <w:szCs w:val="22"/>
          <w:lang w:val="es-ES" w:eastAsia="es-EC"/>
        </w:rPr>
      </w:pPr>
    </w:p>
    <w:p w:rsidR="009456CB" w:rsidRPr="00143D50" w:rsidRDefault="009456CB" w:rsidP="00270D39">
      <w:pPr>
        <w:ind w:left="17" w:right="45"/>
        <w:jc w:val="both"/>
        <w:rPr>
          <w:rFonts w:ascii="Arial Narrow" w:hAnsi="Arial Narrow" w:cs="Arial"/>
          <w:b/>
          <w:color w:val="000000"/>
          <w:sz w:val="22"/>
          <w:szCs w:val="22"/>
          <w:lang w:val="es-ES" w:eastAsia="es-EC"/>
        </w:rPr>
      </w:pPr>
      <w:proofErr w:type="gramStart"/>
      <w:r w:rsidRPr="00143D50">
        <w:rPr>
          <w:rFonts w:ascii="Arial Narrow" w:hAnsi="Arial Narrow" w:cs="Arial"/>
          <w:b/>
          <w:color w:val="000000"/>
          <w:sz w:val="22"/>
          <w:szCs w:val="22"/>
          <w:lang w:val="es-ES" w:eastAsia="es-EC"/>
        </w:rPr>
        <w:t>a.1.-</w:t>
      </w:r>
      <w:proofErr w:type="gramEnd"/>
      <w:r w:rsidRPr="00143D50">
        <w:rPr>
          <w:rFonts w:ascii="Arial Narrow" w:hAnsi="Arial Narrow" w:cs="Arial"/>
          <w:b/>
          <w:color w:val="000000"/>
          <w:sz w:val="22"/>
          <w:szCs w:val="22"/>
          <w:lang w:val="es-ES" w:eastAsia="es-EC"/>
        </w:rPr>
        <w:t xml:space="preserve"> Integridad de las ofertas:- </w:t>
      </w:r>
    </w:p>
    <w:p w:rsidR="009456CB" w:rsidRPr="00143D50" w:rsidRDefault="009456CB" w:rsidP="00270D39">
      <w:pPr>
        <w:ind w:left="17" w:right="45"/>
        <w:jc w:val="both"/>
        <w:rPr>
          <w:rFonts w:ascii="Arial Narrow" w:hAnsi="Arial Narrow" w:cs="Arial"/>
          <w:color w:val="000000"/>
          <w:sz w:val="22"/>
          <w:szCs w:val="22"/>
          <w:lang w:val="es-ES" w:eastAsia="es-EC"/>
        </w:rPr>
      </w:pPr>
      <w:r w:rsidRPr="00143D50">
        <w:rPr>
          <w:rFonts w:ascii="Arial Narrow" w:hAnsi="Arial Narrow" w:cs="Arial"/>
          <w:color w:val="000000"/>
          <w:sz w:val="22"/>
          <w:szCs w:val="22"/>
          <w:lang w:val="es-ES" w:eastAsia="es-EC"/>
        </w:rPr>
        <w:t>Se revisará que las ofertas hayan incorporado todos los formularios definidos en el presente pliego, conforme el siguiente detalle:</w:t>
      </w:r>
    </w:p>
    <w:p w:rsidR="009456CB" w:rsidRPr="00143D50" w:rsidRDefault="009456CB" w:rsidP="00270D39">
      <w:pPr>
        <w:ind w:left="17" w:right="45"/>
        <w:jc w:val="both"/>
        <w:rPr>
          <w:rFonts w:ascii="Arial Narrow" w:hAnsi="Arial Narrow" w:cs="Arial"/>
          <w:color w:val="000000"/>
          <w:sz w:val="22"/>
          <w:szCs w:val="22"/>
          <w:lang w:val="es-ES" w:eastAsia="es-EC"/>
        </w:rPr>
      </w:pPr>
    </w:p>
    <w:p w:rsidR="009456CB" w:rsidRPr="00143D50" w:rsidRDefault="009456CB" w:rsidP="00D92C4B">
      <w:pPr>
        <w:pStyle w:val="Prrafodelista"/>
        <w:numPr>
          <w:ilvl w:val="0"/>
          <w:numId w:val="9"/>
        </w:numPr>
        <w:spacing w:after="200" w:line="276" w:lineRule="auto"/>
        <w:jc w:val="both"/>
        <w:rPr>
          <w:rFonts w:ascii="Arial Narrow" w:hAnsi="Arial Narrow" w:cs="Arial"/>
          <w:sz w:val="22"/>
          <w:szCs w:val="22"/>
        </w:rPr>
      </w:pPr>
      <w:r w:rsidRPr="00143D50">
        <w:rPr>
          <w:rFonts w:ascii="Arial Narrow" w:hAnsi="Arial Narrow" w:cs="Arial"/>
          <w:sz w:val="22"/>
          <w:szCs w:val="22"/>
        </w:rPr>
        <w:t>Formulario de oferta</w:t>
      </w:r>
    </w:p>
    <w:p w:rsidR="009456CB" w:rsidRPr="00143D50" w:rsidRDefault="009456CB" w:rsidP="00D92C4B">
      <w:pPr>
        <w:pStyle w:val="Prrafodelista"/>
        <w:numPr>
          <w:ilvl w:val="0"/>
          <w:numId w:val="9"/>
        </w:numPr>
        <w:spacing w:after="200" w:line="276" w:lineRule="auto"/>
        <w:jc w:val="both"/>
        <w:rPr>
          <w:rFonts w:ascii="Arial Narrow" w:hAnsi="Arial Narrow" w:cs="Arial"/>
          <w:sz w:val="22"/>
          <w:szCs w:val="22"/>
        </w:rPr>
      </w:pPr>
      <w:r w:rsidRPr="00143D50">
        <w:rPr>
          <w:rFonts w:ascii="Arial Narrow" w:hAnsi="Arial Narrow" w:cs="Arial"/>
          <w:sz w:val="22"/>
          <w:szCs w:val="22"/>
        </w:rPr>
        <w:t>Formularios de compromiso de participación del personal técnico y hoja de vida</w:t>
      </w:r>
    </w:p>
    <w:p w:rsidR="009456CB" w:rsidRPr="00143D50" w:rsidRDefault="009456CB" w:rsidP="00D92C4B">
      <w:pPr>
        <w:pStyle w:val="Prrafodelista"/>
        <w:numPr>
          <w:ilvl w:val="0"/>
          <w:numId w:val="9"/>
        </w:numPr>
        <w:spacing w:after="200" w:line="276" w:lineRule="auto"/>
        <w:jc w:val="both"/>
        <w:rPr>
          <w:rFonts w:ascii="Arial Narrow" w:hAnsi="Arial Narrow" w:cs="Arial"/>
          <w:sz w:val="22"/>
          <w:szCs w:val="22"/>
        </w:rPr>
      </w:pPr>
      <w:r w:rsidRPr="00143D50">
        <w:rPr>
          <w:rFonts w:ascii="Arial Narrow" w:hAnsi="Arial Narrow" w:cs="Arial"/>
          <w:sz w:val="22"/>
          <w:szCs w:val="22"/>
        </w:rPr>
        <w:t>Formulario de compromiso de asociación o consorcio (de ser el caso)</w:t>
      </w:r>
    </w:p>
    <w:p w:rsidR="009456CB" w:rsidRPr="00143D50" w:rsidRDefault="009456CB" w:rsidP="00270D39">
      <w:pPr>
        <w:jc w:val="both"/>
        <w:rPr>
          <w:rFonts w:ascii="Arial Narrow" w:hAnsi="Arial Narrow" w:cs="Arial"/>
          <w:color w:val="000000"/>
          <w:sz w:val="22"/>
          <w:szCs w:val="22"/>
          <w:lang w:val="es-ES" w:eastAsia="es-EC"/>
        </w:rPr>
      </w:pPr>
      <w:r w:rsidRPr="00143D50">
        <w:rPr>
          <w:rFonts w:ascii="Arial Narrow" w:hAnsi="Arial Narrow" w:cs="Arial"/>
          <w:color w:val="000000"/>
          <w:sz w:val="22"/>
          <w:szCs w:val="22"/>
          <w:lang w:eastAsia="es-EC"/>
        </w:rPr>
        <w:lastRenderedPageBreak/>
        <w:t>El Formulario de Oferta contendrá los documentos, claramente descritos en las Condiciones Particulares de los Pliegos para los Contratos de Obra.</w:t>
      </w:r>
    </w:p>
    <w:p w:rsidR="009456CB" w:rsidRPr="00143D50" w:rsidRDefault="009456CB" w:rsidP="00270D39">
      <w:pPr>
        <w:ind w:left="17" w:right="45"/>
        <w:jc w:val="both"/>
        <w:rPr>
          <w:rFonts w:ascii="Arial Narrow" w:hAnsi="Arial Narrow" w:cs="Arial"/>
          <w:color w:val="000000"/>
          <w:sz w:val="22"/>
          <w:szCs w:val="22"/>
          <w:lang w:val="es-ES" w:eastAsia="es-EC"/>
        </w:rPr>
      </w:pPr>
    </w:p>
    <w:p w:rsidR="009456CB" w:rsidRPr="00143D50" w:rsidRDefault="009456CB" w:rsidP="00270D39">
      <w:pPr>
        <w:jc w:val="both"/>
        <w:rPr>
          <w:rFonts w:ascii="Arial Narrow" w:hAnsi="Arial Narrow" w:cs="Arial"/>
          <w:sz w:val="22"/>
          <w:szCs w:val="22"/>
        </w:rPr>
      </w:pPr>
      <w:r w:rsidRPr="00143D50">
        <w:rPr>
          <w:rFonts w:ascii="Arial Narrow" w:hAnsi="Arial Narrow" w:cs="Arial"/>
          <w:color w:val="000000"/>
          <w:sz w:val="22"/>
          <w:szCs w:val="22"/>
          <w:lang w:val="es-ES" w:eastAsia="es-EC"/>
        </w:rPr>
        <w:t>Aquellas ofertas que contengan los formularios</w:t>
      </w:r>
      <w:r w:rsidRPr="00143D50">
        <w:rPr>
          <w:rFonts w:ascii="Arial Narrow" w:hAnsi="Arial Narrow" w:cs="Arial"/>
          <w:sz w:val="22"/>
          <w:szCs w:val="22"/>
        </w:rPr>
        <w:t xml:space="preserve"> debidamente elaborados y suscritos el Formulario de Oferta</w:t>
      </w:r>
      <w:r w:rsidRPr="00143D50">
        <w:rPr>
          <w:rFonts w:ascii="Arial Narrow" w:hAnsi="Arial Narrow" w:cs="Arial"/>
          <w:color w:val="000000"/>
          <w:sz w:val="22"/>
          <w:szCs w:val="22"/>
          <w:lang w:val="es-ES" w:eastAsia="es-EC"/>
        </w:rPr>
        <w:t>, pasarán a la evaluación “cumple / no cumple”; caso contrario serán rechazadas.</w:t>
      </w:r>
    </w:p>
    <w:p w:rsidR="009456CB" w:rsidRPr="00143D50" w:rsidRDefault="009456CB" w:rsidP="00270D39">
      <w:pPr>
        <w:tabs>
          <w:tab w:val="left" w:pos="2835"/>
        </w:tabs>
        <w:ind w:left="17" w:right="45"/>
        <w:jc w:val="both"/>
        <w:rPr>
          <w:rFonts w:ascii="Arial Narrow" w:hAnsi="Arial Narrow" w:cs="Arial"/>
          <w:b/>
          <w:bCs/>
          <w:color w:val="000000"/>
          <w:sz w:val="22"/>
          <w:szCs w:val="22"/>
          <w:lang w:val="es-ES" w:eastAsia="es-EC"/>
        </w:rPr>
      </w:pPr>
    </w:p>
    <w:p w:rsidR="009456CB" w:rsidRPr="00143D50" w:rsidRDefault="009456CB" w:rsidP="00270D39">
      <w:pPr>
        <w:tabs>
          <w:tab w:val="left" w:pos="2835"/>
        </w:tabs>
        <w:ind w:left="17" w:right="45"/>
        <w:jc w:val="both"/>
        <w:rPr>
          <w:rFonts w:ascii="Arial Narrow" w:hAnsi="Arial Narrow" w:cs="Arial"/>
          <w:color w:val="000000"/>
          <w:sz w:val="22"/>
          <w:szCs w:val="22"/>
          <w:lang w:val="es-ES" w:eastAsia="es-EC"/>
        </w:rPr>
      </w:pPr>
      <w:r w:rsidRPr="00143D50">
        <w:rPr>
          <w:rFonts w:ascii="Arial Narrow" w:hAnsi="Arial Narrow" w:cs="Arial"/>
          <w:b/>
          <w:bCs/>
          <w:color w:val="000000"/>
          <w:sz w:val="22"/>
          <w:szCs w:val="22"/>
          <w:lang w:val="es-ES" w:eastAsia="es-EC"/>
        </w:rPr>
        <w:t>a.2. Verificación de requisitos mínimos: Evaluación de la oferta técnica (cumple / no cumple).-</w:t>
      </w:r>
      <w:r w:rsidRPr="00143D50">
        <w:rPr>
          <w:rFonts w:ascii="Arial Narrow" w:hAnsi="Arial Narrow" w:cs="Arial"/>
          <w:color w:val="000000"/>
          <w:sz w:val="22"/>
          <w:szCs w:val="22"/>
          <w:lang w:val="es-ES" w:eastAsia="es-EC"/>
        </w:rPr>
        <w:t xml:space="preserve"> Los parámetros de calificación deberán estar definidos y dimensionados por la entidad contratante, no darán lugar a dudas, ni a interpretación o a la subjetividad del evaluador, se considerarán parámetros técnico-económicos con dimensionamiento de mínimos admisibles y de obligatorio cumplimiento. </w:t>
      </w:r>
    </w:p>
    <w:p w:rsidR="009456CB" w:rsidRPr="00143D50" w:rsidRDefault="009456CB" w:rsidP="00270D39">
      <w:pPr>
        <w:tabs>
          <w:tab w:val="left" w:pos="2835"/>
        </w:tabs>
        <w:ind w:left="17" w:right="45"/>
        <w:jc w:val="both"/>
        <w:rPr>
          <w:rFonts w:ascii="Arial Narrow" w:hAnsi="Arial Narrow" w:cs="Arial"/>
          <w:color w:val="000000"/>
          <w:sz w:val="22"/>
          <w:szCs w:val="22"/>
          <w:lang w:val="es-ES" w:eastAsia="es-EC"/>
        </w:rPr>
      </w:pPr>
    </w:p>
    <w:p w:rsidR="009456CB" w:rsidRPr="00143D50" w:rsidRDefault="009456CB" w:rsidP="00BF13FD">
      <w:pPr>
        <w:ind w:left="17" w:right="45"/>
        <w:jc w:val="both"/>
        <w:rPr>
          <w:rFonts w:ascii="Arial Narrow" w:hAnsi="Arial Narrow" w:cs="Arial"/>
          <w:strike/>
          <w:sz w:val="22"/>
          <w:szCs w:val="22"/>
          <w:lang w:val="es-ES" w:eastAsia="es-EC"/>
        </w:rPr>
      </w:pPr>
      <w:r w:rsidRPr="00143D50">
        <w:rPr>
          <w:rFonts w:ascii="Arial Narrow" w:hAnsi="Arial Narrow" w:cs="Arial"/>
          <w:sz w:val="22"/>
          <w:szCs w:val="22"/>
          <w:lang w:val="es-ES" w:eastAsia="es-EC"/>
        </w:rPr>
        <w:t xml:space="preserve">Los parámetros de calificación que constan en estos pliegos no se contraponen a las políticas del Banco de Desarrollo de América Latina – CAF, </w:t>
      </w:r>
      <w:r w:rsidRPr="00143D50">
        <w:rPr>
          <w:rFonts w:ascii="Arial Narrow" w:hAnsi="Arial Narrow" w:cs="Arial"/>
          <w:sz w:val="22"/>
          <w:szCs w:val="22"/>
          <w:lang w:eastAsia="es-EC"/>
        </w:rPr>
        <w:t>y las normas de la LOSNCP, su reglamento o las resoluciones emitidas por el SERCOP</w:t>
      </w:r>
      <w:r w:rsidRPr="00143D50">
        <w:rPr>
          <w:rFonts w:ascii="Arial Narrow" w:hAnsi="Arial Narrow" w:cs="Arial"/>
          <w:sz w:val="22"/>
          <w:szCs w:val="22"/>
          <w:lang w:val="es-ES" w:eastAsia="es-EC"/>
        </w:rPr>
        <w:t xml:space="preserve"> y solamente aquellas</w:t>
      </w:r>
      <w:r w:rsidRPr="00143D50">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 </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color w:val="000000"/>
          <w:sz w:val="22"/>
          <w:szCs w:val="22"/>
          <w:lang w:eastAsia="es-EC"/>
        </w:rPr>
        <w:t>b. Segunda Etapa: Evaluación por puntaje.-</w:t>
      </w:r>
    </w:p>
    <w:p w:rsidR="009456CB" w:rsidRPr="00143D50" w:rsidRDefault="009456CB" w:rsidP="00C819CD">
      <w:pPr>
        <w:ind w:left="17" w:right="45"/>
        <w:jc w:val="both"/>
        <w:rPr>
          <w:rFonts w:ascii="Arial Narrow" w:hAnsi="Arial Narrow" w:cs="Arial"/>
          <w:strike/>
          <w:color w:val="FF0000"/>
          <w:sz w:val="22"/>
          <w:szCs w:val="22"/>
          <w:lang w:eastAsia="es-EC"/>
        </w:rPr>
      </w:pPr>
      <w:r w:rsidRPr="00143D50">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9456CB" w:rsidRPr="00143D50" w:rsidRDefault="009456CB" w:rsidP="00270D39">
      <w:pPr>
        <w:jc w:val="both"/>
        <w:rPr>
          <w:rFonts w:ascii="Arial Narrow" w:hAnsi="Arial Narrow" w:cs="Arial"/>
          <w:color w:val="000000"/>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right="49"/>
        <w:jc w:val="both"/>
        <w:rPr>
          <w:rFonts w:ascii="Arial Narrow" w:hAnsi="Arial Narrow" w:cs="Arial"/>
          <w:sz w:val="22"/>
          <w:szCs w:val="22"/>
          <w:lang w:val="es-ES" w:eastAsia="es-EC"/>
        </w:rPr>
      </w:pPr>
      <w:r w:rsidRPr="00143D50">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rsidR="009456CB" w:rsidRPr="00143D50" w:rsidRDefault="009456CB" w:rsidP="00270D39">
      <w:pPr>
        <w:ind w:right="-142"/>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En la metodología de evaluación por puntajes se observará el principio de la proporcionalidad o ponderación y en consecuencia la aplicación de puntajes de “cero” no será pertinente.</w:t>
      </w:r>
    </w:p>
    <w:p w:rsidR="009456CB" w:rsidRPr="00143D50" w:rsidRDefault="009456CB" w:rsidP="00042505">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sz w:val="22"/>
          <w:szCs w:val="22"/>
        </w:rPr>
        <w:t>7.4. Índices financieros.-</w:t>
      </w:r>
      <w:r w:rsidRPr="00143D50">
        <w:rPr>
          <w:rFonts w:ascii="Arial Narrow" w:hAnsi="Arial Narrow" w:cs="Arial"/>
          <w:sz w:val="22"/>
          <w:szCs w:val="22"/>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F263F">
      <w:pPr>
        <w:ind w:left="17" w:right="45"/>
        <w:jc w:val="both"/>
        <w:rPr>
          <w:rFonts w:ascii="Arial Narrow" w:hAnsi="Arial Narrow" w:cs="Arial"/>
          <w:sz w:val="22"/>
          <w:szCs w:val="22"/>
        </w:rPr>
      </w:pPr>
      <w:r w:rsidRPr="00143D50">
        <w:rPr>
          <w:rFonts w:ascii="Arial Narrow" w:hAnsi="Arial Narrow" w:cs="Arial"/>
          <w:sz w:val="22"/>
          <w:szCs w:val="22"/>
        </w:rPr>
        <w:t>El incumplimiento de los índices financieros será causal de rechazo de la oferta.</w:t>
      </w:r>
    </w:p>
    <w:p w:rsidR="009456CB" w:rsidRPr="00143D50" w:rsidRDefault="009456CB" w:rsidP="00270D39">
      <w:pPr>
        <w:ind w:left="17" w:right="45"/>
        <w:jc w:val="both"/>
        <w:rPr>
          <w:rFonts w:ascii="Arial Narrow" w:hAnsi="Arial Narrow" w:cs="Arial"/>
          <w:sz w:val="22"/>
          <w:szCs w:val="22"/>
          <w:lang w:eastAsia="es-EC"/>
        </w:rPr>
      </w:pPr>
    </w:p>
    <w:p w:rsidR="00ED2290" w:rsidRDefault="009456CB" w:rsidP="00270D39">
      <w:pPr>
        <w:ind w:left="17" w:right="45"/>
        <w:jc w:val="both"/>
        <w:rPr>
          <w:rFonts w:ascii="Arial Narrow" w:hAnsi="Arial Narrow" w:cs="Arial"/>
          <w:sz w:val="22"/>
          <w:szCs w:val="22"/>
          <w:lang w:val="es-ES" w:eastAsia="es-EC"/>
        </w:rPr>
      </w:pPr>
      <w:r w:rsidRPr="00143D50">
        <w:rPr>
          <w:rFonts w:ascii="Arial Narrow" w:hAnsi="Arial Narrow" w:cs="Arial"/>
          <w:b/>
          <w:bCs/>
          <w:sz w:val="22"/>
          <w:szCs w:val="22"/>
          <w:lang w:eastAsia="es-EC"/>
        </w:rPr>
        <w:t xml:space="preserve">7.5. Formulario para la elaboración de las ofertas: </w:t>
      </w:r>
      <w:r w:rsidRPr="00143D50">
        <w:rPr>
          <w:rFonts w:ascii="Arial Narrow" w:hAnsi="Arial Narrow" w:cs="Arial"/>
          <w:sz w:val="22"/>
          <w:szCs w:val="22"/>
          <w:lang w:val="es-ES" w:eastAsia="es-EC"/>
        </w:rPr>
        <w:t>El oferente incluirá en su oferta la información que se establece en el Formulario de Oferta. Pueden utilizarse formatos elaborados en ordenador a condición que la información sea la que se solicita y que se respeten los campos existentes en el formulario que contiene el presente pliego.</w:t>
      </w:r>
    </w:p>
    <w:p w:rsidR="009456CB" w:rsidRPr="00143D50" w:rsidRDefault="00ED2290" w:rsidP="00ED2290">
      <w:pPr>
        <w:suppressAutoHyphens w:val="0"/>
        <w:jc w:val="center"/>
        <w:rPr>
          <w:rFonts w:ascii="Arial Narrow" w:hAnsi="Arial Narrow" w:cs="Arial"/>
          <w:b/>
          <w:sz w:val="22"/>
          <w:szCs w:val="22"/>
          <w:lang w:eastAsia="es-EC"/>
        </w:rPr>
      </w:pPr>
      <w:r>
        <w:rPr>
          <w:rFonts w:ascii="Arial Narrow" w:hAnsi="Arial Narrow" w:cs="Arial"/>
          <w:sz w:val="22"/>
          <w:szCs w:val="22"/>
          <w:lang w:val="es-ES" w:eastAsia="es-EC"/>
        </w:rPr>
        <w:br w:type="page"/>
      </w:r>
      <w:r w:rsidR="009456CB" w:rsidRPr="00143D50">
        <w:rPr>
          <w:rFonts w:ascii="Arial Narrow" w:hAnsi="Arial Narrow" w:cs="Arial"/>
          <w:b/>
          <w:sz w:val="22"/>
          <w:szCs w:val="22"/>
          <w:lang w:eastAsia="es-EC"/>
        </w:rPr>
        <w:lastRenderedPageBreak/>
        <w:t>SECCIÓN VIII</w:t>
      </w:r>
    </w:p>
    <w:p w:rsidR="009456CB" w:rsidRPr="00143D50" w:rsidRDefault="009456CB" w:rsidP="00270D39">
      <w:pPr>
        <w:jc w:val="center"/>
        <w:rPr>
          <w:rFonts w:ascii="Arial Narrow" w:hAnsi="Arial Narrow" w:cs="Arial"/>
          <w:b/>
          <w:sz w:val="22"/>
          <w:szCs w:val="22"/>
          <w:lang w:eastAsia="es-EC"/>
        </w:rPr>
      </w:pPr>
      <w:r w:rsidRPr="00143D50">
        <w:rPr>
          <w:rFonts w:ascii="Arial Narrow" w:hAnsi="Arial Narrow" w:cs="Arial"/>
          <w:b/>
          <w:sz w:val="22"/>
          <w:szCs w:val="22"/>
          <w:lang w:eastAsia="es-EC"/>
        </w:rPr>
        <w:t>FASE CONTRACTUAL</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sz w:val="22"/>
          <w:szCs w:val="22"/>
          <w:lang w:eastAsia="es-EC"/>
        </w:rPr>
        <w:t>8. 1.</w:t>
      </w:r>
      <w:r w:rsidRPr="00143D50">
        <w:rPr>
          <w:rFonts w:ascii="Arial Narrow" w:hAnsi="Arial Narrow" w:cs="Arial"/>
          <w:b/>
          <w:bCs/>
          <w:sz w:val="22"/>
          <w:szCs w:val="22"/>
          <w:lang w:eastAsia="es-EC"/>
        </w:rPr>
        <w:tab/>
        <w:t>Ejecución del contrato:</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sz w:val="22"/>
          <w:szCs w:val="22"/>
          <w:lang w:eastAsia="es-EC"/>
        </w:rPr>
        <w:t>8.1.1. Inicio, planificación y control de obra:</w:t>
      </w:r>
      <w:r w:rsidRPr="00143D50">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Pr="00143D50">
        <w:rPr>
          <w:rFonts w:ascii="Arial Narrow" w:hAnsi="Arial Narrow" w:cs="Arial"/>
          <w:color w:val="000000"/>
          <w:sz w:val="22"/>
          <w:szCs w:val="22"/>
          <w:lang w:eastAsia="es-EC"/>
        </w:rPr>
        <w:t xml:space="preserve"> la fiscalización r</w:t>
      </w:r>
      <w:r w:rsidRPr="00143D50">
        <w:rPr>
          <w:rFonts w:ascii="Arial Narrow" w:hAnsi="Arial Narrow" w:cs="Arial"/>
          <w:sz w:val="22"/>
          <w:szCs w:val="22"/>
          <w:lang w:eastAsia="es-EC"/>
        </w:rPr>
        <w:t>eprogramará y actualizará el cronograma valorado de trabajos y el programa de uso de personal y equipos</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rsidR="009456CB" w:rsidRPr="00143D50" w:rsidRDefault="009456CB" w:rsidP="00270D39">
      <w:pPr>
        <w:ind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sz w:val="22"/>
          <w:szCs w:val="22"/>
          <w:lang w:eastAsia="es-EC"/>
        </w:rPr>
        <w:t>8.1.2. Cumplimiento de especificaciones:</w:t>
      </w:r>
      <w:r w:rsidRPr="00143D50">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sz w:val="22"/>
          <w:szCs w:val="22"/>
          <w:lang w:eastAsia="es-EC"/>
        </w:rPr>
        <w:t>8.1.3. Personal del contratista:</w:t>
      </w:r>
      <w:r w:rsidRPr="00143D50">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9456CB" w:rsidRPr="00143D50" w:rsidRDefault="009456CB" w:rsidP="00270D39">
      <w:pPr>
        <w:jc w:val="both"/>
        <w:rPr>
          <w:rFonts w:ascii="Arial Narrow" w:hAnsi="Arial Narrow" w:cs="Arial"/>
          <w:b/>
          <w:bCs/>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b/>
          <w:bCs/>
          <w:sz w:val="22"/>
          <w:szCs w:val="22"/>
          <w:lang w:eastAsia="es-EC"/>
        </w:rPr>
        <w:t>8.1.4. Materiales:</w:t>
      </w:r>
      <w:r w:rsidRPr="00143D50">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w:t>
      </w:r>
      <w:r w:rsidRPr="00143D50">
        <w:rPr>
          <w:rFonts w:ascii="Arial Narrow" w:hAnsi="Arial Narrow" w:cs="Arial"/>
          <w:sz w:val="22"/>
          <w:szCs w:val="22"/>
          <w:lang w:eastAsia="es-EC"/>
        </w:rPr>
        <w:lastRenderedPageBreak/>
        <w:t xml:space="preserve">superficies firmes o bajo cubierta, o que se almacenen en sitios o bodegas cubiertas, sin que ello implique un aumento en los precios y/o en los plazos contractuales. </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sz w:val="22"/>
          <w:szCs w:val="22"/>
          <w:lang w:eastAsia="es-EC"/>
        </w:rPr>
        <w:t>Los materiales almacenados, aun cuando se haya aprobado antes de su uso, serán revisados al momento de su utilización, para verificar su conformidad con las especificaciones.</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b/>
          <w:bCs/>
          <w:sz w:val="22"/>
          <w:szCs w:val="22"/>
          <w:lang w:eastAsia="es-EC"/>
        </w:rPr>
        <w:t xml:space="preserve">8.1.5. Obligaciones del contratista: </w:t>
      </w:r>
      <w:r w:rsidRPr="00143D50">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Serán también de cuenta del contratista y a su costo, todas las obligaciones a las que está sujeto según las leyes, normas y reglamentos relativos a la seguridad social.</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spacing w:val="-2"/>
          <w:sz w:val="22"/>
          <w:szCs w:val="2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sz w:val="22"/>
          <w:szCs w:val="22"/>
          <w:lang w:eastAsia="es-EC"/>
        </w:rPr>
        <w:t>El contratista, en general, deberá cumplir con todas las obligaciones que naturalmente se desprendan o emanen del contrato suscrito.</w:t>
      </w:r>
    </w:p>
    <w:p w:rsidR="009456CB" w:rsidRPr="00143D50" w:rsidRDefault="009456CB" w:rsidP="00270D39">
      <w:pPr>
        <w:jc w:val="both"/>
        <w:rPr>
          <w:rFonts w:ascii="Arial Narrow" w:hAnsi="Arial Narrow" w:cs="Arial"/>
          <w:b/>
          <w:bCs/>
          <w:sz w:val="22"/>
          <w:szCs w:val="22"/>
          <w:lang w:eastAsia="es-EC"/>
        </w:rPr>
      </w:pPr>
    </w:p>
    <w:p w:rsidR="009456CB" w:rsidRPr="00143D50" w:rsidRDefault="009456CB" w:rsidP="00270D39">
      <w:pPr>
        <w:jc w:val="both"/>
        <w:rPr>
          <w:rFonts w:ascii="Arial Narrow" w:hAnsi="Arial Narrow" w:cs="Arial"/>
          <w:b/>
          <w:bCs/>
          <w:sz w:val="22"/>
          <w:szCs w:val="22"/>
          <w:lang w:eastAsia="es-EC"/>
        </w:rPr>
      </w:pPr>
      <w:r w:rsidRPr="00143D50">
        <w:rPr>
          <w:rFonts w:ascii="Arial Narrow" w:hAnsi="Arial Narrow" w:cs="Arial"/>
          <w:b/>
          <w:bCs/>
          <w:sz w:val="22"/>
          <w:szCs w:val="22"/>
          <w:lang w:eastAsia="es-EC"/>
        </w:rPr>
        <w:t xml:space="preserve">8.1.6. Obligaciones de la contratante: </w:t>
      </w:r>
    </w:p>
    <w:p w:rsidR="009456CB" w:rsidRPr="00143D50" w:rsidRDefault="009456CB" w:rsidP="00270D39">
      <w:pPr>
        <w:jc w:val="both"/>
        <w:rPr>
          <w:rFonts w:ascii="Arial Narrow" w:hAnsi="Arial Narrow" w:cs="Arial"/>
          <w:b/>
          <w:bCs/>
          <w:sz w:val="22"/>
          <w:szCs w:val="22"/>
          <w:lang w:eastAsia="es-EC"/>
        </w:rPr>
      </w:pPr>
    </w:p>
    <w:p w:rsidR="009456CB" w:rsidRPr="00143D50" w:rsidRDefault="009456CB" w:rsidP="00D92C4B">
      <w:pPr>
        <w:pStyle w:val="Prrafodelista"/>
        <w:numPr>
          <w:ilvl w:val="0"/>
          <w:numId w:val="8"/>
        </w:numPr>
        <w:jc w:val="both"/>
        <w:rPr>
          <w:rFonts w:ascii="Arial Narrow" w:hAnsi="Arial Narrow" w:cs="Arial"/>
          <w:sz w:val="22"/>
          <w:szCs w:val="22"/>
          <w:lang w:eastAsia="es-EC"/>
        </w:rPr>
      </w:pPr>
      <w:r w:rsidRPr="00143D50">
        <w:rPr>
          <w:rFonts w:ascii="Arial Narrow" w:hAnsi="Arial Narrow" w:cs="Arial"/>
          <w:sz w:val="22"/>
          <w:szCs w:val="22"/>
          <w:lang w:eastAsia="es-EC"/>
        </w:rPr>
        <w:t>Designar al administrador del contrato.</w:t>
      </w:r>
    </w:p>
    <w:p w:rsidR="009456CB" w:rsidRPr="00143D50" w:rsidRDefault="009456CB" w:rsidP="00D92C4B">
      <w:pPr>
        <w:pStyle w:val="Prrafodelista"/>
        <w:numPr>
          <w:ilvl w:val="0"/>
          <w:numId w:val="8"/>
        </w:numPr>
        <w:jc w:val="both"/>
        <w:rPr>
          <w:rFonts w:ascii="Arial Narrow" w:hAnsi="Arial Narrow" w:cs="Arial"/>
          <w:sz w:val="22"/>
          <w:szCs w:val="22"/>
          <w:lang w:eastAsia="es-EC"/>
        </w:rPr>
      </w:pPr>
      <w:r w:rsidRPr="00143D50">
        <w:rPr>
          <w:rFonts w:ascii="Arial Narrow" w:hAnsi="Arial Narrow" w:cs="Arial"/>
          <w:sz w:val="22"/>
          <w:szCs w:val="22"/>
          <w:lang w:eastAsia="es-EC"/>
        </w:rPr>
        <w:t>Designar/contratar a la fiscalización del contrato</w:t>
      </w:r>
    </w:p>
    <w:p w:rsidR="009456CB" w:rsidRPr="00143D50" w:rsidRDefault="009456CB" w:rsidP="00D92C4B">
      <w:pPr>
        <w:pStyle w:val="Prrafodelista"/>
        <w:numPr>
          <w:ilvl w:val="0"/>
          <w:numId w:val="8"/>
        </w:numPr>
        <w:jc w:val="both"/>
        <w:rPr>
          <w:rFonts w:ascii="Arial Narrow" w:hAnsi="Arial Narrow" w:cs="Arial"/>
          <w:sz w:val="22"/>
          <w:szCs w:val="22"/>
          <w:lang w:eastAsia="es-EC"/>
        </w:rPr>
      </w:pPr>
      <w:r w:rsidRPr="00143D50">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b/>
          <w:bCs/>
          <w:sz w:val="22"/>
          <w:szCs w:val="22"/>
          <w:lang w:eastAsia="es-EC"/>
        </w:rPr>
      </w:pPr>
      <w:r w:rsidRPr="00143D50">
        <w:rPr>
          <w:rFonts w:ascii="Arial Narrow" w:hAnsi="Arial Narrow" w:cs="Arial"/>
          <w:b/>
          <w:bCs/>
          <w:sz w:val="22"/>
          <w:szCs w:val="22"/>
          <w:lang w:eastAsia="es-EC"/>
        </w:rPr>
        <w:t>8.1.7. Vigilancia y custodia:</w:t>
      </w:r>
      <w:r w:rsidRPr="00143D50">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b/>
          <w:bCs/>
          <w:sz w:val="22"/>
          <w:szCs w:val="22"/>
          <w:lang w:eastAsia="es-EC"/>
        </w:rPr>
      </w:pPr>
      <w:r w:rsidRPr="00143D50">
        <w:rPr>
          <w:rFonts w:ascii="Arial Narrow" w:hAnsi="Arial Narrow" w:cs="Arial"/>
          <w:b/>
          <w:bCs/>
          <w:sz w:val="22"/>
          <w:szCs w:val="22"/>
          <w:lang w:eastAsia="es-EC"/>
        </w:rPr>
        <w:t>8.1.8. Trabajos defectuosos o no autorizados:</w:t>
      </w:r>
      <w:r w:rsidRPr="00143D50">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w:t>
      </w:r>
      <w:r w:rsidRPr="00143D50">
        <w:rPr>
          <w:rFonts w:ascii="Arial Narrow" w:hAnsi="Arial Narrow" w:cs="Arial"/>
          <w:sz w:val="22"/>
          <w:szCs w:val="22"/>
          <w:lang w:eastAsia="es-EC"/>
        </w:rPr>
        <w:lastRenderedPageBreak/>
        <w:t>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9456CB" w:rsidRPr="00143D50" w:rsidRDefault="009456CB" w:rsidP="00270D39">
      <w:pPr>
        <w:ind w:left="17" w:right="45"/>
        <w:jc w:val="both"/>
        <w:rPr>
          <w:rFonts w:ascii="Arial Narrow" w:hAnsi="Arial Narrow" w:cs="Arial"/>
          <w:sz w:val="22"/>
          <w:szCs w:val="22"/>
          <w:lang w:eastAsia="es-EC"/>
        </w:rPr>
      </w:pPr>
    </w:p>
    <w:p w:rsidR="009456CB" w:rsidRPr="00143D50" w:rsidRDefault="009456CB" w:rsidP="00270D39">
      <w:pPr>
        <w:ind w:left="17" w:right="45"/>
        <w:jc w:val="both"/>
        <w:rPr>
          <w:rFonts w:ascii="Arial Narrow" w:hAnsi="Arial Narrow" w:cs="Arial"/>
          <w:sz w:val="22"/>
          <w:szCs w:val="22"/>
          <w:lang w:eastAsia="es-EC"/>
        </w:rPr>
      </w:pPr>
      <w:r w:rsidRPr="00143D50">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9456CB" w:rsidRPr="00143D50" w:rsidRDefault="009456CB" w:rsidP="00270D39">
      <w:pPr>
        <w:ind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b/>
          <w:bCs/>
          <w:sz w:val="22"/>
          <w:szCs w:val="22"/>
          <w:lang w:eastAsia="es-EC"/>
        </w:rPr>
      </w:pPr>
      <w:r w:rsidRPr="00143D50">
        <w:rPr>
          <w:rFonts w:ascii="Arial Narrow" w:hAnsi="Arial Narrow" w:cs="Arial"/>
          <w:b/>
          <w:bCs/>
          <w:sz w:val="22"/>
          <w:szCs w:val="22"/>
          <w:lang w:eastAsia="es-EC"/>
        </w:rPr>
        <w:t>8.1.9. Pagos:</w:t>
      </w:r>
      <w:r w:rsidRPr="00143D50">
        <w:rPr>
          <w:rFonts w:ascii="Arial Narrow" w:hAnsi="Arial Narrow" w:cs="Arial"/>
          <w:sz w:val="22"/>
          <w:szCs w:val="22"/>
          <w:lang w:eastAsia="es-EC"/>
        </w:rPr>
        <w:t xml:space="preserve"> El trámite de pago seguirá lo estipulado en las cláusulas respectivas del contrato. En caso de retención indebida de los pagos al contratista se cumplirá el artículo 101 de la LOSNCP.</w:t>
      </w:r>
    </w:p>
    <w:p w:rsidR="009456CB" w:rsidRPr="00143D50" w:rsidRDefault="009456CB" w:rsidP="00270D39">
      <w:pPr>
        <w:ind w:left="17" w:right="45"/>
        <w:jc w:val="both"/>
        <w:rPr>
          <w:rFonts w:ascii="Arial Narrow" w:hAnsi="Arial Narrow" w:cs="Arial"/>
          <w:b/>
          <w:bCs/>
          <w:sz w:val="22"/>
          <w:szCs w:val="22"/>
          <w:lang w:eastAsia="es-EC"/>
        </w:rPr>
      </w:pPr>
    </w:p>
    <w:p w:rsidR="009456CB" w:rsidRPr="00143D50" w:rsidRDefault="009456CB" w:rsidP="00270D39">
      <w:pPr>
        <w:ind w:left="17" w:right="45"/>
        <w:jc w:val="both"/>
        <w:rPr>
          <w:rFonts w:ascii="Arial Narrow" w:hAnsi="Arial Narrow" w:cs="Arial"/>
          <w:bCs/>
          <w:sz w:val="22"/>
          <w:szCs w:val="22"/>
          <w:lang w:eastAsia="es-EC"/>
        </w:rPr>
      </w:pPr>
      <w:r w:rsidRPr="00143D50">
        <w:rPr>
          <w:rFonts w:ascii="Arial Narrow" w:hAnsi="Arial Narrow" w:cs="Arial"/>
          <w:b/>
          <w:bCs/>
          <w:sz w:val="22"/>
          <w:szCs w:val="22"/>
          <w:lang w:eastAsia="es-EC"/>
        </w:rPr>
        <w:t xml:space="preserve">8.1.10. Administrador del Contrato.- </w:t>
      </w:r>
      <w:r w:rsidRPr="00143D50">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rsidR="009456CB" w:rsidRPr="00143D50" w:rsidRDefault="009456CB" w:rsidP="00270D39">
      <w:pPr>
        <w:ind w:left="17" w:right="45"/>
        <w:jc w:val="both"/>
        <w:rPr>
          <w:rFonts w:ascii="Arial Narrow" w:hAnsi="Arial Narrow" w:cs="Arial"/>
          <w:bCs/>
          <w:sz w:val="22"/>
          <w:szCs w:val="22"/>
          <w:lang w:eastAsia="es-EC"/>
        </w:rPr>
      </w:pPr>
      <w:r w:rsidRPr="00143D50">
        <w:rPr>
          <w:rFonts w:ascii="Arial Narrow" w:hAnsi="Arial Narrow" w:cs="Arial"/>
          <w:bCs/>
          <w:sz w:val="22"/>
          <w:szCs w:val="22"/>
          <w:lang w:eastAsia="es-EC"/>
        </w:rPr>
        <w:t xml:space="preserve"> </w:t>
      </w:r>
    </w:p>
    <w:p w:rsidR="009456CB" w:rsidRPr="00143D50" w:rsidRDefault="009456CB" w:rsidP="00270D39">
      <w:pPr>
        <w:ind w:left="17" w:right="45"/>
        <w:jc w:val="both"/>
        <w:rPr>
          <w:rFonts w:ascii="Arial Narrow" w:hAnsi="Arial Narrow" w:cs="Arial"/>
          <w:bCs/>
          <w:sz w:val="22"/>
          <w:szCs w:val="22"/>
          <w:lang w:eastAsia="es-EC"/>
        </w:rPr>
      </w:pPr>
      <w:r w:rsidRPr="00143D50">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rsidR="009456CB" w:rsidRPr="00143D50" w:rsidRDefault="009456CB" w:rsidP="00270D39">
      <w:pPr>
        <w:ind w:left="17" w:right="45"/>
        <w:jc w:val="both"/>
        <w:rPr>
          <w:rFonts w:ascii="Arial Narrow" w:hAnsi="Arial Narrow" w:cs="Arial"/>
          <w:bCs/>
          <w:sz w:val="22"/>
          <w:szCs w:val="22"/>
          <w:lang w:eastAsia="es-EC"/>
        </w:rPr>
      </w:pPr>
    </w:p>
    <w:p w:rsidR="009456CB" w:rsidRPr="00143D50" w:rsidRDefault="009456CB" w:rsidP="00270D39">
      <w:pPr>
        <w:ind w:left="17" w:right="45"/>
        <w:jc w:val="both"/>
        <w:rPr>
          <w:rFonts w:ascii="Arial Narrow" w:hAnsi="Arial Narrow" w:cs="Arial"/>
          <w:bCs/>
          <w:sz w:val="22"/>
          <w:szCs w:val="22"/>
          <w:lang w:eastAsia="es-EC"/>
        </w:rPr>
      </w:pPr>
      <w:r w:rsidRPr="00143D50">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rsidR="009456CB" w:rsidRPr="00143D50" w:rsidRDefault="009456CB" w:rsidP="00270D39">
      <w:pPr>
        <w:ind w:left="17" w:right="45"/>
        <w:jc w:val="both"/>
        <w:rPr>
          <w:rFonts w:ascii="Arial Narrow" w:hAnsi="Arial Narrow" w:cs="Arial"/>
          <w:bCs/>
          <w:sz w:val="22"/>
          <w:szCs w:val="22"/>
          <w:lang w:eastAsia="es-EC"/>
        </w:rPr>
      </w:pPr>
    </w:p>
    <w:p w:rsidR="009456CB" w:rsidRPr="00143D50" w:rsidRDefault="009456CB" w:rsidP="00270D39">
      <w:pPr>
        <w:pStyle w:val="Textosinformato"/>
        <w:jc w:val="both"/>
        <w:rPr>
          <w:rFonts w:ascii="Arial Narrow" w:hAnsi="Arial Narrow" w:cs="Arial"/>
          <w:szCs w:val="22"/>
        </w:rPr>
      </w:pPr>
      <w:r w:rsidRPr="00143D50">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9456CB" w:rsidRPr="00143D50" w:rsidRDefault="009456CB" w:rsidP="00270D39">
      <w:pPr>
        <w:pStyle w:val="western"/>
        <w:spacing w:before="0" w:beforeAutospacing="0"/>
        <w:rPr>
          <w:rFonts w:ascii="Arial Narrow" w:hAnsi="Arial Narrow"/>
          <w:sz w:val="22"/>
          <w:szCs w:val="22"/>
        </w:rPr>
      </w:pPr>
    </w:p>
    <w:p w:rsidR="009456CB" w:rsidRPr="00143D50" w:rsidRDefault="009456CB" w:rsidP="00270D39">
      <w:pPr>
        <w:pStyle w:val="western"/>
        <w:spacing w:before="0" w:beforeAutospacing="0"/>
        <w:rPr>
          <w:rFonts w:ascii="Arial Narrow" w:hAnsi="Arial Narrow"/>
          <w:sz w:val="22"/>
          <w:szCs w:val="22"/>
          <w:u w:val="none"/>
        </w:rPr>
      </w:pPr>
      <w:r w:rsidRPr="00143D50">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9456CB" w:rsidRPr="00143D50" w:rsidRDefault="009456CB" w:rsidP="00270D39">
      <w:pPr>
        <w:pStyle w:val="western"/>
        <w:spacing w:before="0" w:beforeAutospacing="0"/>
        <w:rPr>
          <w:rFonts w:ascii="Arial Narrow" w:hAnsi="Arial Narrow"/>
          <w:sz w:val="22"/>
          <w:szCs w:val="22"/>
          <w:u w:val="none"/>
        </w:rPr>
      </w:pPr>
    </w:p>
    <w:p w:rsidR="009456CB" w:rsidRPr="00143D50" w:rsidRDefault="009456CB" w:rsidP="00270D39">
      <w:pPr>
        <w:pStyle w:val="western"/>
        <w:spacing w:before="0" w:beforeAutospacing="0"/>
        <w:rPr>
          <w:rFonts w:ascii="Arial Narrow" w:hAnsi="Arial Narrow"/>
          <w:sz w:val="22"/>
          <w:szCs w:val="22"/>
          <w:u w:val="none"/>
        </w:rPr>
      </w:pPr>
      <w:r w:rsidRPr="00143D50">
        <w:rPr>
          <w:rFonts w:ascii="Arial Narrow" w:hAnsi="Arial Narrow"/>
          <w:b/>
          <w:sz w:val="22"/>
          <w:szCs w:val="22"/>
          <w:u w:val="none"/>
        </w:rPr>
        <w:lastRenderedPageBreak/>
        <w:t>8.1.11 Fiscalizador del Contrato.-</w:t>
      </w:r>
      <w:r w:rsidRPr="00143D50">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a los integrantes de la Comisión para la recepción parcial, provisional,  y definitiva del contrato, de conformidad a lo establecido en la LOSNCP.</w:t>
      </w:r>
    </w:p>
    <w:p w:rsidR="009456CB" w:rsidRPr="00143D50" w:rsidRDefault="009456CB" w:rsidP="00270D39">
      <w:pPr>
        <w:pStyle w:val="western"/>
        <w:spacing w:before="0" w:beforeAutospacing="0"/>
        <w:rPr>
          <w:rFonts w:ascii="Arial Narrow" w:hAnsi="Arial Narrow"/>
          <w:sz w:val="22"/>
          <w:szCs w:val="22"/>
          <w:u w:val="none"/>
        </w:rPr>
      </w:pPr>
      <w:r w:rsidRPr="00143D50">
        <w:rPr>
          <w:rFonts w:ascii="Arial Narrow" w:hAnsi="Arial Narrow"/>
          <w:sz w:val="22"/>
          <w:szCs w:val="22"/>
          <w:u w:val="none"/>
        </w:rPr>
        <w:t> </w:t>
      </w:r>
    </w:p>
    <w:p w:rsidR="009456CB" w:rsidRPr="00143D50" w:rsidRDefault="009456CB" w:rsidP="00270D39">
      <w:pPr>
        <w:pStyle w:val="western"/>
        <w:spacing w:before="0" w:beforeAutospacing="0"/>
        <w:rPr>
          <w:rFonts w:ascii="Arial Narrow" w:hAnsi="Arial Narrow"/>
          <w:sz w:val="22"/>
          <w:szCs w:val="22"/>
          <w:u w:val="none"/>
        </w:rPr>
      </w:pPr>
      <w:r w:rsidRPr="00143D50">
        <w:rPr>
          <w:rFonts w:ascii="Arial Narrow" w:hAnsi="Arial Narrow"/>
          <w:sz w:val="22"/>
          <w:szCs w:val="22"/>
          <w:u w:val="none"/>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rsidR="009456CB" w:rsidRPr="00143D50" w:rsidRDefault="009456CB" w:rsidP="00270D39">
      <w:pPr>
        <w:pStyle w:val="western"/>
        <w:spacing w:before="0" w:beforeAutospacing="0"/>
        <w:rPr>
          <w:rFonts w:ascii="Arial Narrow" w:hAnsi="Arial Narrow"/>
          <w:sz w:val="22"/>
          <w:szCs w:val="22"/>
        </w:rPr>
      </w:pPr>
      <w:r w:rsidRPr="00143D50">
        <w:rPr>
          <w:rFonts w:ascii="Arial Narrow" w:hAnsi="Arial Narrow"/>
          <w:sz w:val="22"/>
          <w:szCs w:val="22"/>
        </w:rPr>
        <w:t> </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bCs/>
          <w:sz w:val="22"/>
          <w:szCs w:val="22"/>
          <w:lang w:eastAsia="es-EC"/>
        </w:rPr>
      </w:pPr>
      <w:r w:rsidRPr="00143D50">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143D50">
        <w:rPr>
          <w:rFonts w:ascii="Arial Narrow" w:hAnsi="Arial Narrow" w:cs="Arial"/>
          <w:bCs/>
          <w:sz w:val="22"/>
          <w:szCs w:val="22"/>
          <w:lang w:eastAsia="es-EC"/>
        </w:rPr>
        <w:t>resentará los informes que le requiera el administrador del contrato o las autoridades respectivas.</w:t>
      </w:r>
    </w:p>
    <w:p w:rsidR="009456CB" w:rsidRPr="00143D50" w:rsidRDefault="009456CB" w:rsidP="00270D39">
      <w:pPr>
        <w:tabs>
          <w:tab w:val="center" w:pos="4680"/>
        </w:tabs>
        <w:jc w:val="center"/>
        <w:rPr>
          <w:rFonts w:ascii="Arial Narrow" w:hAnsi="Arial Narrow"/>
          <w:b/>
          <w:bCs/>
          <w:sz w:val="22"/>
          <w:szCs w:val="22"/>
        </w:rPr>
      </w:pPr>
      <w:r w:rsidRPr="00143D50">
        <w:rPr>
          <w:rFonts w:ascii="Arial Narrow" w:hAnsi="Arial Narrow"/>
          <w:b/>
          <w:bCs/>
          <w:sz w:val="22"/>
          <w:szCs w:val="22"/>
        </w:rPr>
        <w:br w:type="page"/>
      </w:r>
    </w:p>
    <w:p w:rsidR="009456CB" w:rsidRPr="00143D50" w:rsidRDefault="009456CB"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sidRPr="00143D50">
        <w:rPr>
          <w:rFonts w:ascii="Arial Narrow" w:hAnsi="Arial Narrow" w:cs="Arial"/>
          <w:b/>
          <w:bCs/>
          <w:sz w:val="22"/>
          <w:szCs w:val="22"/>
          <w:lang w:eastAsia="es-EC"/>
        </w:rPr>
        <w:lastRenderedPageBreak/>
        <w:t>PARTE III.  FORMULARIOS DE LICITACIÓN PÚBLICA NACIONAL DE OBRAS</w:t>
      </w:r>
    </w:p>
    <w:p w:rsidR="009456CB" w:rsidRPr="00143D50" w:rsidRDefault="007E05F7"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val="en-US" w:eastAsia="es-EC"/>
        </w:rPr>
      </w:pPr>
      <w:r w:rsidRPr="00143D50">
        <w:rPr>
          <w:rFonts w:ascii="Arial Narrow" w:hAnsi="Arial Narrow" w:cs="Arial"/>
          <w:bCs/>
          <w:noProof/>
          <w:sz w:val="22"/>
          <w:szCs w:val="22"/>
          <w:lang w:val="en-US" w:eastAsia="es-EC"/>
        </w:rPr>
        <w:t>CAF-RSND-CNELSUC-LPN-OB-007</w:t>
      </w:r>
    </w:p>
    <w:p w:rsidR="009456CB" w:rsidRPr="00143D50" w:rsidRDefault="009456CB" w:rsidP="00270D39">
      <w:pPr>
        <w:tabs>
          <w:tab w:val="left" w:pos="-540"/>
        </w:tabs>
        <w:ind w:right="45"/>
        <w:rPr>
          <w:rFonts w:ascii="Arial Narrow" w:hAnsi="Arial Narrow" w:cs="Arial"/>
          <w:spacing w:val="-3"/>
          <w:sz w:val="22"/>
          <w:szCs w:val="22"/>
          <w:lang w:val="en-US"/>
        </w:rPr>
      </w:pP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t>NOMBRE DEL OFERENTE: ………………………………………………………..</w:t>
      </w:r>
    </w:p>
    <w:p w:rsidR="009456CB" w:rsidRPr="00143D50" w:rsidRDefault="009456CB" w:rsidP="00270D39">
      <w:pPr>
        <w:tabs>
          <w:tab w:val="left" w:pos="-540"/>
        </w:tabs>
        <w:ind w:right="45"/>
        <w:rPr>
          <w:rFonts w:ascii="Arial Narrow" w:hAnsi="Arial Narrow" w:cs="Arial"/>
          <w:vanish/>
          <w:spacing w:val="-3"/>
          <w:sz w:val="22"/>
          <w:szCs w:val="22"/>
        </w:rPr>
      </w:pPr>
    </w:p>
    <w:p w:rsidR="009456CB" w:rsidRPr="00143D50" w:rsidRDefault="009456CB" w:rsidP="00270D39">
      <w:pPr>
        <w:ind w:left="15" w:right="45"/>
        <w:rPr>
          <w:rFonts w:ascii="Arial Narrow" w:hAnsi="Arial Narrow" w:cs="Arial"/>
          <w:b/>
          <w:spacing w:val="-2"/>
          <w:sz w:val="22"/>
          <w:szCs w:val="22"/>
        </w:rPr>
      </w:pP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t>9.1</w:t>
      </w:r>
      <w:r w:rsidRPr="00143D50">
        <w:rPr>
          <w:rFonts w:ascii="Arial Narrow" w:hAnsi="Arial Narrow" w:cs="Arial"/>
          <w:b/>
          <w:sz w:val="22"/>
          <w:szCs w:val="22"/>
        </w:rPr>
        <w:tab/>
        <w:t>PRESENTACIÓN Y COMPROMISO</w:t>
      </w:r>
    </w:p>
    <w:p w:rsidR="009456CB" w:rsidRPr="00143D50" w:rsidRDefault="009456CB" w:rsidP="00270D39">
      <w:pPr>
        <w:ind w:left="15" w:right="45"/>
        <w:jc w:val="both"/>
        <w:rPr>
          <w:rFonts w:ascii="Arial Narrow" w:hAnsi="Arial Narrow" w:cs="Arial"/>
          <w:sz w:val="22"/>
          <w:szCs w:val="22"/>
        </w:rPr>
      </w:pPr>
      <w:r w:rsidRPr="00143D50">
        <w:rPr>
          <w:rFonts w:ascii="Arial Narrow" w:hAnsi="Arial Narrow" w:cs="Arial"/>
          <w:sz w:val="22"/>
          <w:szCs w:val="22"/>
        </w:rPr>
        <w:t>El que suscribe, en atención a la convocatoria efectuada por Empresa Eléctrica Pública Estratégica Corporación Nacional de Electricidad CNEL EP para la ejecución de</w:t>
      </w:r>
      <w:r w:rsidR="00ED2290">
        <w:rPr>
          <w:rFonts w:ascii="Arial Narrow" w:hAnsi="Arial Narrow" w:cs="Arial"/>
          <w:sz w:val="22"/>
          <w:szCs w:val="22"/>
        </w:rPr>
        <w:t xml:space="preserve"> la</w:t>
      </w:r>
      <w:r w:rsidRPr="00143D50">
        <w:rPr>
          <w:rFonts w:ascii="Arial Narrow" w:hAnsi="Arial Narrow" w:cs="Arial"/>
          <w:sz w:val="22"/>
          <w:szCs w:val="22"/>
        </w:rPr>
        <w:t xml:space="preserve"> </w:t>
      </w:r>
      <w:r w:rsidR="0034632F">
        <w:rPr>
          <w:rFonts w:ascii="Arial Narrow" w:hAnsi="Arial Narrow" w:cs="Arial"/>
          <w:b/>
          <w:noProof/>
          <w:sz w:val="22"/>
          <w:szCs w:val="22"/>
        </w:rPr>
        <w:t>REPOTENCIACIÓN DE CENTROS DE TRANSFORMACIÓN, CAMBIO DE ACOMETIDAS Y MEDIDORES EN LOS CANTONES: LAGO AGRIO, CASCALES, Y REVENTADOR</w:t>
      </w:r>
      <w:r w:rsidRPr="00143D50">
        <w:rPr>
          <w:rFonts w:ascii="Arial Narrow" w:hAnsi="Arial Narrow" w:cs="Arial"/>
          <w:i/>
          <w:sz w:val="22"/>
          <w:szCs w:val="22"/>
        </w:rPr>
        <w:t>,</w:t>
      </w:r>
      <w:r w:rsidRPr="00143D50">
        <w:rPr>
          <w:rFonts w:ascii="Arial Narrow" w:hAnsi="Arial Narrow" w:cs="Arial"/>
          <w:sz w:val="22"/>
          <w:szCs w:val="22"/>
        </w:rPr>
        <w:t xml:space="preserve"> luego de examinar el pliego del presente procedimiento de ejecución de obras, al presentar esta oferta por (</w:t>
      </w:r>
      <w:r w:rsidRPr="00143D50">
        <w:rPr>
          <w:rFonts w:ascii="Arial Narrow" w:hAnsi="Arial Narrow" w:cs="Arial"/>
          <w:i/>
          <w:sz w:val="22"/>
          <w:szCs w:val="22"/>
        </w:rPr>
        <w:t>sus propios derechos, si es persona natural) / (representante legal o apoderado de....... si es persona jurídica), (procurador común de…, si se trata de asociación o consorcio</w:t>
      </w:r>
      <w:r w:rsidRPr="00143D50">
        <w:rPr>
          <w:rFonts w:ascii="Arial Narrow" w:hAnsi="Arial Narrow" w:cs="Arial"/>
          <w:sz w:val="22"/>
          <w:szCs w:val="22"/>
        </w:rPr>
        <w:t>) declara que:</w:t>
      </w:r>
    </w:p>
    <w:p w:rsidR="009456CB" w:rsidRPr="00143D50" w:rsidRDefault="009456CB" w:rsidP="00270D39">
      <w:pPr>
        <w:ind w:left="15" w:right="45"/>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z w:val="22"/>
          <w:szCs w:val="22"/>
        </w:rPr>
      </w:pPr>
      <w:r w:rsidRPr="00143D50">
        <w:rPr>
          <w:rFonts w:ascii="Arial Narrow" w:hAnsi="Arial Narrow" w:cs="Arial"/>
          <w:sz w:val="22"/>
          <w:szCs w:val="22"/>
        </w:rPr>
        <w:t>El oferente es  proveedor elegible de conformidad con las políticas del Banco de Desarrollo de América Latina - CAF y las disposiciones de la Ley Orgánica del Sistema Nacional de Contratación Pública, LOSNCP, y su Reglamento.</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9456CB" w:rsidRPr="00143D50" w:rsidRDefault="009456CB" w:rsidP="003339A5">
      <w:pPr>
        <w:tabs>
          <w:tab w:val="left" w:pos="0"/>
          <w:tab w:val="num" w:pos="426"/>
          <w:tab w:val="left" w:pos="2205"/>
          <w:tab w:val="left" w:pos="3929"/>
        </w:tabs>
        <w:ind w:left="426"/>
        <w:jc w:val="both"/>
        <w:rPr>
          <w:rFonts w:ascii="Arial Narrow" w:hAnsi="Arial Narrow" w:cs="Arial"/>
          <w:spacing w:val="-2"/>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43D50">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9456CB" w:rsidRPr="00143D50" w:rsidRDefault="009456CB" w:rsidP="003339A5">
      <w:pPr>
        <w:tabs>
          <w:tab w:val="num" w:pos="426"/>
        </w:tabs>
        <w:ind w:left="426"/>
        <w:jc w:val="both"/>
        <w:rPr>
          <w:rFonts w:ascii="Arial Narrow" w:hAnsi="Arial Narrow" w:cs="Arial"/>
          <w:spacing w:val="-2"/>
          <w:sz w:val="22"/>
          <w:szCs w:val="22"/>
          <w:highlight w:val="cyan"/>
          <w:u w:val="single"/>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w:t>
      </w:r>
      <w:r w:rsidRPr="00143D50">
        <w:rPr>
          <w:rFonts w:ascii="Arial Narrow" w:hAnsi="Arial Narrow" w:cs="Arial"/>
          <w:spacing w:val="-2"/>
          <w:sz w:val="22"/>
          <w:szCs w:val="22"/>
        </w:rPr>
        <w:lastRenderedPageBreak/>
        <w:t>y deberá asumir en la ejecución contractual, especialmente aquellos relacionados con obligaciones sociales, laborales, de seguridad social, ambientales y tributarias vigentes.</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color w:val="000000"/>
          <w:spacing w:val="-2"/>
          <w:sz w:val="22"/>
          <w:szCs w:val="22"/>
          <w:lang w:val="es-ES"/>
        </w:rPr>
      </w:pPr>
      <w:r w:rsidRPr="00143D50">
        <w:rPr>
          <w:rFonts w:ascii="Arial Narrow" w:hAnsi="Arial Narrow" w:cs="Arial"/>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9456CB" w:rsidRPr="00143D50" w:rsidRDefault="009456CB" w:rsidP="003339A5">
      <w:pPr>
        <w:tabs>
          <w:tab w:val="left" w:pos="0"/>
          <w:tab w:val="num" w:pos="426"/>
          <w:tab w:val="left" w:pos="2205"/>
          <w:tab w:val="left" w:pos="3929"/>
        </w:tabs>
        <w:ind w:left="426"/>
        <w:jc w:val="both"/>
        <w:rPr>
          <w:rFonts w:ascii="Arial Narrow" w:hAnsi="Arial Narrow" w:cs="Arial"/>
          <w:color w:val="000000"/>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color w:val="000000"/>
          <w:spacing w:val="-2"/>
          <w:sz w:val="22"/>
          <w:szCs w:val="22"/>
        </w:rPr>
      </w:pPr>
      <w:r w:rsidRPr="00143D50">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9456CB" w:rsidRPr="00143D50" w:rsidRDefault="009456CB" w:rsidP="003339A5">
      <w:pPr>
        <w:tabs>
          <w:tab w:val="left" w:pos="0"/>
          <w:tab w:val="num" w:pos="426"/>
          <w:tab w:val="left" w:pos="2205"/>
          <w:tab w:val="left" w:pos="3929"/>
        </w:tabs>
        <w:ind w:left="426"/>
        <w:jc w:val="both"/>
        <w:rPr>
          <w:rFonts w:ascii="Arial Narrow" w:hAnsi="Arial Narrow" w:cs="Arial"/>
          <w:color w:val="000000"/>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Conoce las condiciones del sitio de la obra, ha estudiado los planos, especificaciones técnicas y demás información del pliego, las aclaraciones y respuestas realizadas en el proceso, y en  esa medida renuncia a cualquier reclamo posterior, aduciendo desconocimiento por estas causas.</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rsidR="009456CB" w:rsidRPr="00143D50" w:rsidRDefault="009456CB" w:rsidP="003339A5">
      <w:pPr>
        <w:pStyle w:val="Prrafodelista"/>
        <w:tabs>
          <w:tab w:val="num" w:pos="426"/>
        </w:tabs>
        <w:ind w:left="426"/>
        <w:rPr>
          <w:rFonts w:ascii="Arial Narrow" w:hAnsi="Arial Narrow" w:cs="Arial"/>
          <w:spacing w:val="-2"/>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color w:val="FF0000"/>
          <w:sz w:val="22"/>
          <w:szCs w:val="22"/>
        </w:rPr>
      </w:pPr>
      <w:r w:rsidRPr="00143D50">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Se somete a las consideraciones que exige el </w:t>
      </w:r>
      <w:r w:rsidRPr="00143D50">
        <w:rPr>
          <w:rFonts w:ascii="Arial Narrow" w:hAnsi="Arial Narrow" w:cs="Arial"/>
          <w:spacing w:val="-3"/>
          <w:sz w:val="22"/>
          <w:szCs w:val="22"/>
        </w:rPr>
        <w:t>Banco de Desarrollo de América Latina</w:t>
      </w:r>
      <w:r w:rsidRPr="00143D50">
        <w:rPr>
          <w:rFonts w:ascii="Arial Narrow" w:hAnsi="Arial Narrow" w:cs="Arial"/>
          <w:spacing w:val="-2"/>
          <w:sz w:val="22"/>
          <w:szCs w:val="22"/>
        </w:rPr>
        <w:t xml:space="preserve"> - CAF, y demás disposiciones de la LOSNCP, de su Reglamento General, de las resoluciones del SERCOP, normativa que le sea aplicable, que no se opongan a las políticas del Banco de Desarrollo de América Latina - CAF.</w:t>
      </w:r>
    </w:p>
    <w:p w:rsidR="009456CB" w:rsidRPr="00143D50" w:rsidRDefault="009456CB" w:rsidP="003339A5">
      <w:pPr>
        <w:pStyle w:val="Prrafodelista"/>
        <w:tabs>
          <w:tab w:val="num" w:pos="426"/>
        </w:tabs>
        <w:ind w:left="426"/>
        <w:rPr>
          <w:rFonts w:ascii="Arial Narrow" w:hAnsi="Arial Narrow" w:cs="Arial"/>
          <w:spacing w:val="-2"/>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w:t>
      </w:r>
      <w:r w:rsidRPr="00143D50">
        <w:rPr>
          <w:rFonts w:ascii="Arial Narrow" w:hAnsi="Arial Narrow" w:cs="Arial"/>
          <w:spacing w:val="-2"/>
          <w:sz w:val="22"/>
          <w:szCs w:val="22"/>
        </w:rPr>
        <w:lastRenderedPageBreak/>
        <w:t>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9456CB" w:rsidRPr="00143D50" w:rsidRDefault="009456CB" w:rsidP="003339A5">
      <w:pPr>
        <w:tabs>
          <w:tab w:val="num" w:pos="426"/>
        </w:tabs>
        <w:ind w:left="426"/>
        <w:rPr>
          <w:rFonts w:ascii="Arial Narrow" w:hAnsi="Arial Narrow" w:cs="Arial"/>
          <w:spacing w:val="-2"/>
          <w:sz w:val="22"/>
          <w:szCs w:val="22"/>
        </w:rPr>
      </w:pPr>
    </w:p>
    <w:p w:rsidR="009456CB" w:rsidRPr="00143D50" w:rsidRDefault="009456CB" w:rsidP="00D92C4B">
      <w:pPr>
        <w:numPr>
          <w:ilvl w:val="0"/>
          <w:numId w:val="3"/>
        </w:numPr>
        <w:tabs>
          <w:tab w:val="clear" w:pos="720"/>
          <w:tab w:val="num" w:pos="-709"/>
          <w:tab w:val="num" w:pos="426"/>
          <w:tab w:val="left" w:pos="2205"/>
          <w:tab w:val="left" w:pos="3929"/>
        </w:tabs>
        <w:ind w:left="426" w:hanging="425"/>
        <w:jc w:val="both"/>
        <w:rPr>
          <w:rFonts w:ascii="Arial Narrow" w:hAnsi="Arial Narrow" w:cs="Arial"/>
          <w:spacing w:val="-2"/>
          <w:sz w:val="22"/>
          <w:szCs w:val="22"/>
        </w:rPr>
      </w:pPr>
      <w:r w:rsidRPr="00143D50">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9456CB" w:rsidRPr="00143D50" w:rsidRDefault="009456CB" w:rsidP="003339A5">
      <w:pPr>
        <w:tabs>
          <w:tab w:val="num" w:pos="-709"/>
          <w:tab w:val="num" w:pos="426"/>
        </w:tabs>
        <w:ind w:left="426" w:hanging="425"/>
        <w:jc w:val="both"/>
        <w:rPr>
          <w:rFonts w:ascii="Arial Narrow" w:hAnsi="Arial Narrow" w:cs="Arial"/>
          <w:spacing w:val="-2"/>
          <w:sz w:val="22"/>
          <w:szCs w:val="22"/>
        </w:rPr>
      </w:pPr>
    </w:p>
    <w:p w:rsidR="009456CB" w:rsidRPr="00143D50" w:rsidRDefault="009456CB" w:rsidP="00D92C4B">
      <w:pPr>
        <w:numPr>
          <w:ilvl w:val="0"/>
          <w:numId w:val="3"/>
        </w:numPr>
        <w:tabs>
          <w:tab w:val="clear" w:pos="720"/>
          <w:tab w:val="num" w:pos="426"/>
        </w:tabs>
        <w:ind w:left="426"/>
        <w:jc w:val="both"/>
        <w:rPr>
          <w:rFonts w:ascii="Arial Narrow" w:hAnsi="Arial Narrow" w:cs="Arial"/>
          <w:sz w:val="22"/>
          <w:szCs w:val="22"/>
          <w:lang w:val="es-MX"/>
        </w:rPr>
      </w:pPr>
      <w:r w:rsidRPr="00143D50">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rsidR="009456CB" w:rsidRPr="00143D50" w:rsidRDefault="009456CB" w:rsidP="003339A5">
      <w:pPr>
        <w:tabs>
          <w:tab w:val="num" w:pos="426"/>
        </w:tabs>
        <w:ind w:left="426"/>
        <w:jc w:val="both"/>
        <w:rPr>
          <w:rFonts w:ascii="Arial Narrow" w:hAnsi="Arial Narrow" w:cs="Arial"/>
          <w:sz w:val="22"/>
          <w:szCs w:val="22"/>
          <w:lang w:val="es-MX"/>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z w:val="22"/>
          <w:szCs w:val="22"/>
        </w:rPr>
      </w:pPr>
      <w:r w:rsidRPr="00143D50">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143D50">
        <w:rPr>
          <w:rFonts w:ascii="Arial Narrow" w:hAnsi="Arial Narrow" w:cs="Arial"/>
          <w:sz w:val="22"/>
          <w:szCs w:val="22"/>
        </w:rPr>
        <w:t>LOSNCP y de los artículos 110 y 111 de su Reglamento General y demás normativa aplicable.</w:t>
      </w:r>
    </w:p>
    <w:p w:rsidR="009456CB" w:rsidRPr="00143D50" w:rsidRDefault="009456CB" w:rsidP="003339A5">
      <w:pPr>
        <w:tabs>
          <w:tab w:val="left" w:pos="0"/>
          <w:tab w:val="num" w:pos="426"/>
          <w:tab w:val="left" w:pos="2205"/>
          <w:tab w:val="left" w:pos="3929"/>
        </w:tabs>
        <w:ind w:left="426"/>
        <w:jc w:val="both"/>
        <w:rPr>
          <w:rFonts w:ascii="Arial Narrow" w:hAnsi="Arial Narrow" w:cs="Arial"/>
          <w:sz w:val="22"/>
          <w:szCs w:val="22"/>
        </w:rPr>
      </w:pPr>
    </w:p>
    <w:p w:rsidR="009456CB" w:rsidRPr="00143D50" w:rsidRDefault="009456CB" w:rsidP="00D92C4B">
      <w:pPr>
        <w:numPr>
          <w:ilvl w:val="0"/>
          <w:numId w:val="3"/>
        </w:numPr>
        <w:tabs>
          <w:tab w:val="clear" w:pos="720"/>
          <w:tab w:val="left" w:pos="0"/>
          <w:tab w:val="num" w:pos="426"/>
          <w:tab w:val="left" w:pos="2205"/>
          <w:tab w:val="left" w:pos="3929"/>
        </w:tabs>
        <w:ind w:left="426"/>
        <w:jc w:val="both"/>
        <w:rPr>
          <w:rFonts w:ascii="Arial Narrow" w:hAnsi="Arial Narrow" w:cs="Arial"/>
          <w:spacing w:val="-2"/>
          <w:sz w:val="22"/>
          <w:szCs w:val="22"/>
        </w:rPr>
      </w:pPr>
      <w:r w:rsidRPr="00143D50">
        <w:rPr>
          <w:rFonts w:ascii="Arial Narrow" w:hAnsi="Arial Narrow" w:cs="Arial"/>
          <w:spacing w:val="-2"/>
          <w:sz w:val="22"/>
          <w:szCs w:val="22"/>
        </w:rPr>
        <w:t>En caso de que sea adjudicatario, conviene en:</w:t>
      </w:r>
    </w:p>
    <w:p w:rsidR="009456CB" w:rsidRPr="00143D50" w:rsidRDefault="009456CB" w:rsidP="00270D39">
      <w:pPr>
        <w:ind w:left="15" w:right="45"/>
        <w:rPr>
          <w:rFonts w:ascii="Arial Narrow" w:hAnsi="Arial Narrow" w:cs="Arial"/>
          <w:sz w:val="22"/>
          <w:szCs w:val="22"/>
        </w:rPr>
      </w:pPr>
    </w:p>
    <w:p w:rsidR="009456CB" w:rsidRPr="00143D50" w:rsidRDefault="009456CB" w:rsidP="00D92C4B">
      <w:pPr>
        <w:pStyle w:val="Prrafodelista"/>
        <w:numPr>
          <w:ilvl w:val="0"/>
          <w:numId w:val="4"/>
        </w:numPr>
        <w:tabs>
          <w:tab w:val="left" w:pos="1134"/>
        </w:tabs>
        <w:ind w:left="426"/>
        <w:jc w:val="both"/>
        <w:rPr>
          <w:rFonts w:ascii="Arial Narrow" w:hAnsi="Arial Narrow" w:cs="Arial"/>
          <w:spacing w:val="-2"/>
          <w:sz w:val="22"/>
          <w:szCs w:val="22"/>
        </w:rPr>
      </w:pPr>
      <w:r w:rsidRPr="00143D50">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43D50">
        <w:rPr>
          <w:rFonts w:ascii="Arial Narrow" w:hAnsi="Arial Narrow" w:cs="Arial"/>
          <w:i/>
          <w:spacing w:val="-2"/>
          <w:sz w:val="22"/>
          <w:szCs w:val="22"/>
        </w:rPr>
        <w:t>Para el caso de Consorcio se tendrá un término no mayor de treinta días</w:t>
      </w:r>
      <w:r w:rsidRPr="00143D50">
        <w:rPr>
          <w:rFonts w:ascii="Arial Narrow" w:hAnsi="Arial Narrow" w:cs="Arial"/>
          <w:spacing w:val="-2"/>
          <w:sz w:val="22"/>
          <w:szCs w:val="22"/>
        </w:rPr>
        <w:t>)</w:t>
      </w:r>
    </w:p>
    <w:p w:rsidR="009456CB" w:rsidRPr="00143D50" w:rsidRDefault="009456CB" w:rsidP="00D92C4B">
      <w:pPr>
        <w:pStyle w:val="Prrafodelista"/>
        <w:numPr>
          <w:ilvl w:val="0"/>
          <w:numId w:val="4"/>
        </w:numPr>
        <w:tabs>
          <w:tab w:val="left" w:pos="1134"/>
        </w:tabs>
        <w:ind w:left="426"/>
        <w:jc w:val="both"/>
        <w:rPr>
          <w:rFonts w:ascii="Arial Narrow" w:hAnsi="Arial Narrow" w:cs="Arial"/>
          <w:spacing w:val="-2"/>
          <w:sz w:val="22"/>
          <w:szCs w:val="22"/>
        </w:rPr>
      </w:pPr>
      <w:r w:rsidRPr="00143D50">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9456CB" w:rsidRDefault="009456CB" w:rsidP="00D92C4B">
      <w:pPr>
        <w:pStyle w:val="Prrafodelista"/>
        <w:numPr>
          <w:ilvl w:val="0"/>
          <w:numId w:val="4"/>
        </w:numPr>
        <w:tabs>
          <w:tab w:val="left" w:pos="1134"/>
        </w:tabs>
        <w:ind w:left="426"/>
        <w:jc w:val="both"/>
        <w:rPr>
          <w:rFonts w:ascii="Arial Narrow" w:hAnsi="Arial Narrow" w:cs="Arial"/>
          <w:spacing w:val="-2"/>
          <w:sz w:val="22"/>
          <w:szCs w:val="22"/>
        </w:rPr>
      </w:pPr>
      <w:r w:rsidRPr="00143D50">
        <w:rPr>
          <w:rFonts w:ascii="Arial Narrow" w:hAnsi="Arial Narrow" w:cs="Arial"/>
          <w:spacing w:val="-2"/>
          <w:sz w:val="22"/>
          <w:szCs w:val="22"/>
        </w:rPr>
        <w:t>Garantizar todo el trabajo que efectuará de conformidad con los documentos del contrato</w:t>
      </w:r>
      <w:r w:rsidRPr="00143D50">
        <w:rPr>
          <w:rFonts w:ascii="Arial Narrow" w:hAnsi="Arial Narrow" w:cs="Arial"/>
          <w:i/>
          <w:spacing w:val="-2"/>
          <w:sz w:val="22"/>
          <w:szCs w:val="22"/>
        </w:rPr>
        <w:t xml:space="preserve">, </w:t>
      </w:r>
      <w:r w:rsidRPr="00143D50">
        <w:rPr>
          <w:rFonts w:ascii="Arial Narrow" w:hAnsi="Arial Narrow" w:cs="Arial"/>
          <w:spacing w:val="-2"/>
          <w:sz w:val="22"/>
          <w:szCs w:val="22"/>
        </w:rPr>
        <w:t>y mantener o reparar la obra hasta su recepción definitiva.</w:t>
      </w:r>
    </w:p>
    <w:p w:rsidR="00ED2290" w:rsidRDefault="00ED2290" w:rsidP="00ED2290">
      <w:pPr>
        <w:tabs>
          <w:tab w:val="left" w:pos="1134"/>
        </w:tabs>
        <w:jc w:val="both"/>
        <w:rPr>
          <w:rFonts w:ascii="Arial Narrow" w:hAnsi="Arial Narrow" w:cs="Arial"/>
          <w:spacing w:val="-2"/>
          <w:sz w:val="22"/>
          <w:szCs w:val="22"/>
        </w:rPr>
      </w:pPr>
    </w:p>
    <w:p w:rsidR="00ED2290" w:rsidRDefault="00ED2290" w:rsidP="00ED2290">
      <w:pPr>
        <w:tabs>
          <w:tab w:val="left" w:pos="1134"/>
        </w:tabs>
        <w:jc w:val="both"/>
        <w:rPr>
          <w:rFonts w:ascii="Arial Narrow" w:hAnsi="Arial Narrow" w:cs="Arial"/>
          <w:spacing w:val="-2"/>
          <w:sz w:val="22"/>
          <w:szCs w:val="22"/>
        </w:rPr>
      </w:pPr>
    </w:p>
    <w:p w:rsidR="00ED2290" w:rsidRDefault="00ED2290" w:rsidP="00ED2290">
      <w:pPr>
        <w:tabs>
          <w:tab w:val="left" w:pos="1134"/>
        </w:tabs>
        <w:jc w:val="both"/>
        <w:rPr>
          <w:rFonts w:ascii="Arial Narrow" w:hAnsi="Arial Narrow" w:cs="Arial"/>
          <w:spacing w:val="-2"/>
          <w:sz w:val="22"/>
          <w:szCs w:val="22"/>
        </w:rPr>
      </w:pPr>
    </w:p>
    <w:p w:rsidR="00ED2290" w:rsidRPr="00ED2290" w:rsidRDefault="00ED2290" w:rsidP="00ED2290">
      <w:pPr>
        <w:tabs>
          <w:tab w:val="left" w:pos="1134"/>
        </w:tabs>
        <w:jc w:val="both"/>
        <w:rPr>
          <w:rFonts w:ascii="Arial Narrow" w:hAnsi="Arial Narrow" w:cs="Arial"/>
          <w:spacing w:val="-2"/>
          <w:sz w:val="22"/>
          <w:szCs w:val="22"/>
        </w:rPr>
      </w:pPr>
    </w:p>
    <w:p w:rsidR="0039105D" w:rsidRPr="00143D50" w:rsidRDefault="0039105D" w:rsidP="0039105D">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9105D" w:rsidRPr="00143D50" w:rsidRDefault="0039105D" w:rsidP="0039105D">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CARGO DEL REPRESENTANTE LEGAL O PROCURADOR COMÚN (según el caso)</w:t>
      </w:r>
    </w:p>
    <w:p w:rsidR="0039105D" w:rsidRPr="00143D50" w:rsidRDefault="0039105D" w:rsidP="0039105D">
      <w:pPr>
        <w:tabs>
          <w:tab w:val="left" w:pos="1134"/>
        </w:tabs>
        <w:jc w:val="both"/>
        <w:rPr>
          <w:rFonts w:ascii="Arial Narrow" w:hAnsi="Arial Narrow" w:cs="Arial"/>
          <w:spacing w:val="-2"/>
          <w:sz w:val="22"/>
          <w:szCs w:val="22"/>
        </w:rPr>
      </w:pPr>
    </w:p>
    <w:p w:rsidR="0039105D" w:rsidRPr="00143D50" w:rsidRDefault="0039105D">
      <w:pPr>
        <w:suppressAutoHyphens w:val="0"/>
        <w:rPr>
          <w:rFonts w:ascii="Arial Narrow" w:hAnsi="Arial Narrow" w:cs="Arial"/>
          <w:b/>
          <w:spacing w:val="-2"/>
          <w:sz w:val="22"/>
          <w:szCs w:val="22"/>
        </w:rPr>
      </w:pPr>
    </w:p>
    <w:p w:rsidR="00ED2290" w:rsidRDefault="00ED2290">
      <w:pPr>
        <w:suppressAutoHyphens w:val="0"/>
        <w:rPr>
          <w:rFonts w:ascii="Arial Narrow" w:hAnsi="Arial Narrow" w:cs="Arial"/>
          <w:b/>
          <w:spacing w:val="-2"/>
          <w:sz w:val="22"/>
          <w:szCs w:val="22"/>
        </w:rPr>
      </w:pPr>
      <w:r>
        <w:rPr>
          <w:rFonts w:ascii="Arial Narrow" w:hAnsi="Arial Narrow" w:cs="Arial"/>
          <w:b/>
          <w:spacing w:val="-2"/>
          <w:sz w:val="22"/>
          <w:szCs w:val="22"/>
        </w:rPr>
        <w:br w:type="page"/>
      </w: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lastRenderedPageBreak/>
        <w:t>9.2</w:t>
      </w:r>
      <w:r w:rsidRPr="00143D50">
        <w:rPr>
          <w:rFonts w:ascii="Arial Narrow" w:hAnsi="Arial Narrow" w:cs="Arial"/>
          <w:b/>
          <w:spacing w:val="-2"/>
          <w:sz w:val="22"/>
          <w:szCs w:val="22"/>
        </w:rPr>
        <w:tab/>
        <w:t>DATOS GENERALES DEL OFERENTE.</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t>NOMBRE DEL OFERENTE: (</w:t>
      </w:r>
      <w:r w:rsidRPr="00143D50">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143D50">
        <w:rPr>
          <w:rFonts w:ascii="Arial Narrow" w:hAnsi="Arial Narrow" w:cs="Arial"/>
          <w:spacing w:val="-2"/>
          <w:sz w:val="22"/>
          <w:szCs w:val="22"/>
        </w:rPr>
        <w:t>).</w:t>
      </w:r>
    </w:p>
    <w:p w:rsidR="009456CB" w:rsidRPr="00143D50" w:rsidRDefault="009456CB" w:rsidP="00270D39">
      <w:pPr>
        <w:tabs>
          <w:tab w:val="left" w:pos="-540"/>
        </w:tabs>
        <w:ind w:left="15" w:right="45"/>
        <w:jc w:val="both"/>
        <w:rPr>
          <w:rFonts w:ascii="Arial Narrow" w:hAnsi="Arial Narrow" w:cs="Arial"/>
          <w:spacing w:val="-2"/>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Ciudad:</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Calle (principal)</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No:</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Calle (intersección):</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Teléfono(s):</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Correo electrónico</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right="45"/>
              <w:jc w:val="both"/>
              <w:rPr>
                <w:rFonts w:ascii="Arial Narrow" w:hAnsi="Arial Narrow" w:cs="Arial"/>
                <w:b/>
                <w:spacing w:val="-2"/>
                <w:sz w:val="22"/>
                <w:szCs w:val="22"/>
              </w:rPr>
            </w:pPr>
            <w:r w:rsidRPr="00143D50">
              <w:rPr>
                <w:rFonts w:ascii="Arial Narrow" w:hAnsi="Arial Narrow" w:cs="Arial"/>
                <w:b/>
                <w:spacing w:val="-2"/>
                <w:sz w:val="22"/>
                <w:szCs w:val="22"/>
              </w:rPr>
              <w:t>Cédula de Ciudadanía (Pasaporte):</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r w:rsidR="009456CB" w:rsidRPr="00143D50" w:rsidTr="008F2FEC">
        <w:trPr>
          <w:jc w:val="center"/>
        </w:trPr>
        <w:tc>
          <w:tcPr>
            <w:tcW w:w="4322" w:type="dxa"/>
            <w:shd w:val="clear" w:color="auto" w:fill="F2F2F2"/>
          </w:tcPr>
          <w:p w:rsidR="009456CB" w:rsidRPr="00143D50" w:rsidRDefault="009456CB" w:rsidP="008F2FEC">
            <w:pPr>
              <w:tabs>
                <w:tab w:val="left" w:pos="-540"/>
              </w:tabs>
              <w:ind w:left="15" w:right="45"/>
              <w:jc w:val="both"/>
              <w:rPr>
                <w:rFonts w:ascii="Arial Narrow" w:hAnsi="Arial Narrow" w:cs="Arial"/>
                <w:b/>
                <w:spacing w:val="-2"/>
                <w:sz w:val="22"/>
                <w:szCs w:val="22"/>
              </w:rPr>
            </w:pPr>
            <w:proofErr w:type="spellStart"/>
            <w:r w:rsidRPr="00143D50">
              <w:rPr>
                <w:rFonts w:ascii="Arial Narrow" w:hAnsi="Arial Narrow" w:cs="Arial"/>
                <w:b/>
                <w:spacing w:val="-2"/>
                <w:sz w:val="22"/>
                <w:szCs w:val="22"/>
              </w:rPr>
              <w:t>R.U.C</w:t>
            </w:r>
            <w:proofErr w:type="spellEnd"/>
            <w:r w:rsidRPr="00143D50">
              <w:rPr>
                <w:rFonts w:ascii="Arial Narrow" w:hAnsi="Arial Narrow" w:cs="Arial"/>
                <w:b/>
                <w:spacing w:val="-2"/>
                <w:sz w:val="22"/>
                <w:szCs w:val="22"/>
              </w:rPr>
              <w:t>:</w:t>
            </w:r>
          </w:p>
        </w:tc>
        <w:tc>
          <w:tcPr>
            <w:tcW w:w="4322" w:type="dxa"/>
            <w:shd w:val="clear" w:color="auto" w:fill="auto"/>
          </w:tcPr>
          <w:p w:rsidR="009456CB" w:rsidRPr="00143D50" w:rsidRDefault="009456CB" w:rsidP="008F2FEC">
            <w:pPr>
              <w:tabs>
                <w:tab w:val="left" w:pos="-540"/>
              </w:tabs>
              <w:ind w:right="45"/>
              <w:jc w:val="both"/>
              <w:rPr>
                <w:rFonts w:ascii="Arial Narrow" w:hAnsi="Arial Narrow" w:cs="Arial"/>
                <w:spacing w:val="-2"/>
                <w:sz w:val="22"/>
                <w:szCs w:val="22"/>
              </w:rPr>
            </w:pPr>
          </w:p>
        </w:tc>
      </w:tr>
    </w:tbl>
    <w:p w:rsidR="009456CB" w:rsidRPr="00143D50" w:rsidRDefault="009456CB" w:rsidP="00270D39">
      <w:pPr>
        <w:shd w:val="clear" w:color="auto" w:fill="FFFFFF"/>
        <w:tabs>
          <w:tab w:val="center" w:pos="2074"/>
        </w:tabs>
        <w:ind w:left="15" w:right="45"/>
        <w:rPr>
          <w:rFonts w:ascii="Arial Narrow" w:hAnsi="Arial Narrow" w:cs="Arial"/>
          <w:spacing w:val="-2"/>
          <w:sz w:val="22"/>
          <w:szCs w:val="22"/>
        </w:rPr>
      </w:pPr>
    </w:p>
    <w:p w:rsidR="009456CB" w:rsidRPr="00143D50" w:rsidRDefault="009456CB" w:rsidP="0002052A">
      <w:pPr>
        <w:tabs>
          <w:tab w:val="left" w:pos="-540"/>
        </w:tabs>
        <w:ind w:left="15" w:right="45"/>
        <w:jc w:val="both"/>
        <w:rPr>
          <w:rFonts w:ascii="Arial Narrow" w:hAnsi="Arial Narrow" w:cs="Arial"/>
          <w:spacing w:val="-2"/>
          <w:sz w:val="22"/>
          <w:szCs w:val="22"/>
        </w:rPr>
      </w:pPr>
    </w:p>
    <w:p w:rsidR="009456CB" w:rsidRPr="00143D50" w:rsidRDefault="009456CB" w:rsidP="0002052A">
      <w:pPr>
        <w:tabs>
          <w:tab w:val="left" w:pos="1440"/>
        </w:tabs>
        <w:jc w:val="both"/>
        <w:rPr>
          <w:rFonts w:ascii="Arial Narrow" w:hAnsi="Arial Narrow"/>
          <w:spacing w:val="-2"/>
          <w:sz w:val="22"/>
          <w:szCs w:val="22"/>
        </w:rPr>
      </w:pPr>
      <w:r w:rsidRPr="00143D50">
        <w:rPr>
          <w:rFonts w:ascii="Arial Narrow" w:hAnsi="Arial Narrow"/>
          <w:spacing w:val="-2"/>
          <w:sz w:val="22"/>
          <w:szCs w:val="22"/>
        </w:rPr>
        <w:t xml:space="preserve">PARA EL CASO DE PERSONAS </w:t>
      </w:r>
      <w:proofErr w:type="spellStart"/>
      <w:r w:rsidRPr="00143D50">
        <w:rPr>
          <w:rFonts w:ascii="Arial Narrow" w:hAnsi="Arial Narrow"/>
          <w:spacing w:val="-2"/>
          <w:sz w:val="22"/>
          <w:szCs w:val="22"/>
        </w:rPr>
        <w:t>JURIDICAS</w:t>
      </w:r>
      <w:proofErr w:type="spellEnd"/>
      <w:r w:rsidRPr="00143D50">
        <w:rPr>
          <w:rFonts w:ascii="Arial Narrow" w:hAnsi="Arial Narrow"/>
          <w:spacing w:val="-2"/>
          <w:sz w:val="22"/>
          <w:szCs w:val="22"/>
        </w:rPr>
        <w:t>:(siempre que el presupuesto referencial sea igual o superior a 0,000002 del presupuesto inicial del Estado).</w:t>
      </w:r>
    </w:p>
    <w:p w:rsidR="009456CB" w:rsidRPr="00143D50" w:rsidRDefault="009456CB" w:rsidP="0002052A">
      <w:pPr>
        <w:tabs>
          <w:tab w:val="left" w:pos="1440"/>
        </w:tabs>
        <w:jc w:val="both"/>
        <w:rPr>
          <w:rFonts w:ascii="Arial Narrow" w:hAnsi="Arial Narrow"/>
          <w:spacing w:val="-2"/>
          <w:sz w:val="22"/>
          <w:szCs w:val="22"/>
        </w:rPr>
      </w:pPr>
    </w:p>
    <w:p w:rsidR="009456CB" w:rsidRPr="00143D50" w:rsidRDefault="009456CB" w:rsidP="0002052A">
      <w:pPr>
        <w:tabs>
          <w:tab w:val="left" w:pos="0"/>
        </w:tabs>
        <w:jc w:val="both"/>
        <w:rPr>
          <w:rFonts w:ascii="Arial Narrow" w:hAnsi="Arial Narrow"/>
          <w:spacing w:val="-2"/>
          <w:sz w:val="22"/>
          <w:szCs w:val="22"/>
        </w:rPr>
      </w:pPr>
      <w:r w:rsidRPr="00143D50">
        <w:rPr>
          <w:rFonts w:ascii="Arial Narrow" w:hAnsi="Arial Narrow"/>
          <w:b/>
          <w:spacing w:val="-2"/>
          <w:sz w:val="22"/>
          <w:szCs w:val="22"/>
        </w:rPr>
        <w:t>1</w:t>
      </w:r>
      <w:r w:rsidRPr="00143D50">
        <w:rPr>
          <w:rFonts w:ascii="Arial Narrow" w:hAnsi="Arial Narrow"/>
          <w:spacing w:val="-2"/>
          <w:sz w:val="22"/>
          <w:szCs w:val="22"/>
        </w:rPr>
        <w:t>. INDICAR EL VALOR DEL PATRIMONIO: USD __________________________________</w:t>
      </w:r>
    </w:p>
    <w:p w:rsidR="009456CB" w:rsidRPr="00143D50" w:rsidRDefault="009456CB" w:rsidP="0002052A">
      <w:pPr>
        <w:tabs>
          <w:tab w:val="left" w:pos="0"/>
        </w:tabs>
        <w:jc w:val="both"/>
        <w:rPr>
          <w:rFonts w:ascii="Arial Narrow" w:hAnsi="Arial Narrow"/>
          <w:b/>
          <w:spacing w:val="-2"/>
          <w:sz w:val="22"/>
          <w:szCs w:val="22"/>
        </w:rPr>
      </w:pPr>
    </w:p>
    <w:p w:rsidR="009456CB" w:rsidRPr="00143D50" w:rsidRDefault="009456CB" w:rsidP="0002052A">
      <w:pPr>
        <w:tabs>
          <w:tab w:val="left" w:pos="0"/>
        </w:tabs>
        <w:jc w:val="both"/>
        <w:rPr>
          <w:rFonts w:ascii="Arial Narrow" w:hAnsi="Arial Narrow"/>
          <w:spacing w:val="-2"/>
          <w:sz w:val="22"/>
          <w:szCs w:val="22"/>
        </w:rPr>
      </w:pPr>
      <w:r w:rsidRPr="00143D50">
        <w:rPr>
          <w:rFonts w:ascii="Arial Narrow" w:hAnsi="Arial Narrow"/>
          <w:b/>
          <w:spacing w:val="-2"/>
          <w:sz w:val="22"/>
          <w:szCs w:val="22"/>
        </w:rPr>
        <w:t>2. A</w:t>
      </w:r>
      <w:r w:rsidRPr="00143D50">
        <w:rPr>
          <w:rFonts w:ascii="Arial Narrow" w:hAnsi="Arial Narrow"/>
          <w:spacing w:val="-2"/>
          <w:sz w:val="22"/>
          <w:szCs w:val="22"/>
          <w:u w:val="single"/>
        </w:rPr>
        <w:t>djuntar copia del formulario de declaración del impuesto a renta del último año, como sustento de que  el valor de su patrimonio</w:t>
      </w:r>
      <w:r w:rsidRPr="00143D50">
        <w:rPr>
          <w:rFonts w:ascii="Arial Narrow" w:hAnsi="Arial Narrow"/>
          <w:spacing w:val="-2"/>
          <w:sz w:val="22"/>
          <w:szCs w:val="22"/>
        </w:rPr>
        <w:t xml:space="preserve"> cumple con lo dispuesto en las resoluciones del </w:t>
      </w:r>
      <w:proofErr w:type="spellStart"/>
      <w:r w:rsidRPr="00143D50">
        <w:rPr>
          <w:rFonts w:ascii="Arial Narrow" w:hAnsi="Arial Narrow"/>
          <w:spacing w:val="-2"/>
          <w:sz w:val="22"/>
          <w:szCs w:val="22"/>
        </w:rPr>
        <w:t>INCOP</w:t>
      </w:r>
      <w:proofErr w:type="spellEnd"/>
      <w:r w:rsidRPr="00143D50">
        <w:rPr>
          <w:rFonts w:ascii="Arial Narrow" w:hAnsi="Arial Narrow"/>
          <w:spacing w:val="-2"/>
          <w:sz w:val="22"/>
          <w:szCs w:val="22"/>
        </w:rPr>
        <w:t xml:space="preserve"> RE-2013-000082 del 15 febrero 2013, y RE-2013-0000093 de acuerdo al siguiente cuadro:</w:t>
      </w:r>
    </w:p>
    <w:p w:rsidR="009456CB" w:rsidRPr="00143D50" w:rsidRDefault="009456CB" w:rsidP="0002052A">
      <w:pPr>
        <w:tabs>
          <w:tab w:val="left" w:pos="0"/>
        </w:tabs>
        <w:jc w:val="both"/>
        <w:rPr>
          <w:rFonts w:ascii="Arial Narrow" w:hAnsi="Arial Narrow"/>
          <w:spacing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547"/>
        <w:gridCol w:w="3335"/>
      </w:tblGrid>
      <w:tr w:rsidR="009456CB" w:rsidRPr="00143D50" w:rsidTr="002774C3">
        <w:tc>
          <w:tcPr>
            <w:tcW w:w="3038" w:type="dxa"/>
            <w:vMerge w:val="restart"/>
          </w:tcPr>
          <w:p w:rsidR="009456CB" w:rsidRPr="00143D50" w:rsidRDefault="009456CB" w:rsidP="002774C3">
            <w:pPr>
              <w:tabs>
                <w:tab w:val="left" w:pos="0"/>
              </w:tabs>
              <w:jc w:val="center"/>
              <w:rPr>
                <w:rFonts w:ascii="Arial Narrow" w:hAnsi="Arial Narrow"/>
                <w:b/>
                <w:spacing w:val="-2"/>
                <w:sz w:val="22"/>
                <w:szCs w:val="22"/>
              </w:rPr>
            </w:pPr>
            <w:r w:rsidRPr="00143D50">
              <w:rPr>
                <w:rFonts w:ascii="Arial Narrow" w:hAnsi="Arial Narrow"/>
                <w:b/>
                <w:spacing w:val="-2"/>
                <w:sz w:val="22"/>
                <w:szCs w:val="22"/>
              </w:rPr>
              <w:t>PRESUPUESTO REFERENCIAL SIN IVA</w:t>
            </w:r>
          </w:p>
          <w:p w:rsidR="009456CB" w:rsidRPr="00143D50" w:rsidRDefault="009456CB" w:rsidP="002774C3">
            <w:pPr>
              <w:tabs>
                <w:tab w:val="left" w:pos="0"/>
              </w:tabs>
              <w:jc w:val="center"/>
              <w:rPr>
                <w:rFonts w:ascii="Arial Narrow" w:hAnsi="Arial Narrow"/>
                <w:b/>
                <w:spacing w:val="-2"/>
                <w:sz w:val="22"/>
                <w:szCs w:val="22"/>
              </w:rPr>
            </w:pPr>
            <w:r w:rsidRPr="00143D50">
              <w:rPr>
                <w:rFonts w:ascii="Arial Narrow" w:hAnsi="Arial Narrow"/>
                <w:b/>
                <w:spacing w:val="-2"/>
                <w:sz w:val="22"/>
                <w:szCs w:val="22"/>
              </w:rPr>
              <w:t>(USD)</w:t>
            </w:r>
          </w:p>
        </w:tc>
        <w:tc>
          <w:tcPr>
            <w:tcW w:w="6016" w:type="dxa"/>
            <w:gridSpan w:val="2"/>
          </w:tcPr>
          <w:p w:rsidR="009456CB" w:rsidRPr="00143D50" w:rsidRDefault="009456CB" w:rsidP="002774C3">
            <w:pPr>
              <w:tabs>
                <w:tab w:val="left" w:pos="0"/>
              </w:tabs>
              <w:jc w:val="center"/>
              <w:rPr>
                <w:rFonts w:ascii="Arial Narrow" w:hAnsi="Arial Narrow"/>
                <w:b/>
                <w:spacing w:val="-2"/>
                <w:sz w:val="22"/>
                <w:szCs w:val="22"/>
              </w:rPr>
            </w:pPr>
            <w:r w:rsidRPr="00143D50">
              <w:rPr>
                <w:rFonts w:ascii="Arial Narrow" w:hAnsi="Arial Narrow"/>
                <w:b/>
                <w:spacing w:val="-2"/>
                <w:sz w:val="22"/>
                <w:szCs w:val="22"/>
              </w:rPr>
              <w:t>MONTO QUE DEBE TENER EL PATRIMONIO (USD)</w:t>
            </w:r>
          </w:p>
        </w:tc>
      </w:tr>
      <w:tr w:rsidR="009456CB" w:rsidRPr="00143D50" w:rsidTr="002774C3">
        <w:tc>
          <w:tcPr>
            <w:tcW w:w="3038" w:type="dxa"/>
            <w:vMerge/>
          </w:tcPr>
          <w:p w:rsidR="009456CB" w:rsidRPr="00143D50" w:rsidRDefault="009456CB" w:rsidP="002774C3">
            <w:pPr>
              <w:tabs>
                <w:tab w:val="left" w:pos="0"/>
              </w:tabs>
              <w:jc w:val="both"/>
              <w:rPr>
                <w:rFonts w:ascii="Arial Narrow" w:hAnsi="Arial Narrow"/>
                <w:b/>
                <w:spacing w:val="-2"/>
                <w:sz w:val="22"/>
                <w:szCs w:val="22"/>
              </w:rPr>
            </w:pPr>
          </w:p>
        </w:tc>
        <w:tc>
          <w:tcPr>
            <w:tcW w:w="2600" w:type="dxa"/>
          </w:tcPr>
          <w:p w:rsidR="009456CB" w:rsidRPr="00143D50" w:rsidRDefault="009456CB" w:rsidP="002774C3">
            <w:pPr>
              <w:tabs>
                <w:tab w:val="left" w:pos="0"/>
              </w:tabs>
              <w:jc w:val="center"/>
              <w:rPr>
                <w:rFonts w:ascii="Arial Narrow" w:hAnsi="Arial Narrow"/>
                <w:b/>
                <w:spacing w:val="-2"/>
                <w:sz w:val="22"/>
                <w:szCs w:val="22"/>
              </w:rPr>
            </w:pPr>
            <w:r w:rsidRPr="00143D50">
              <w:rPr>
                <w:rFonts w:ascii="Arial Narrow" w:hAnsi="Arial Narrow"/>
                <w:b/>
                <w:spacing w:val="-2"/>
                <w:sz w:val="22"/>
                <w:szCs w:val="22"/>
              </w:rPr>
              <w:t>FRACCIÓN BÁSICA</w:t>
            </w:r>
          </w:p>
        </w:tc>
        <w:tc>
          <w:tcPr>
            <w:tcW w:w="3416" w:type="dxa"/>
          </w:tcPr>
          <w:p w:rsidR="009456CB" w:rsidRPr="00143D50" w:rsidRDefault="009456CB" w:rsidP="002774C3">
            <w:pPr>
              <w:tabs>
                <w:tab w:val="left" w:pos="0"/>
              </w:tabs>
              <w:jc w:val="center"/>
              <w:rPr>
                <w:rFonts w:ascii="Arial Narrow" w:hAnsi="Arial Narrow"/>
                <w:b/>
                <w:spacing w:val="-2"/>
                <w:sz w:val="22"/>
                <w:szCs w:val="22"/>
              </w:rPr>
            </w:pPr>
            <w:r w:rsidRPr="00143D50">
              <w:rPr>
                <w:rFonts w:ascii="Arial Narrow" w:hAnsi="Arial Narrow"/>
                <w:b/>
                <w:spacing w:val="-2"/>
                <w:sz w:val="22"/>
                <w:szCs w:val="22"/>
              </w:rPr>
              <w:t>EXCEDENTE</w:t>
            </w:r>
          </w:p>
        </w:tc>
      </w:tr>
      <w:tr w:rsidR="009456CB" w:rsidRPr="00143D50" w:rsidTr="002774C3">
        <w:tc>
          <w:tcPr>
            <w:tcW w:w="3038"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0 a 200.000,00</w:t>
            </w:r>
          </w:p>
        </w:tc>
        <w:tc>
          <w:tcPr>
            <w:tcW w:w="2600"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25% de presupuesto referencial</w:t>
            </w:r>
          </w:p>
        </w:tc>
        <w:tc>
          <w:tcPr>
            <w:tcW w:w="3416"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w:t>
            </w:r>
          </w:p>
        </w:tc>
      </w:tr>
      <w:tr w:rsidR="009456CB" w:rsidRPr="00143D50" w:rsidTr="002774C3">
        <w:tc>
          <w:tcPr>
            <w:tcW w:w="3038"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200.000 a 500.000</w:t>
            </w:r>
          </w:p>
        </w:tc>
        <w:tc>
          <w:tcPr>
            <w:tcW w:w="2600"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50.000,00</w:t>
            </w:r>
          </w:p>
        </w:tc>
        <w:tc>
          <w:tcPr>
            <w:tcW w:w="3416"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20 % sobre el exceso de 250.000,00</w:t>
            </w:r>
          </w:p>
        </w:tc>
      </w:tr>
      <w:tr w:rsidR="009456CB" w:rsidRPr="00143D50" w:rsidTr="002774C3">
        <w:tc>
          <w:tcPr>
            <w:tcW w:w="3038"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500.000 a 10.000.000</w:t>
            </w:r>
          </w:p>
        </w:tc>
        <w:tc>
          <w:tcPr>
            <w:tcW w:w="2600"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100.000,00</w:t>
            </w:r>
          </w:p>
        </w:tc>
        <w:tc>
          <w:tcPr>
            <w:tcW w:w="3416"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10 % sobre el exceso de 1.000.000,00</w:t>
            </w:r>
          </w:p>
        </w:tc>
      </w:tr>
      <w:tr w:rsidR="009456CB" w:rsidRPr="00143D50" w:rsidTr="002774C3">
        <w:tc>
          <w:tcPr>
            <w:tcW w:w="3038"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10.000.000,00 en adelante</w:t>
            </w:r>
          </w:p>
        </w:tc>
        <w:tc>
          <w:tcPr>
            <w:tcW w:w="2600"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1.000.000,00</w:t>
            </w:r>
          </w:p>
        </w:tc>
        <w:tc>
          <w:tcPr>
            <w:tcW w:w="3416" w:type="dxa"/>
          </w:tcPr>
          <w:p w:rsidR="009456CB" w:rsidRPr="00143D50" w:rsidRDefault="009456CB" w:rsidP="002774C3">
            <w:pPr>
              <w:tabs>
                <w:tab w:val="left" w:pos="0"/>
              </w:tabs>
              <w:jc w:val="both"/>
              <w:rPr>
                <w:rFonts w:ascii="Arial Narrow" w:hAnsi="Arial Narrow"/>
                <w:spacing w:val="-2"/>
                <w:sz w:val="22"/>
                <w:szCs w:val="22"/>
              </w:rPr>
            </w:pPr>
            <w:r w:rsidRPr="00143D50">
              <w:rPr>
                <w:rFonts w:ascii="Arial Narrow" w:hAnsi="Arial Narrow"/>
                <w:spacing w:val="-2"/>
                <w:sz w:val="22"/>
                <w:szCs w:val="22"/>
              </w:rPr>
              <w:t>Más del 5% sobre el exceso de 20.000.000,00</w:t>
            </w:r>
          </w:p>
        </w:tc>
      </w:tr>
    </w:tbl>
    <w:p w:rsidR="009456CB" w:rsidRPr="00143D50" w:rsidRDefault="009456CB" w:rsidP="0002052A">
      <w:pPr>
        <w:pStyle w:val="Encabezado"/>
        <w:tabs>
          <w:tab w:val="left" w:pos="-720"/>
          <w:tab w:val="left" w:pos="2380"/>
          <w:tab w:val="left" w:pos="2618"/>
        </w:tabs>
        <w:ind w:right="-119"/>
        <w:rPr>
          <w:rFonts w:ascii="Arial Narrow" w:hAnsi="Arial Narrow"/>
          <w:b/>
          <w:bCs/>
          <w:spacing w:val="-2"/>
          <w:sz w:val="22"/>
          <w:szCs w:val="22"/>
        </w:rPr>
      </w:pPr>
    </w:p>
    <w:p w:rsidR="009456CB" w:rsidRPr="00143D50" w:rsidRDefault="009456CB" w:rsidP="0002052A">
      <w:pPr>
        <w:pStyle w:val="Encabezado"/>
        <w:tabs>
          <w:tab w:val="left" w:pos="-720"/>
          <w:tab w:val="left" w:pos="2380"/>
          <w:tab w:val="left" w:pos="2618"/>
        </w:tabs>
        <w:ind w:right="-119"/>
        <w:rPr>
          <w:rFonts w:ascii="Arial Narrow" w:hAnsi="Arial Narrow"/>
          <w:b/>
          <w:bCs/>
          <w:spacing w:val="-2"/>
          <w:sz w:val="22"/>
          <w:szCs w:val="22"/>
        </w:rPr>
      </w:pPr>
    </w:p>
    <w:p w:rsidR="009456CB" w:rsidRPr="00143D50" w:rsidRDefault="009456CB" w:rsidP="0002052A">
      <w:pPr>
        <w:pStyle w:val="Encabezado"/>
        <w:tabs>
          <w:tab w:val="left" w:pos="-720"/>
          <w:tab w:val="left" w:pos="2380"/>
          <w:tab w:val="left" w:pos="2618"/>
        </w:tabs>
        <w:ind w:right="-119"/>
        <w:rPr>
          <w:rFonts w:ascii="Arial Narrow" w:hAnsi="Arial Narrow"/>
          <w:b/>
          <w:bCs/>
          <w:spacing w:val="-2"/>
          <w:sz w:val="22"/>
          <w:szCs w:val="22"/>
        </w:rPr>
      </w:pPr>
    </w:p>
    <w:p w:rsidR="009456CB" w:rsidRPr="00143D50" w:rsidRDefault="009456CB" w:rsidP="0002052A">
      <w:pPr>
        <w:pStyle w:val="Encabezado"/>
        <w:tabs>
          <w:tab w:val="left" w:pos="-720"/>
          <w:tab w:val="left" w:pos="2380"/>
          <w:tab w:val="left" w:pos="2618"/>
        </w:tabs>
        <w:ind w:right="-119"/>
        <w:rPr>
          <w:rFonts w:ascii="Arial Narrow" w:hAnsi="Arial Narrow"/>
          <w:b/>
          <w:bCs/>
          <w:spacing w:val="-2"/>
          <w:sz w:val="22"/>
          <w:szCs w:val="22"/>
        </w:rPr>
      </w:pPr>
    </w:p>
    <w:p w:rsidR="009456CB" w:rsidRPr="00143D50" w:rsidRDefault="009456CB" w:rsidP="0002052A">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9456CB" w:rsidRPr="00143D50" w:rsidRDefault="009456CB" w:rsidP="0002052A">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914F0A">
      <w:pPr>
        <w:shd w:val="clear" w:color="auto" w:fill="FFFFFF"/>
        <w:tabs>
          <w:tab w:val="center" w:pos="2074"/>
        </w:tabs>
        <w:ind w:right="45"/>
        <w:rPr>
          <w:rFonts w:ascii="Arial Narrow" w:hAnsi="Arial Narrow" w:cs="Arial"/>
          <w:spacing w:val="-2"/>
          <w:sz w:val="22"/>
          <w:szCs w:val="22"/>
        </w:rPr>
      </w:pPr>
    </w:p>
    <w:p w:rsidR="0039105D" w:rsidRPr="00143D50" w:rsidRDefault="0039105D">
      <w:pPr>
        <w:suppressAutoHyphens w:val="0"/>
        <w:rPr>
          <w:rFonts w:ascii="Arial Narrow" w:hAnsi="Arial Narrow" w:cs="Arial"/>
          <w:b/>
          <w:sz w:val="22"/>
          <w:szCs w:val="22"/>
        </w:rPr>
      </w:pPr>
      <w:r w:rsidRPr="00143D50">
        <w:rPr>
          <w:rFonts w:ascii="Arial Narrow" w:hAnsi="Arial Narrow" w:cs="Arial"/>
          <w:b/>
          <w:sz w:val="22"/>
          <w:szCs w:val="22"/>
        </w:rPr>
        <w:br w:type="page"/>
      </w:r>
    </w:p>
    <w:p w:rsidR="009456CB" w:rsidRPr="00143D50" w:rsidRDefault="009456CB" w:rsidP="00C9271C">
      <w:pPr>
        <w:tabs>
          <w:tab w:val="left" w:pos="-720"/>
        </w:tabs>
        <w:ind w:right="-119"/>
        <w:rPr>
          <w:rFonts w:ascii="Arial Narrow" w:hAnsi="Arial Narrow" w:cs="Arial"/>
          <w:b/>
          <w:sz w:val="22"/>
          <w:szCs w:val="22"/>
        </w:rPr>
      </w:pPr>
      <w:r w:rsidRPr="00143D50">
        <w:rPr>
          <w:rFonts w:ascii="Arial Narrow" w:hAnsi="Arial Narrow" w:cs="Arial"/>
          <w:b/>
          <w:sz w:val="22"/>
          <w:szCs w:val="22"/>
        </w:rPr>
        <w:lastRenderedPageBreak/>
        <w:t>9.3</w:t>
      </w:r>
      <w:r w:rsidRPr="00143D50">
        <w:rPr>
          <w:rFonts w:ascii="Arial Narrow" w:hAnsi="Arial Narrow" w:cs="Arial"/>
          <w:b/>
          <w:sz w:val="22"/>
          <w:szCs w:val="22"/>
        </w:rPr>
        <w:tab/>
        <w:t>SITUACIÓN FINANCIERA</w:t>
      </w:r>
    </w:p>
    <w:p w:rsidR="009456CB" w:rsidRPr="00143D50" w:rsidRDefault="009456CB" w:rsidP="00270D39">
      <w:pPr>
        <w:tabs>
          <w:tab w:val="left" w:pos="-540"/>
        </w:tabs>
        <w:ind w:left="15" w:right="45"/>
        <w:jc w:val="both"/>
        <w:rPr>
          <w:rFonts w:ascii="Arial Narrow" w:hAnsi="Arial Narrow" w:cs="Arial"/>
          <w:i/>
          <w:iCs/>
          <w:spacing w:val="-2"/>
          <w:sz w:val="22"/>
          <w:szCs w:val="22"/>
        </w:rPr>
      </w:pPr>
      <w:r w:rsidRPr="00143D50">
        <w:rPr>
          <w:rFonts w:ascii="Arial Narrow" w:hAnsi="Arial Narrow" w:cs="Arial"/>
          <w:sz w:val="22"/>
          <w:szCs w:val="22"/>
        </w:rPr>
        <w:t xml:space="preserve">La situación financiera del oferente se demostrará con la presentación del formulario de </w:t>
      </w:r>
      <w:r w:rsidRPr="00143D50">
        <w:rPr>
          <w:rFonts w:ascii="Arial Narrow" w:hAnsi="Arial Narrow" w:cs="Arial"/>
          <w:i/>
          <w:iCs/>
          <w:spacing w:val="-2"/>
          <w:sz w:val="22"/>
          <w:szCs w:val="22"/>
        </w:rPr>
        <w:t>declaración de impuesto a la renta del ejercicio fiscal inmediato anterior que fue entregada al Servicio de Rentas Internas SRI.</w:t>
      </w:r>
    </w:p>
    <w:p w:rsidR="009456CB" w:rsidRPr="00143D50" w:rsidRDefault="009456CB" w:rsidP="00270D39">
      <w:pPr>
        <w:tabs>
          <w:tab w:val="left" w:pos="-540"/>
        </w:tabs>
        <w:ind w:left="15" w:right="45"/>
        <w:jc w:val="both"/>
        <w:rPr>
          <w:rFonts w:ascii="Arial Narrow" w:hAnsi="Arial Narrow" w:cs="Arial"/>
          <w:i/>
          <w:iCs/>
          <w:spacing w:val="-2"/>
          <w:sz w:val="22"/>
          <w:szCs w:val="22"/>
        </w:rPr>
      </w:pPr>
    </w:p>
    <w:p w:rsidR="009456CB" w:rsidRPr="00143D50" w:rsidRDefault="009456CB" w:rsidP="00270D39">
      <w:pPr>
        <w:tabs>
          <w:tab w:val="center" w:pos="2164"/>
        </w:tabs>
        <w:ind w:left="15" w:right="45"/>
        <w:jc w:val="both"/>
        <w:rPr>
          <w:rFonts w:ascii="Arial Narrow" w:hAnsi="Arial Narrow" w:cs="Arial"/>
          <w:i/>
          <w:sz w:val="22"/>
          <w:szCs w:val="22"/>
        </w:rPr>
      </w:pPr>
      <w:r w:rsidRPr="00143D50">
        <w:rPr>
          <w:rFonts w:ascii="Arial Narrow" w:hAnsi="Arial Narrow" w:cs="Arial"/>
          <w:i/>
          <w:sz w:val="22"/>
          <w:szCs w:val="22"/>
        </w:rPr>
        <w:t>EL participante presentará la información requerida por la entidad para los índices financieros por ella solicitada, conforme el siguiente cuadro:</w:t>
      </w:r>
    </w:p>
    <w:p w:rsidR="009456CB" w:rsidRPr="00143D50" w:rsidRDefault="009456CB" w:rsidP="00270D39">
      <w:pPr>
        <w:tabs>
          <w:tab w:val="center" w:pos="2164"/>
        </w:tabs>
        <w:ind w:left="15" w:right="45"/>
        <w:jc w:val="both"/>
        <w:rPr>
          <w:rFonts w:ascii="Arial Narrow" w:hAnsi="Arial Narrow" w:cs="Arial"/>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968"/>
        <w:gridCol w:w="2109"/>
      </w:tblGrid>
      <w:tr w:rsidR="009456CB" w:rsidRPr="00143D50" w:rsidTr="00E961D7">
        <w:tc>
          <w:tcPr>
            <w:tcW w:w="2928" w:type="dxa"/>
            <w:shd w:val="clear" w:color="auto" w:fill="D9D9D9"/>
          </w:tcPr>
          <w:p w:rsidR="009456CB" w:rsidRPr="00143D50" w:rsidRDefault="009456CB" w:rsidP="008F2FEC">
            <w:pPr>
              <w:jc w:val="center"/>
              <w:rPr>
                <w:rFonts w:ascii="Arial Narrow" w:hAnsi="Arial Narrow" w:cs="Arial"/>
                <w:b/>
                <w:color w:val="000000"/>
                <w:spacing w:val="-3"/>
                <w:sz w:val="22"/>
                <w:szCs w:val="22"/>
              </w:rPr>
            </w:pPr>
            <w:r w:rsidRPr="00143D50">
              <w:rPr>
                <w:rFonts w:ascii="Arial Narrow" w:hAnsi="Arial Narrow" w:cs="Arial"/>
                <w:b/>
                <w:color w:val="000000"/>
                <w:spacing w:val="-3"/>
                <w:sz w:val="22"/>
                <w:szCs w:val="22"/>
              </w:rPr>
              <w:t>Índice</w:t>
            </w:r>
          </w:p>
        </w:tc>
        <w:tc>
          <w:tcPr>
            <w:tcW w:w="1701" w:type="dxa"/>
            <w:shd w:val="clear" w:color="auto" w:fill="D9D9D9"/>
          </w:tcPr>
          <w:p w:rsidR="009456CB" w:rsidRPr="00143D50" w:rsidRDefault="009456CB" w:rsidP="008F2FEC">
            <w:pPr>
              <w:jc w:val="center"/>
              <w:rPr>
                <w:rFonts w:ascii="Arial Narrow" w:hAnsi="Arial Narrow" w:cs="Arial"/>
                <w:b/>
                <w:color w:val="000000"/>
                <w:spacing w:val="-3"/>
                <w:sz w:val="22"/>
                <w:szCs w:val="22"/>
              </w:rPr>
            </w:pPr>
            <w:r w:rsidRPr="00143D50">
              <w:rPr>
                <w:rFonts w:ascii="Arial Narrow" w:hAnsi="Arial Narrow" w:cs="Arial"/>
                <w:b/>
                <w:color w:val="000000"/>
                <w:spacing w:val="-3"/>
                <w:sz w:val="22"/>
                <w:szCs w:val="22"/>
              </w:rPr>
              <w:t>Indicador solicitado</w:t>
            </w:r>
          </w:p>
        </w:tc>
        <w:tc>
          <w:tcPr>
            <w:tcW w:w="1968" w:type="dxa"/>
            <w:shd w:val="clear" w:color="auto" w:fill="D9D9D9"/>
          </w:tcPr>
          <w:p w:rsidR="009456CB" w:rsidRPr="00143D50" w:rsidRDefault="009456CB" w:rsidP="008F2FEC">
            <w:pPr>
              <w:jc w:val="center"/>
              <w:rPr>
                <w:rFonts w:ascii="Arial Narrow" w:hAnsi="Arial Narrow" w:cs="Arial"/>
                <w:b/>
                <w:color w:val="000000"/>
                <w:spacing w:val="-3"/>
                <w:sz w:val="22"/>
                <w:szCs w:val="22"/>
              </w:rPr>
            </w:pPr>
            <w:r w:rsidRPr="00143D50">
              <w:rPr>
                <w:rFonts w:ascii="Arial Narrow" w:hAnsi="Arial Narrow" w:cs="Arial"/>
                <w:b/>
                <w:color w:val="000000"/>
                <w:spacing w:val="-3"/>
                <w:sz w:val="22"/>
                <w:szCs w:val="22"/>
              </w:rPr>
              <w:t>Indicador declarado por el oferente</w:t>
            </w:r>
          </w:p>
        </w:tc>
        <w:tc>
          <w:tcPr>
            <w:tcW w:w="2109" w:type="dxa"/>
            <w:shd w:val="clear" w:color="auto" w:fill="D9D9D9"/>
          </w:tcPr>
          <w:p w:rsidR="009456CB" w:rsidRPr="00143D50" w:rsidRDefault="009456CB" w:rsidP="008F2FEC">
            <w:pPr>
              <w:jc w:val="center"/>
              <w:rPr>
                <w:rFonts w:ascii="Arial Narrow" w:hAnsi="Arial Narrow" w:cs="Arial"/>
                <w:b/>
                <w:color w:val="000000"/>
                <w:spacing w:val="-3"/>
                <w:sz w:val="22"/>
                <w:szCs w:val="22"/>
              </w:rPr>
            </w:pPr>
            <w:r w:rsidRPr="00143D50">
              <w:rPr>
                <w:rFonts w:ascii="Arial Narrow" w:hAnsi="Arial Narrow" w:cs="Arial"/>
                <w:b/>
                <w:color w:val="000000"/>
                <w:spacing w:val="-3"/>
                <w:sz w:val="22"/>
                <w:szCs w:val="22"/>
              </w:rPr>
              <w:t>Observaciones</w:t>
            </w:r>
          </w:p>
        </w:tc>
      </w:tr>
      <w:tr w:rsidR="009456CB" w:rsidRPr="00143D50" w:rsidTr="00E961D7">
        <w:tc>
          <w:tcPr>
            <w:tcW w:w="2928" w:type="dxa"/>
            <w:shd w:val="clear" w:color="auto" w:fill="auto"/>
          </w:tcPr>
          <w:p w:rsidR="009456CB" w:rsidRPr="00143D50" w:rsidRDefault="009456CB" w:rsidP="008F2FEC">
            <w:pPr>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Solvencia</w:t>
            </w:r>
          </w:p>
        </w:tc>
        <w:tc>
          <w:tcPr>
            <w:tcW w:w="1701" w:type="dxa"/>
            <w:shd w:val="clear" w:color="auto" w:fill="auto"/>
          </w:tcPr>
          <w:p w:rsidR="009456CB" w:rsidRPr="00143D50" w:rsidRDefault="009456CB" w:rsidP="00717885">
            <w:pPr>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Mayor o igual a 1,0</w:t>
            </w:r>
          </w:p>
        </w:tc>
        <w:tc>
          <w:tcPr>
            <w:tcW w:w="1968" w:type="dxa"/>
            <w:shd w:val="clear" w:color="auto" w:fill="auto"/>
          </w:tcPr>
          <w:p w:rsidR="009456CB" w:rsidRPr="00143D50" w:rsidRDefault="009456CB" w:rsidP="008F2FEC">
            <w:pPr>
              <w:jc w:val="both"/>
              <w:rPr>
                <w:rFonts w:ascii="Arial Narrow" w:hAnsi="Arial Narrow" w:cs="Arial"/>
                <w:color w:val="000000"/>
                <w:spacing w:val="-3"/>
                <w:sz w:val="22"/>
                <w:szCs w:val="22"/>
              </w:rPr>
            </w:pPr>
          </w:p>
        </w:tc>
        <w:tc>
          <w:tcPr>
            <w:tcW w:w="2109" w:type="dxa"/>
          </w:tcPr>
          <w:p w:rsidR="009456CB" w:rsidRPr="00143D50" w:rsidRDefault="009456CB" w:rsidP="008F2FEC">
            <w:pPr>
              <w:jc w:val="both"/>
              <w:rPr>
                <w:rFonts w:ascii="Arial Narrow" w:hAnsi="Arial Narrow" w:cs="Arial"/>
                <w:color w:val="000000"/>
                <w:spacing w:val="-3"/>
                <w:sz w:val="22"/>
                <w:szCs w:val="22"/>
              </w:rPr>
            </w:pPr>
          </w:p>
        </w:tc>
      </w:tr>
      <w:tr w:rsidR="009456CB" w:rsidRPr="00143D50" w:rsidTr="00E961D7">
        <w:tc>
          <w:tcPr>
            <w:tcW w:w="2928" w:type="dxa"/>
            <w:shd w:val="clear" w:color="auto" w:fill="auto"/>
          </w:tcPr>
          <w:p w:rsidR="009456CB" w:rsidRPr="00143D50" w:rsidRDefault="009456CB" w:rsidP="008F2FEC">
            <w:pPr>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Endeudamiento</w:t>
            </w:r>
          </w:p>
        </w:tc>
        <w:tc>
          <w:tcPr>
            <w:tcW w:w="1701" w:type="dxa"/>
            <w:shd w:val="clear" w:color="auto" w:fill="auto"/>
          </w:tcPr>
          <w:p w:rsidR="009456CB" w:rsidRPr="00143D50" w:rsidRDefault="009456CB" w:rsidP="00717885">
            <w:pPr>
              <w:jc w:val="both"/>
              <w:rPr>
                <w:rFonts w:ascii="Arial Narrow" w:hAnsi="Arial Narrow" w:cs="Arial"/>
                <w:color w:val="000000"/>
                <w:spacing w:val="-3"/>
                <w:sz w:val="22"/>
                <w:szCs w:val="22"/>
              </w:rPr>
            </w:pPr>
            <w:r w:rsidRPr="00143D50">
              <w:rPr>
                <w:rFonts w:ascii="Arial Narrow" w:hAnsi="Arial Narrow" w:cs="Arial"/>
                <w:color w:val="000000"/>
                <w:spacing w:val="-3"/>
                <w:sz w:val="22"/>
                <w:szCs w:val="22"/>
              </w:rPr>
              <w:t>Menor a 0,9</w:t>
            </w:r>
          </w:p>
        </w:tc>
        <w:tc>
          <w:tcPr>
            <w:tcW w:w="1968" w:type="dxa"/>
            <w:shd w:val="clear" w:color="auto" w:fill="auto"/>
          </w:tcPr>
          <w:p w:rsidR="009456CB" w:rsidRPr="00143D50" w:rsidRDefault="009456CB" w:rsidP="008F2FEC">
            <w:pPr>
              <w:jc w:val="both"/>
              <w:rPr>
                <w:rFonts w:ascii="Arial Narrow" w:hAnsi="Arial Narrow" w:cs="Arial"/>
                <w:color w:val="000000"/>
                <w:spacing w:val="-3"/>
                <w:sz w:val="22"/>
                <w:szCs w:val="22"/>
              </w:rPr>
            </w:pPr>
          </w:p>
        </w:tc>
        <w:tc>
          <w:tcPr>
            <w:tcW w:w="2109" w:type="dxa"/>
          </w:tcPr>
          <w:p w:rsidR="009456CB" w:rsidRPr="00143D50" w:rsidRDefault="009456CB" w:rsidP="008F2FEC">
            <w:pPr>
              <w:jc w:val="both"/>
              <w:rPr>
                <w:rFonts w:ascii="Arial Narrow" w:hAnsi="Arial Narrow" w:cs="Arial"/>
                <w:color w:val="000000"/>
                <w:spacing w:val="-3"/>
                <w:sz w:val="22"/>
                <w:szCs w:val="22"/>
              </w:rPr>
            </w:pPr>
          </w:p>
        </w:tc>
      </w:tr>
    </w:tbl>
    <w:p w:rsidR="009456CB" w:rsidRPr="00143D50" w:rsidRDefault="009456CB" w:rsidP="00270D39">
      <w:pPr>
        <w:rPr>
          <w:rFonts w:ascii="Arial Narrow" w:hAnsi="Arial Narrow" w:cs="Arial"/>
          <w:sz w:val="22"/>
          <w:szCs w:val="22"/>
        </w:rPr>
      </w:pPr>
    </w:p>
    <w:p w:rsidR="009456CB" w:rsidRDefault="009456CB" w:rsidP="00270D39">
      <w:pPr>
        <w:rPr>
          <w:rFonts w:ascii="Arial Narrow" w:hAnsi="Arial Narrow" w:cs="Arial"/>
          <w:spacing w:val="-3"/>
          <w:sz w:val="22"/>
          <w:szCs w:val="22"/>
        </w:rPr>
      </w:pPr>
      <w:r w:rsidRPr="00143D50">
        <w:rPr>
          <w:rFonts w:ascii="Arial Narrow" w:hAnsi="Arial Narrow" w:cs="Arial"/>
          <w:color w:val="000000"/>
          <w:spacing w:val="-3"/>
          <w:sz w:val="22"/>
          <w:szCs w:val="22"/>
        </w:rPr>
        <w:t xml:space="preserve">Los índices son </w:t>
      </w:r>
      <w:r w:rsidRPr="00143D50">
        <w:rPr>
          <w:rFonts w:ascii="Arial Narrow" w:hAnsi="Arial Narrow" w:cs="Arial"/>
          <w:spacing w:val="-3"/>
          <w:sz w:val="22"/>
          <w:szCs w:val="22"/>
        </w:rPr>
        <w:t>habilitantes</w:t>
      </w:r>
    </w:p>
    <w:p w:rsidR="00ED2290" w:rsidRDefault="00ED2290" w:rsidP="00270D39">
      <w:pPr>
        <w:rPr>
          <w:rFonts w:ascii="Arial Narrow" w:hAnsi="Arial Narrow" w:cs="Arial"/>
          <w:spacing w:val="-3"/>
          <w:sz w:val="22"/>
          <w:szCs w:val="22"/>
        </w:rPr>
      </w:pPr>
    </w:p>
    <w:p w:rsidR="00ED2290" w:rsidRDefault="00ED2290" w:rsidP="00270D39">
      <w:pPr>
        <w:rPr>
          <w:rFonts w:ascii="Arial Narrow" w:hAnsi="Arial Narrow" w:cs="Arial"/>
          <w:spacing w:val="-3"/>
          <w:sz w:val="22"/>
          <w:szCs w:val="22"/>
        </w:rPr>
      </w:pPr>
    </w:p>
    <w:p w:rsidR="00ED2290" w:rsidRDefault="00ED2290" w:rsidP="00270D39">
      <w:pPr>
        <w:rPr>
          <w:rFonts w:ascii="Arial Narrow" w:hAnsi="Arial Narrow" w:cs="Arial"/>
          <w:spacing w:val="-3"/>
          <w:sz w:val="22"/>
          <w:szCs w:val="22"/>
        </w:rPr>
      </w:pPr>
    </w:p>
    <w:p w:rsidR="00ED2290" w:rsidRPr="00143D50" w:rsidRDefault="00ED2290" w:rsidP="00270D39">
      <w:pPr>
        <w:rPr>
          <w:rFonts w:ascii="Arial Narrow" w:hAnsi="Arial Narrow" w:cs="Arial"/>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rPr>
          <w:rFonts w:ascii="Arial Narrow" w:hAnsi="Arial Narrow" w:cs="Arial"/>
          <w:sz w:val="22"/>
          <w:szCs w:val="22"/>
        </w:rPr>
      </w:pPr>
      <w:r w:rsidRPr="00143D50">
        <w:rPr>
          <w:rFonts w:ascii="Arial Narrow" w:hAnsi="Arial Narrow" w:cs="Arial"/>
          <w:sz w:val="22"/>
          <w:szCs w:val="22"/>
        </w:rPr>
        <w:br w:type="page"/>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lastRenderedPageBreak/>
        <w:t>9.4</w:t>
      </w:r>
      <w:r w:rsidRPr="00143D50">
        <w:rPr>
          <w:rFonts w:ascii="Arial Narrow" w:hAnsi="Arial Narrow" w:cs="Arial"/>
          <w:b/>
          <w:sz w:val="22"/>
          <w:szCs w:val="22"/>
        </w:rPr>
        <w:tab/>
        <w:t>TABLA DE DESCRIPCIÓN DE RUBROS, UNIDADES, CANTIDADES Y PRECIOS</w:t>
      </w:r>
    </w:p>
    <w:p w:rsidR="009456CB" w:rsidRPr="00143D50" w:rsidRDefault="009456CB" w:rsidP="00270D39">
      <w:pPr>
        <w:ind w:left="15" w:right="45"/>
        <w:rPr>
          <w:rFonts w:ascii="Arial Narrow" w:hAnsi="Arial Narrow" w:cs="Arial"/>
          <w:b/>
          <w:spacing w:val="-3"/>
          <w:sz w:val="22"/>
          <w:szCs w:val="22"/>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253"/>
        <w:gridCol w:w="992"/>
        <w:gridCol w:w="1134"/>
        <w:gridCol w:w="1134"/>
        <w:gridCol w:w="1135"/>
      </w:tblGrid>
      <w:tr w:rsidR="009456CB" w:rsidRPr="00143D50" w:rsidTr="008F2FEC">
        <w:trPr>
          <w:trHeight w:val="330"/>
          <w:jc w:val="center"/>
        </w:trPr>
        <w:tc>
          <w:tcPr>
            <w:tcW w:w="851" w:type="dxa"/>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No.</w:t>
            </w:r>
          </w:p>
        </w:tc>
        <w:tc>
          <w:tcPr>
            <w:tcW w:w="4253" w:type="dxa"/>
            <w:shd w:val="clear" w:color="auto" w:fill="D9D9D9"/>
          </w:tcPr>
          <w:p w:rsidR="009456CB" w:rsidRPr="00143D50" w:rsidRDefault="009456CB" w:rsidP="008F2FEC">
            <w:pPr>
              <w:snapToGrid w:val="0"/>
              <w:ind w:left="15" w:right="45"/>
              <w:jc w:val="center"/>
              <w:rPr>
                <w:rFonts w:ascii="Arial Narrow" w:hAnsi="Arial Narrow" w:cs="Arial"/>
                <w:b/>
                <w:sz w:val="22"/>
                <w:szCs w:val="22"/>
                <w:lang w:val="pt-BR"/>
              </w:rPr>
            </w:pPr>
            <w:r w:rsidRPr="00143D50">
              <w:rPr>
                <w:rFonts w:ascii="Arial Narrow" w:hAnsi="Arial Narrow" w:cs="Arial"/>
                <w:b/>
                <w:sz w:val="22"/>
                <w:szCs w:val="22"/>
                <w:lang w:val="pt-BR"/>
              </w:rPr>
              <w:t xml:space="preserve">Rubro / </w:t>
            </w:r>
            <w:proofErr w:type="spellStart"/>
            <w:r w:rsidRPr="00143D50">
              <w:rPr>
                <w:rFonts w:ascii="Arial Narrow" w:hAnsi="Arial Narrow" w:cs="Arial"/>
                <w:b/>
                <w:sz w:val="22"/>
                <w:szCs w:val="22"/>
                <w:lang w:val="pt-BR"/>
              </w:rPr>
              <w:t>Descripción</w:t>
            </w:r>
            <w:proofErr w:type="spellEnd"/>
          </w:p>
        </w:tc>
        <w:tc>
          <w:tcPr>
            <w:tcW w:w="992" w:type="dxa"/>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Unidad</w:t>
            </w:r>
          </w:p>
        </w:tc>
        <w:tc>
          <w:tcPr>
            <w:tcW w:w="1134" w:type="dxa"/>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Cantidad</w:t>
            </w:r>
          </w:p>
        </w:tc>
        <w:tc>
          <w:tcPr>
            <w:tcW w:w="1134" w:type="dxa"/>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Precio unitario</w:t>
            </w:r>
          </w:p>
        </w:tc>
        <w:tc>
          <w:tcPr>
            <w:tcW w:w="1135" w:type="dxa"/>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Precio global</w:t>
            </w: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jc w:val="center"/>
              <w:rPr>
                <w:rFonts w:ascii="Arial Narrow" w:hAnsi="Arial Narrow" w:cs="Arial"/>
                <w:b/>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jc w:val="center"/>
              <w:rPr>
                <w:rFonts w:ascii="Arial Narrow" w:hAnsi="Arial Narrow" w:cs="Arial"/>
                <w:b/>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51"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3"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4"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135"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r>
      <w:tr w:rsidR="009456CB" w:rsidRPr="00143D50" w:rsidTr="008F2FEC">
        <w:trPr>
          <w:trHeight w:val="270"/>
          <w:jc w:val="center"/>
        </w:trPr>
        <w:tc>
          <w:tcPr>
            <w:tcW w:w="8364" w:type="dxa"/>
            <w:gridSpan w:val="5"/>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TOTAL</w:t>
            </w:r>
          </w:p>
        </w:tc>
        <w:tc>
          <w:tcPr>
            <w:tcW w:w="1135" w:type="dxa"/>
            <w:shd w:val="clear" w:color="auto" w:fill="D9D9D9"/>
          </w:tcPr>
          <w:p w:rsidR="009456CB" w:rsidRPr="00143D50" w:rsidRDefault="009456CB" w:rsidP="008F2FEC">
            <w:pPr>
              <w:snapToGrid w:val="0"/>
              <w:ind w:left="15" w:right="45"/>
              <w:jc w:val="center"/>
              <w:rPr>
                <w:rFonts w:ascii="Arial Narrow" w:hAnsi="Arial Narrow" w:cs="Arial"/>
                <w:sz w:val="22"/>
                <w:szCs w:val="22"/>
              </w:rPr>
            </w:pPr>
          </w:p>
        </w:tc>
      </w:tr>
    </w:tbl>
    <w:p w:rsidR="009456CB" w:rsidRPr="00143D50" w:rsidRDefault="009456CB" w:rsidP="00270D39">
      <w:pPr>
        <w:tabs>
          <w:tab w:val="left" w:pos="-540"/>
        </w:tabs>
        <w:ind w:left="15" w:right="45"/>
        <w:jc w:val="both"/>
        <w:rPr>
          <w:rFonts w:ascii="Arial Narrow" w:hAnsi="Arial Narrow" w:cs="Arial"/>
          <w:b/>
          <w:spacing w:val="-3"/>
          <w:sz w:val="22"/>
          <w:szCs w:val="22"/>
        </w:rPr>
      </w:pPr>
    </w:p>
    <w:p w:rsidR="009456CB" w:rsidRPr="00143D50" w:rsidRDefault="009456CB" w:rsidP="00270D39">
      <w:pPr>
        <w:tabs>
          <w:tab w:val="left" w:pos="-540"/>
        </w:tabs>
        <w:ind w:left="15" w:right="45"/>
        <w:jc w:val="both"/>
        <w:rPr>
          <w:rFonts w:ascii="Arial Narrow" w:hAnsi="Arial Narrow" w:cs="Arial"/>
          <w:b/>
          <w:spacing w:val="-3"/>
          <w:sz w:val="22"/>
          <w:szCs w:val="22"/>
        </w:rPr>
      </w:pPr>
    </w:p>
    <w:p w:rsidR="009456CB" w:rsidRPr="00143D50" w:rsidRDefault="009456CB" w:rsidP="00270D39">
      <w:pPr>
        <w:widowControl w:val="0"/>
        <w:ind w:left="15" w:right="45"/>
        <w:jc w:val="both"/>
        <w:rPr>
          <w:rFonts w:ascii="Arial Narrow" w:hAnsi="Arial Narrow" w:cs="Arial"/>
          <w:sz w:val="22"/>
          <w:szCs w:val="22"/>
        </w:rPr>
      </w:pPr>
      <w:r w:rsidRPr="00143D50">
        <w:rPr>
          <w:rFonts w:ascii="Arial Narrow" w:hAnsi="Arial Narrow" w:cs="Arial"/>
          <w:sz w:val="22"/>
          <w:szCs w:val="22"/>
        </w:rPr>
        <w:t xml:space="preserve">PRECIO TOTAL DE LA OFERTA: USD </w:t>
      </w:r>
      <w:r w:rsidRPr="00143D50">
        <w:rPr>
          <w:rFonts w:ascii="Arial Narrow" w:hAnsi="Arial Narrow" w:cs="Arial"/>
          <w:color w:val="FF0000"/>
          <w:sz w:val="22"/>
          <w:szCs w:val="22"/>
        </w:rPr>
        <w:t xml:space="preserve">(en </w:t>
      </w:r>
      <w:r w:rsidRPr="00143D50">
        <w:rPr>
          <w:rFonts w:ascii="Arial Narrow" w:hAnsi="Arial Narrow" w:cs="Arial"/>
          <w:i/>
          <w:color w:val="FF0000"/>
          <w:sz w:val="22"/>
          <w:szCs w:val="22"/>
        </w:rPr>
        <w:t>números</w:t>
      </w:r>
      <w:r w:rsidRPr="00143D50">
        <w:rPr>
          <w:rFonts w:ascii="Arial Narrow" w:hAnsi="Arial Narrow" w:cs="Arial"/>
          <w:color w:val="FF0000"/>
          <w:sz w:val="22"/>
          <w:szCs w:val="22"/>
        </w:rPr>
        <w:t>)</w:t>
      </w:r>
      <w:r w:rsidRPr="00143D50">
        <w:rPr>
          <w:rFonts w:ascii="Arial Narrow" w:hAnsi="Arial Narrow" w:cs="Arial"/>
          <w:sz w:val="22"/>
          <w:szCs w:val="22"/>
        </w:rPr>
        <w:t>, sin IVA</w:t>
      </w:r>
    </w:p>
    <w:p w:rsidR="009456CB" w:rsidRDefault="009456CB" w:rsidP="00270D39">
      <w:pPr>
        <w:widowControl w:val="0"/>
        <w:ind w:left="15" w:right="45"/>
        <w:rPr>
          <w:rFonts w:ascii="Arial Narrow" w:hAnsi="Arial Narrow" w:cs="Arial"/>
          <w:sz w:val="22"/>
          <w:szCs w:val="22"/>
        </w:rPr>
      </w:pPr>
    </w:p>
    <w:p w:rsidR="00ED2290" w:rsidRDefault="00ED2290" w:rsidP="00270D39">
      <w:pPr>
        <w:widowControl w:val="0"/>
        <w:ind w:left="15" w:right="45"/>
        <w:rPr>
          <w:rFonts w:ascii="Arial Narrow" w:hAnsi="Arial Narrow" w:cs="Arial"/>
          <w:sz w:val="22"/>
          <w:szCs w:val="22"/>
        </w:rPr>
      </w:pPr>
    </w:p>
    <w:p w:rsidR="00ED2290" w:rsidRDefault="00ED2290" w:rsidP="00270D39">
      <w:pPr>
        <w:widowControl w:val="0"/>
        <w:ind w:left="15" w:right="45"/>
        <w:rPr>
          <w:rFonts w:ascii="Arial Narrow" w:hAnsi="Arial Narrow" w:cs="Arial"/>
          <w:sz w:val="22"/>
          <w:szCs w:val="22"/>
        </w:rPr>
      </w:pPr>
    </w:p>
    <w:p w:rsidR="00ED2290" w:rsidRDefault="00ED2290" w:rsidP="00270D39">
      <w:pPr>
        <w:widowControl w:val="0"/>
        <w:ind w:left="15" w:right="45"/>
        <w:rPr>
          <w:rFonts w:ascii="Arial Narrow" w:hAnsi="Arial Narrow" w:cs="Arial"/>
          <w:sz w:val="22"/>
          <w:szCs w:val="22"/>
        </w:rPr>
      </w:pPr>
    </w:p>
    <w:p w:rsidR="00ED2290" w:rsidRPr="00143D50" w:rsidRDefault="00ED2290" w:rsidP="00270D39">
      <w:pPr>
        <w:widowControl w:val="0"/>
        <w:ind w:left="15" w:right="45"/>
        <w:rPr>
          <w:rFonts w:ascii="Arial Narrow" w:hAnsi="Arial Narrow" w:cs="Arial"/>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br w:type="page"/>
      </w:r>
    </w:p>
    <w:p w:rsidR="009456CB" w:rsidRPr="00143D50" w:rsidRDefault="009456CB" w:rsidP="00270D39">
      <w:pPr>
        <w:ind w:left="15" w:right="45"/>
        <w:rPr>
          <w:rFonts w:ascii="Arial Narrow" w:hAnsi="Arial Narrow" w:cs="Arial"/>
          <w:b/>
          <w:spacing w:val="-2"/>
          <w:sz w:val="22"/>
          <w:szCs w:val="22"/>
        </w:rPr>
      </w:pPr>
      <w:r w:rsidRPr="00143D50">
        <w:rPr>
          <w:rFonts w:ascii="Arial Narrow" w:hAnsi="Arial Narrow" w:cs="Arial"/>
          <w:b/>
          <w:spacing w:val="-2"/>
          <w:sz w:val="22"/>
          <w:szCs w:val="22"/>
        </w:rPr>
        <w:lastRenderedPageBreak/>
        <w:t>9.5</w:t>
      </w:r>
      <w:r w:rsidRPr="00143D50">
        <w:rPr>
          <w:rFonts w:ascii="Arial Narrow" w:hAnsi="Arial Narrow" w:cs="Arial"/>
          <w:b/>
          <w:spacing w:val="-2"/>
          <w:sz w:val="22"/>
          <w:szCs w:val="22"/>
        </w:rPr>
        <w:tab/>
      </w:r>
      <w:proofErr w:type="spellStart"/>
      <w:r w:rsidRPr="00143D50">
        <w:rPr>
          <w:rFonts w:ascii="Arial Narrow" w:hAnsi="Arial Narrow" w:cs="Arial"/>
          <w:b/>
          <w:spacing w:val="-2"/>
          <w:sz w:val="22"/>
          <w:szCs w:val="22"/>
        </w:rPr>
        <w:t>ANALISIS</w:t>
      </w:r>
      <w:proofErr w:type="spellEnd"/>
      <w:r w:rsidRPr="00143D50">
        <w:rPr>
          <w:rFonts w:ascii="Arial Narrow" w:hAnsi="Arial Narrow" w:cs="Arial"/>
          <w:b/>
          <w:spacing w:val="-2"/>
          <w:sz w:val="22"/>
          <w:szCs w:val="22"/>
        </w:rPr>
        <w:t xml:space="preserve"> DE PRECIOS UNITARIOS</w:t>
      </w:r>
    </w:p>
    <w:p w:rsidR="009456CB" w:rsidRPr="00143D50" w:rsidRDefault="009456CB" w:rsidP="00270D39">
      <w:pPr>
        <w:ind w:left="15" w:right="45"/>
        <w:rPr>
          <w:rFonts w:ascii="Arial Narrow" w:hAnsi="Arial Narrow" w:cs="Arial"/>
          <w:b/>
          <w:spacing w:val="-2"/>
          <w:sz w:val="22"/>
          <w:szCs w:val="22"/>
        </w:rPr>
      </w:pPr>
    </w:p>
    <w:p w:rsidR="009456CB" w:rsidRPr="00143D50" w:rsidRDefault="009456CB" w:rsidP="00270D39">
      <w:pPr>
        <w:tabs>
          <w:tab w:val="center" w:pos="2164"/>
        </w:tabs>
        <w:ind w:left="15" w:right="45"/>
        <w:jc w:val="center"/>
        <w:rPr>
          <w:rFonts w:ascii="Arial Narrow" w:hAnsi="Arial Narrow" w:cs="Arial"/>
          <w:spacing w:val="-2"/>
          <w:sz w:val="22"/>
          <w:szCs w:val="22"/>
        </w:rPr>
      </w:pPr>
    </w:p>
    <w:tbl>
      <w:tblPr>
        <w:tblW w:w="10223" w:type="dxa"/>
        <w:jc w:val="center"/>
        <w:tblInd w:w="-5" w:type="dxa"/>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9456CB" w:rsidRPr="00143D50" w:rsidTr="00F67A7D">
        <w:trPr>
          <w:trHeight w:val="300"/>
          <w:jc w:val="center"/>
        </w:trPr>
        <w:tc>
          <w:tcPr>
            <w:tcW w:w="3972" w:type="dxa"/>
            <w:gridSpan w:val="2"/>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Rubro: ................................................</w:t>
            </w:r>
          </w:p>
        </w:tc>
        <w:tc>
          <w:tcPr>
            <w:tcW w:w="1437"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shd w:val="clear" w:color="auto" w:fill="auto"/>
          </w:tcPr>
          <w:p w:rsidR="009456CB" w:rsidRPr="00143D50" w:rsidRDefault="009456CB" w:rsidP="008F2FEC">
            <w:pPr>
              <w:snapToGrid w:val="0"/>
              <w:ind w:left="15" w:right="45"/>
              <w:jc w:val="right"/>
              <w:rPr>
                <w:rFonts w:ascii="Arial Narrow" w:hAnsi="Arial Narrow" w:cs="Arial"/>
                <w:sz w:val="22"/>
                <w:szCs w:val="22"/>
              </w:rPr>
            </w:pPr>
          </w:p>
        </w:tc>
        <w:tc>
          <w:tcPr>
            <w:tcW w:w="1778" w:type="dxa"/>
            <w:shd w:val="clear" w:color="auto" w:fill="auto"/>
          </w:tcPr>
          <w:p w:rsidR="009456CB" w:rsidRPr="00143D50" w:rsidRDefault="009456CB" w:rsidP="008F2FEC">
            <w:pPr>
              <w:snapToGrid w:val="0"/>
              <w:ind w:left="15" w:right="45"/>
              <w:jc w:val="right"/>
              <w:rPr>
                <w:rFonts w:ascii="Arial Narrow" w:hAnsi="Arial Narrow" w:cs="Arial"/>
                <w:sz w:val="22"/>
                <w:szCs w:val="22"/>
              </w:rPr>
            </w:pPr>
            <w:r w:rsidRPr="00143D50">
              <w:rPr>
                <w:rFonts w:ascii="Arial Narrow" w:hAnsi="Arial Narrow" w:cs="Arial"/>
                <w:sz w:val="22"/>
                <w:szCs w:val="22"/>
              </w:rPr>
              <w:t>Unidad</w:t>
            </w:r>
          </w:p>
        </w:tc>
        <w:tc>
          <w:tcPr>
            <w:tcW w:w="875" w:type="dxa"/>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w:t>
            </w:r>
          </w:p>
        </w:tc>
        <w:tc>
          <w:tcPr>
            <w:tcW w:w="60" w:type="dxa"/>
            <w:shd w:val="clear" w:color="auto" w:fill="auto"/>
          </w:tcPr>
          <w:p w:rsidR="009456CB" w:rsidRPr="00143D50" w:rsidRDefault="009456CB" w:rsidP="008F2FEC">
            <w:pPr>
              <w:snapToGrid w:val="0"/>
              <w:ind w:left="15" w:right="45"/>
              <w:rPr>
                <w:rFonts w:ascii="Arial Narrow" w:hAnsi="Arial Narrow" w:cs="Arial"/>
                <w:sz w:val="22"/>
                <w:szCs w:val="22"/>
              </w:rPr>
            </w:pPr>
          </w:p>
        </w:tc>
        <w:tc>
          <w:tcPr>
            <w:tcW w:w="60" w:type="dxa"/>
            <w:shd w:val="clear" w:color="auto" w:fill="auto"/>
          </w:tcPr>
          <w:p w:rsidR="009456CB" w:rsidRPr="00143D50" w:rsidRDefault="009456CB" w:rsidP="008F2FEC">
            <w:pPr>
              <w:snapToGrid w:val="0"/>
              <w:rPr>
                <w:rFonts w:ascii="Arial Narrow" w:hAnsi="Arial Narrow" w:cs="Arial"/>
                <w:sz w:val="22"/>
                <w:szCs w:val="22"/>
              </w:rPr>
            </w:pPr>
          </w:p>
        </w:tc>
        <w:tc>
          <w:tcPr>
            <w:tcW w:w="60" w:type="dxa"/>
            <w:shd w:val="clear" w:color="auto" w:fill="auto"/>
          </w:tcPr>
          <w:p w:rsidR="009456CB" w:rsidRPr="00143D50" w:rsidRDefault="009456CB" w:rsidP="008F2FEC">
            <w:pPr>
              <w:snapToGrid w:val="0"/>
              <w:rPr>
                <w:rFonts w:ascii="Arial Narrow" w:hAnsi="Arial Narrow" w:cs="Arial"/>
                <w:sz w:val="22"/>
                <w:szCs w:val="22"/>
              </w:rPr>
            </w:pPr>
          </w:p>
        </w:tc>
        <w:tc>
          <w:tcPr>
            <w:tcW w:w="60" w:type="dxa"/>
            <w:shd w:val="clear" w:color="auto" w:fill="auto"/>
          </w:tcPr>
          <w:p w:rsidR="009456CB" w:rsidRPr="00143D50" w:rsidRDefault="009456CB" w:rsidP="008F2FEC">
            <w:pPr>
              <w:snapToGrid w:val="0"/>
              <w:rPr>
                <w:rFonts w:ascii="Arial Narrow" w:hAnsi="Arial Narrow" w:cs="Arial"/>
                <w:sz w:val="22"/>
                <w:szCs w:val="22"/>
              </w:rPr>
            </w:pPr>
          </w:p>
        </w:tc>
        <w:tc>
          <w:tcPr>
            <w:tcW w:w="60" w:type="dxa"/>
            <w:shd w:val="clear" w:color="auto" w:fill="auto"/>
          </w:tcPr>
          <w:p w:rsidR="009456CB" w:rsidRPr="00143D50" w:rsidRDefault="009456CB" w:rsidP="008F2FEC">
            <w:pPr>
              <w:snapToGrid w:val="0"/>
              <w:rPr>
                <w:rFonts w:ascii="Arial Narrow" w:hAnsi="Arial Narrow" w:cs="Arial"/>
                <w:sz w:val="22"/>
                <w:szCs w:val="22"/>
              </w:rPr>
            </w:pPr>
          </w:p>
        </w:tc>
        <w:tc>
          <w:tcPr>
            <w:tcW w:w="45"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c>
          <w:tcPr>
            <w:tcW w:w="40" w:type="dxa"/>
            <w:shd w:val="clear" w:color="auto" w:fill="auto"/>
          </w:tcPr>
          <w:p w:rsidR="009456CB" w:rsidRPr="00143D50" w:rsidRDefault="009456CB" w:rsidP="008F2FEC">
            <w:pPr>
              <w:snapToGrid w:val="0"/>
              <w:rPr>
                <w:rFonts w:ascii="Arial Narrow" w:hAnsi="Arial Narrow" w:cs="Arial"/>
                <w:sz w:val="22"/>
                <w:szCs w:val="22"/>
              </w:rPr>
            </w:pPr>
          </w:p>
        </w:tc>
      </w:tr>
      <w:tr w:rsidR="009456CB" w:rsidRPr="00143D50" w:rsidTr="00F67A7D">
        <w:trPr>
          <w:trHeight w:val="315"/>
          <w:jc w:val="center"/>
        </w:trPr>
        <w:tc>
          <w:tcPr>
            <w:tcW w:w="3972" w:type="dxa"/>
            <w:gridSpan w:val="2"/>
            <w:tcBorders>
              <w:bottom w:val="single" w:sz="4" w:space="0" w:color="auto"/>
            </w:tcBorders>
            <w:shd w:val="clear" w:color="auto" w:fill="auto"/>
          </w:tcPr>
          <w:p w:rsidR="009456CB" w:rsidRPr="00143D50" w:rsidRDefault="009456CB" w:rsidP="008F2FEC">
            <w:pPr>
              <w:snapToGrid w:val="0"/>
              <w:ind w:left="29" w:right="45" w:hanging="14"/>
              <w:rPr>
                <w:rFonts w:ascii="Arial Narrow" w:hAnsi="Arial Narrow" w:cs="Arial"/>
                <w:sz w:val="22"/>
                <w:szCs w:val="22"/>
              </w:rPr>
            </w:pPr>
            <w:r w:rsidRPr="00143D50">
              <w:rPr>
                <w:rFonts w:ascii="Arial Narrow" w:hAnsi="Arial Narrow" w:cs="Arial"/>
                <w:sz w:val="22"/>
                <w:szCs w:val="22"/>
              </w:rPr>
              <w:t>Detalle:……….....................................</w:t>
            </w:r>
          </w:p>
        </w:tc>
        <w:tc>
          <w:tcPr>
            <w:tcW w:w="1437" w:type="dxa"/>
            <w:tcBorders>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75" w:type="dxa"/>
            <w:tcBorders>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60" w:type="dxa"/>
            <w:tcBorders>
              <w:bottom w:val="single" w:sz="4" w:space="0" w:color="auto"/>
            </w:tcBorders>
            <w:shd w:val="clear" w:color="auto" w:fill="auto"/>
          </w:tcPr>
          <w:p w:rsidR="009456CB" w:rsidRPr="00143D50" w:rsidRDefault="009456CB" w:rsidP="008F2FEC">
            <w:pPr>
              <w:snapToGrid w:val="0"/>
              <w:ind w:left="15" w:right="45"/>
              <w:rPr>
                <w:rFonts w:ascii="Arial Narrow" w:hAnsi="Arial Narrow" w:cs="Arial"/>
                <w:b/>
                <w:sz w:val="22"/>
                <w:szCs w:val="22"/>
              </w:rPr>
            </w:pPr>
          </w:p>
        </w:tc>
        <w:tc>
          <w:tcPr>
            <w:tcW w:w="6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5"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9456CB" w:rsidRPr="00143D50" w:rsidRDefault="009456CB" w:rsidP="008F2FEC">
            <w:pPr>
              <w:snapToGrid w:val="0"/>
              <w:rPr>
                <w:rFonts w:ascii="Arial Narrow" w:hAnsi="Arial Narrow" w:cs="Arial"/>
                <w:b/>
                <w:sz w:val="22"/>
                <w:szCs w:val="22"/>
              </w:rPr>
            </w:pPr>
          </w:p>
        </w:tc>
      </w:tr>
      <w:tr w:rsidR="009456CB" w:rsidRPr="00143D50" w:rsidTr="00F67A7D">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b/>
                <w:sz w:val="22"/>
                <w:szCs w:val="22"/>
              </w:rPr>
              <w:t xml:space="preserve">EQUIPOS </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D=C*R</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b/>
                <w:sz w:val="22"/>
                <w:szCs w:val="22"/>
              </w:rPr>
            </w:pPr>
            <w:r w:rsidRPr="00143D50">
              <w:rPr>
                <w:rFonts w:ascii="Arial Narrow" w:hAnsi="Arial Narrow" w:cs="Arial"/>
                <w:b/>
                <w:sz w:val="22"/>
                <w:szCs w:val="22"/>
              </w:rPr>
              <w:t>MANO DE OBRA</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Jornal/</w:t>
            </w:r>
            <w:proofErr w:type="spellStart"/>
            <w:r w:rsidRPr="00143D50">
              <w:rPr>
                <w:rFonts w:ascii="Arial Narrow" w:hAnsi="Arial Narrow" w:cs="Arial"/>
                <w:sz w:val="22"/>
                <w:szCs w:val="22"/>
              </w:rPr>
              <w:t>hr</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D=C*R</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b/>
                <w:sz w:val="22"/>
                <w:szCs w:val="22"/>
              </w:rPr>
            </w:pPr>
            <w:r w:rsidRPr="00143D50">
              <w:rPr>
                <w:rFonts w:ascii="Arial Narrow" w:hAnsi="Arial Narrow" w:cs="Arial"/>
                <w:b/>
                <w:sz w:val="22"/>
                <w:szCs w:val="22"/>
              </w:rPr>
              <w:t>MATERIALES</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C=A*B</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right="45"/>
              <w:rPr>
                <w:rFonts w:ascii="Arial Narrow" w:hAnsi="Arial Narrow" w:cs="Arial"/>
                <w:sz w:val="22"/>
                <w:szCs w:val="22"/>
              </w:rPr>
            </w:pPr>
          </w:p>
        </w:tc>
      </w:tr>
      <w:tr w:rsidR="009456CB" w:rsidRPr="00143D50" w:rsidTr="00F67A7D">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b/>
                <w:sz w:val="22"/>
                <w:szCs w:val="22"/>
              </w:rPr>
            </w:pPr>
            <w:r w:rsidRPr="00143D50">
              <w:rPr>
                <w:rFonts w:ascii="Arial Narrow" w:hAnsi="Arial Narrow" w:cs="Arial"/>
                <w:b/>
                <w:sz w:val="22"/>
                <w:szCs w:val="22"/>
              </w:rPr>
              <w:t>TRANSPORTE</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Costo</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C=A*B</w:t>
            </w: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lang w:val="pt-BR"/>
              </w:rPr>
            </w:pPr>
            <w:r w:rsidRPr="00143D50">
              <w:rPr>
                <w:rFonts w:ascii="Arial Narrow" w:hAnsi="Arial Narrow" w:cs="Arial"/>
                <w:sz w:val="22"/>
                <w:szCs w:val="22"/>
                <w:lang w:val="pt-BR"/>
              </w:rPr>
              <w:t xml:space="preserve">TOTAL </w:t>
            </w:r>
            <w:proofErr w:type="spellStart"/>
            <w:r w:rsidRPr="00143D50">
              <w:rPr>
                <w:rFonts w:ascii="Arial Narrow" w:hAnsi="Arial Narrow" w:cs="Arial"/>
                <w:sz w:val="22"/>
                <w:szCs w:val="22"/>
                <w:lang w:val="pt-BR"/>
              </w:rPr>
              <w:t>COSTO</w:t>
            </w:r>
            <w:proofErr w:type="spellEnd"/>
            <w:r w:rsidRPr="00143D50">
              <w:rPr>
                <w:rFonts w:ascii="Arial Narrow" w:hAnsi="Arial Narrow" w:cs="Arial"/>
                <w:sz w:val="22"/>
                <w:szCs w:val="22"/>
                <w:lang w:val="pt-BR"/>
              </w:rPr>
              <w:t xml:space="preserve"> </w:t>
            </w:r>
            <w:proofErr w:type="spellStart"/>
            <w:r w:rsidRPr="00143D50">
              <w:rPr>
                <w:rFonts w:ascii="Arial Narrow" w:hAnsi="Arial Narrow" w:cs="Arial"/>
                <w:sz w:val="22"/>
                <w:szCs w:val="22"/>
                <w:lang w:val="pt-BR"/>
              </w:rPr>
              <w:t>DIRECTO</w:t>
            </w:r>
            <w:proofErr w:type="spellEnd"/>
            <w:r w:rsidRPr="00143D50">
              <w:rPr>
                <w:rFonts w:ascii="Arial Narrow" w:hAnsi="Arial Narrow" w:cs="Arial"/>
                <w:sz w:val="22"/>
                <w:szCs w:val="22"/>
                <w:lang w:val="pt-BR"/>
              </w:rPr>
              <w:t xml:space="preserve"> (</w:t>
            </w:r>
            <w:proofErr w:type="spellStart"/>
            <w:r w:rsidRPr="00143D50">
              <w:rPr>
                <w:rFonts w:ascii="Arial Narrow" w:hAnsi="Arial Narrow" w:cs="Arial"/>
                <w:sz w:val="22"/>
                <w:szCs w:val="22"/>
                <w:lang w:val="pt-BR"/>
              </w:rPr>
              <w:t>M+N+O+P</w:t>
            </w:r>
            <w:proofErr w:type="spellEnd"/>
            <w:r w:rsidRPr="00143D50">
              <w:rPr>
                <w:rFonts w:ascii="Arial Narrow" w:hAnsi="Arial Narrow" w:cs="Arial"/>
                <w:sz w:val="22"/>
                <w:szCs w:val="22"/>
                <w:lang w:val="pt-BR"/>
              </w:rPr>
              <w:t>)</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lang w:val="pt-BR"/>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F67A7D">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9456CB" w:rsidRPr="00143D50" w:rsidRDefault="009456CB" w:rsidP="008F2FEC">
            <w:pPr>
              <w:snapToGrid w:val="0"/>
              <w:ind w:left="15" w:right="45"/>
              <w:rPr>
                <w:rFonts w:ascii="Arial Narrow" w:hAnsi="Arial Narrow" w:cs="Arial"/>
                <w:sz w:val="22"/>
                <w:szCs w:val="22"/>
              </w:rPr>
            </w:pPr>
          </w:p>
        </w:tc>
      </w:tr>
    </w:tbl>
    <w:p w:rsidR="009456CB" w:rsidRPr="00143D50" w:rsidRDefault="009456CB" w:rsidP="00270D39">
      <w:pPr>
        <w:widowControl w:val="0"/>
        <w:ind w:left="15" w:right="45"/>
        <w:rPr>
          <w:rFonts w:ascii="Arial Narrow" w:hAnsi="Arial Narrow" w:cs="Arial"/>
          <w:b/>
          <w:sz w:val="22"/>
          <w:szCs w:val="22"/>
          <w:lang w:val="es-ES"/>
        </w:rPr>
      </w:pPr>
    </w:p>
    <w:p w:rsidR="009456CB" w:rsidRPr="00143D50" w:rsidRDefault="009456CB" w:rsidP="00270D39">
      <w:pPr>
        <w:widowControl w:val="0"/>
        <w:ind w:left="15" w:right="45"/>
        <w:rPr>
          <w:rFonts w:ascii="Arial Narrow" w:hAnsi="Arial Narrow" w:cs="Arial"/>
          <w:sz w:val="22"/>
          <w:szCs w:val="22"/>
        </w:rPr>
      </w:pPr>
      <w:r w:rsidRPr="00143D50">
        <w:rPr>
          <w:rFonts w:ascii="Arial Narrow" w:hAnsi="Arial Narrow" w:cs="Arial"/>
          <w:sz w:val="22"/>
          <w:szCs w:val="22"/>
        </w:rPr>
        <w:t>ESTE PRECIO NO INCLUYE IVA.</w:t>
      </w:r>
    </w:p>
    <w:p w:rsidR="009456CB" w:rsidRDefault="009456CB"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ED2290" w:rsidRDefault="00ED2290"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ED2290" w:rsidRPr="00143D50" w:rsidRDefault="00ED2290"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rPr>
          <w:rFonts w:ascii="Arial Narrow" w:hAnsi="Arial Narrow" w:cs="Arial"/>
          <w:sz w:val="22"/>
          <w:szCs w:val="22"/>
        </w:rPr>
      </w:pPr>
      <w:r w:rsidRPr="00143D50">
        <w:rPr>
          <w:rFonts w:ascii="Arial Narrow" w:hAnsi="Arial Narrow" w:cs="Arial"/>
          <w:sz w:val="22"/>
          <w:szCs w:val="22"/>
        </w:rPr>
        <w:br w:type="page"/>
      </w:r>
    </w:p>
    <w:p w:rsidR="009456CB" w:rsidRPr="00143D50" w:rsidRDefault="009456CB" w:rsidP="00270D39">
      <w:pPr>
        <w:keepNext/>
        <w:keepLines/>
        <w:tabs>
          <w:tab w:val="left" w:pos="0"/>
        </w:tabs>
        <w:ind w:left="15" w:right="45"/>
        <w:outlineLvl w:val="0"/>
        <w:rPr>
          <w:rFonts w:ascii="Arial Narrow" w:hAnsi="Arial Narrow" w:cs="Arial"/>
          <w:b/>
          <w:bCs/>
          <w:sz w:val="22"/>
          <w:szCs w:val="22"/>
        </w:rPr>
      </w:pPr>
      <w:r w:rsidRPr="00143D50">
        <w:rPr>
          <w:rFonts w:ascii="Arial Narrow" w:hAnsi="Arial Narrow" w:cs="Arial"/>
          <w:b/>
          <w:bCs/>
          <w:sz w:val="22"/>
          <w:szCs w:val="22"/>
        </w:rPr>
        <w:lastRenderedPageBreak/>
        <w:t>9.6</w:t>
      </w:r>
      <w:r w:rsidRPr="00143D50">
        <w:rPr>
          <w:rFonts w:ascii="Arial Narrow" w:hAnsi="Arial Narrow" w:cs="Arial"/>
          <w:b/>
          <w:bCs/>
          <w:sz w:val="22"/>
          <w:szCs w:val="22"/>
        </w:rPr>
        <w:tab/>
        <w:t>PLAN DE TRABAJO, METODOLOGÍA</w:t>
      </w:r>
      <w:r w:rsidR="00ED2290">
        <w:rPr>
          <w:rFonts w:ascii="Arial Narrow" w:hAnsi="Arial Narrow" w:cs="Arial"/>
          <w:b/>
          <w:bCs/>
          <w:sz w:val="22"/>
          <w:szCs w:val="22"/>
        </w:rPr>
        <w:t>, CRONOGRAMA VALORADO</w:t>
      </w:r>
      <w:r w:rsidRPr="00143D50">
        <w:rPr>
          <w:rFonts w:ascii="Arial Narrow" w:hAnsi="Arial Narrow" w:cs="Arial"/>
          <w:b/>
          <w:bCs/>
          <w:sz w:val="22"/>
          <w:szCs w:val="22"/>
        </w:rPr>
        <w:t xml:space="preserve"> Y PLAN DE MANEJO SOCIO AMBIENTAL</w:t>
      </w:r>
    </w:p>
    <w:p w:rsidR="009456CB" w:rsidRPr="00143D50" w:rsidRDefault="009456CB" w:rsidP="00270D39">
      <w:pPr>
        <w:ind w:left="15" w:right="45"/>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ind w:left="15" w:right="45"/>
        <w:jc w:val="both"/>
        <w:rPr>
          <w:rFonts w:ascii="Arial Narrow" w:hAnsi="Arial Narrow" w:cs="Arial"/>
          <w:b/>
          <w:spacing w:val="-2"/>
          <w:sz w:val="22"/>
          <w:szCs w:val="22"/>
        </w:rPr>
      </w:pP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t>CRONOGRAMA VALORADO DE TRABAJOS</w:t>
      </w:r>
    </w:p>
    <w:p w:rsidR="009456CB" w:rsidRPr="00143D50" w:rsidRDefault="009456CB" w:rsidP="00270D39">
      <w:pPr>
        <w:ind w:left="15" w:right="45"/>
        <w:jc w:val="right"/>
        <w:rPr>
          <w:rFonts w:ascii="Arial Narrow" w:hAnsi="Arial Narrow" w:cs="Arial"/>
          <w:b/>
          <w:spacing w:val="-2"/>
          <w:sz w:val="22"/>
          <w:szCs w:val="22"/>
        </w:rPr>
      </w:pPr>
    </w:p>
    <w:tbl>
      <w:tblPr>
        <w:tblW w:w="10670" w:type="dxa"/>
        <w:jc w:val="center"/>
        <w:tblInd w:w="-386" w:type="dxa"/>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9456CB" w:rsidRPr="00143D50" w:rsidTr="008F2FEC">
        <w:trPr>
          <w:trHeight w:val="605"/>
          <w:jc w:val="center"/>
        </w:trPr>
        <w:tc>
          <w:tcPr>
            <w:tcW w:w="2029"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Rubro</w:t>
            </w:r>
          </w:p>
          <w:p w:rsidR="009456CB" w:rsidRPr="00143D50" w:rsidRDefault="009456CB" w:rsidP="008F2FEC">
            <w:pPr>
              <w:ind w:left="15" w:right="45"/>
              <w:jc w:val="center"/>
              <w:rPr>
                <w:rFonts w:ascii="Arial Narrow" w:hAnsi="Arial Narrow" w:cs="Arial"/>
                <w:b/>
                <w:sz w:val="22"/>
                <w:szCs w:val="22"/>
              </w:rPr>
            </w:pPr>
          </w:p>
        </w:tc>
        <w:tc>
          <w:tcPr>
            <w:tcW w:w="1072"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Cantidad</w:t>
            </w:r>
          </w:p>
          <w:p w:rsidR="009456CB" w:rsidRPr="00143D50" w:rsidRDefault="009456CB" w:rsidP="008F2FEC">
            <w:pPr>
              <w:ind w:left="15" w:right="45"/>
              <w:jc w:val="center"/>
              <w:rPr>
                <w:rFonts w:ascii="Arial Narrow" w:hAnsi="Arial Narrow" w:cs="Arial"/>
                <w:b/>
                <w:sz w:val="22"/>
                <w:szCs w:val="22"/>
              </w:rPr>
            </w:pPr>
          </w:p>
        </w:tc>
        <w:tc>
          <w:tcPr>
            <w:tcW w:w="1260"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Precio unitario</w:t>
            </w:r>
          </w:p>
        </w:tc>
        <w:tc>
          <w:tcPr>
            <w:tcW w:w="1168"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Tiempo en (semanas, meses)</w:t>
            </w:r>
          </w:p>
          <w:p w:rsidR="009456CB" w:rsidRPr="00143D50" w:rsidRDefault="009456CB" w:rsidP="008F2FEC">
            <w:pPr>
              <w:ind w:left="15" w:right="45"/>
              <w:rPr>
                <w:rFonts w:ascii="Arial Narrow" w:hAnsi="Arial Narrow" w:cs="Arial"/>
                <w:sz w:val="22"/>
                <w:szCs w:val="22"/>
              </w:rPr>
            </w:pPr>
          </w:p>
        </w:tc>
      </w:tr>
      <w:tr w:rsidR="009456CB" w:rsidRPr="00143D50" w:rsidTr="008F2FEC">
        <w:trPr>
          <w:trHeight w:val="315"/>
          <w:jc w:val="center"/>
        </w:trPr>
        <w:tc>
          <w:tcPr>
            <w:tcW w:w="2029" w:type="dxa"/>
            <w:tcBorders>
              <w:left w:val="single" w:sz="4" w:space="0" w:color="000000"/>
              <w:bottom w:val="single" w:sz="4" w:space="0" w:color="000000"/>
            </w:tcBorders>
            <w:shd w:val="clear" w:color="auto" w:fill="D9D9D9"/>
          </w:tcPr>
          <w:p w:rsidR="009456CB" w:rsidRPr="00143D50" w:rsidRDefault="009456CB" w:rsidP="008F2FEC">
            <w:pPr>
              <w:snapToGrid w:val="0"/>
              <w:rPr>
                <w:rFonts w:ascii="Arial Narrow" w:hAnsi="Arial Narrow" w:cs="Arial"/>
                <w:sz w:val="22"/>
                <w:szCs w:val="22"/>
              </w:rPr>
            </w:pPr>
          </w:p>
        </w:tc>
        <w:tc>
          <w:tcPr>
            <w:tcW w:w="1072" w:type="dxa"/>
            <w:tcBorders>
              <w:left w:val="single" w:sz="4" w:space="0" w:color="000000"/>
              <w:bottom w:val="single" w:sz="4" w:space="0" w:color="000000"/>
            </w:tcBorders>
            <w:shd w:val="clear" w:color="auto" w:fill="D9D9D9"/>
          </w:tcPr>
          <w:p w:rsidR="009456CB" w:rsidRPr="00143D50" w:rsidRDefault="009456CB" w:rsidP="008F2FEC">
            <w:pPr>
              <w:snapToGrid w:val="0"/>
              <w:rPr>
                <w:rFonts w:ascii="Arial Narrow" w:hAnsi="Arial Narrow" w:cs="Arial"/>
                <w:sz w:val="22"/>
                <w:szCs w:val="22"/>
              </w:rPr>
            </w:pPr>
          </w:p>
        </w:tc>
        <w:tc>
          <w:tcPr>
            <w:tcW w:w="1260" w:type="dxa"/>
            <w:tcBorders>
              <w:left w:val="single" w:sz="4" w:space="0" w:color="000000"/>
              <w:bottom w:val="single" w:sz="4" w:space="0" w:color="000000"/>
            </w:tcBorders>
            <w:shd w:val="clear" w:color="auto" w:fill="D9D9D9"/>
          </w:tcPr>
          <w:p w:rsidR="009456CB" w:rsidRPr="00143D50" w:rsidRDefault="009456CB" w:rsidP="008F2FEC">
            <w:pPr>
              <w:snapToGrid w:val="0"/>
              <w:rPr>
                <w:rFonts w:ascii="Arial Narrow" w:hAnsi="Arial Narrow" w:cs="Arial"/>
                <w:sz w:val="22"/>
                <w:szCs w:val="22"/>
              </w:rPr>
            </w:pPr>
          </w:p>
        </w:tc>
        <w:tc>
          <w:tcPr>
            <w:tcW w:w="1168" w:type="dxa"/>
            <w:tcBorders>
              <w:left w:val="single" w:sz="4" w:space="0" w:color="000000"/>
              <w:bottom w:val="single" w:sz="4" w:space="0" w:color="000000"/>
            </w:tcBorders>
            <w:shd w:val="clear" w:color="auto" w:fill="D9D9D9"/>
          </w:tcPr>
          <w:p w:rsidR="009456CB" w:rsidRPr="00143D50" w:rsidRDefault="009456CB" w:rsidP="008F2FEC">
            <w:pPr>
              <w:snapToGrid w:val="0"/>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1</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2</w:t>
            </w:r>
          </w:p>
        </w:tc>
        <w:tc>
          <w:tcPr>
            <w:tcW w:w="426"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3</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4</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5</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6</w:t>
            </w:r>
          </w:p>
        </w:tc>
        <w:tc>
          <w:tcPr>
            <w:tcW w:w="426"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7</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8</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9</w:t>
            </w:r>
          </w:p>
        </w:tc>
        <w:tc>
          <w:tcPr>
            <w:tcW w:w="425"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10</w:t>
            </w:r>
          </w:p>
        </w:tc>
        <w:tc>
          <w:tcPr>
            <w:tcW w:w="426" w:type="dxa"/>
            <w:tcBorders>
              <w:top w:val="single" w:sz="4" w:space="0" w:color="000000"/>
              <w:left w:val="single" w:sz="4" w:space="0" w:color="000000"/>
              <w:bottom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9456CB" w:rsidRPr="00143D50" w:rsidRDefault="009456CB" w:rsidP="008F2FEC">
            <w:pPr>
              <w:snapToGrid w:val="0"/>
              <w:ind w:left="15" w:right="45"/>
              <w:jc w:val="center"/>
              <w:rPr>
                <w:rFonts w:ascii="Arial Narrow" w:hAnsi="Arial Narrow" w:cs="Arial"/>
                <w:sz w:val="22"/>
                <w:szCs w:val="22"/>
              </w:rPr>
            </w:pPr>
            <w:r w:rsidRPr="00143D50">
              <w:rPr>
                <w:rFonts w:ascii="Arial Narrow" w:hAnsi="Arial Narrow" w:cs="Arial"/>
                <w:sz w:val="22"/>
                <w:szCs w:val="22"/>
              </w:rPr>
              <w:t>12</w:t>
            </w:r>
          </w:p>
        </w:tc>
      </w:tr>
      <w:tr w:rsidR="009456CB" w:rsidRPr="00143D50" w:rsidTr="008F2FEC">
        <w:trPr>
          <w:trHeight w:val="300"/>
          <w:jc w:val="center"/>
        </w:trPr>
        <w:tc>
          <w:tcPr>
            <w:tcW w:w="2029"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2029" w:type="dxa"/>
            <w:tcBorders>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5529" w:type="dxa"/>
            <w:gridSpan w:val="4"/>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Inversión mensual</w:t>
            </w:r>
          </w:p>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5529" w:type="dxa"/>
            <w:gridSpan w:val="4"/>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Avance parcial en %</w:t>
            </w:r>
          </w:p>
          <w:p w:rsidR="009456CB" w:rsidRPr="00143D50" w:rsidRDefault="009456CB" w:rsidP="008F2FEC">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5529" w:type="dxa"/>
            <w:gridSpan w:val="4"/>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Inversión acumulada</w:t>
            </w:r>
          </w:p>
          <w:p w:rsidR="009456CB" w:rsidRPr="00143D50" w:rsidRDefault="009456CB" w:rsidP="008F2FEC">
            <w:pPr>
              <w:ind w:left="15" w:right="45"/>
              <w:rPr>
                <w:rFonts w:ascii="Arial Narrow" w:hAnsi="Arial Narrow" w:cs="Arial"/>
                <w:sz w:val="22"/>
                <w:szCs w:val="22"/>
              </w:rPr>
            </w:pPr>
            <w:r w:rsidRPr="00143D50">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Avance acumulado en %</w:t>
            </w:r>
          </w:p>
          <w:p w:rsidR="009456CB" w:rsidRPr="00143D50" w:rsidRDefault="009456CB" w:rsidP="008F2FEC">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bl>
    <w:p w:rsidR="009456CB" w:rsidRDefault="009456CB" w:rsidP="00270D39">
      <w:pPr>
        <w:ind w:left="15" w:right="45"/>
        <w:rPr>
          <w:rFonts w:ascii="Arial Narrow" w:hAnsi="Arial Narrow" w:cs="Arial"/>
          <w:b/>
          <w:spacing w:val="-2"/>
          <w:sz w:val="22"/>
          <w:szCs w:val="22"/>
        </w:rPr>
      </w:pPr>
    </w:p>
    <w:p w:rsidR="00ED2290" w:rsidRDefault="00ED2290" w:rsidP="00270D39">
      <w:pPr>
        <w:ind w:left="15" w:right="45"/>
        <w:rPr>
          <w:rFonts w:ascii="Arial Narrow" w:hAnsi="Arial Narrow" w:cs="Arial"/>
          <w:b/>
          <w:spacing w:val="-2"/>
          <w:sz w:val="22"/>
          <w:szCs w:val="22"/>
        </w:rPr>
      </w:pPr>
    </w:p>
    <w:p w:rsidR="00ED2290" w:rsidRPr="00143D50" w:rsidRDefault="00ED2290" w:rsidP="00270D39">
      <w:pPr>
        <w:ind w:left="15" w:right="45"/>
        <w:rPr>
          <w:rFonts w:ascii="Arial Narrow" w:hAnsi="Arial Narrow" w:cs="Arial"/>
          <w:b/>
          <w:spacing w:val="-2"/>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br w:type="page"/>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lastRenderedPageBreak/>
        <w:t>9.7</w:t>
      </w:r>
      <w:r w:rsidRPr="00143D50">
        <w:rPr>
          <w:rFonts w:ascii="Arial Narrow" w:hAnsi="Arial Narrow" w:cs="Arial"/>
          <w:b/>
          <w:sz w:val="22"/>
          <w:szCs w:val="22"/>
        </w:rPr>
        <w:tab/>
        <w:t>EXPERIENCIA DEL OFERENTE</w:t>
      </w:r>
    </w:p>
    <w:p w:rsidR="009456CB" w:rsidRPr="00143D50" w:rsidRDefault="009456CB" w:rsidP="00270D39">
      <w:pPr>
        <w:ind w:left="15" w:right="45"/>
        <w:rPr>
          <w:rFonts w:ascii="Arial Narrow" w:hAnsi="Arial Narrow" w:cs="Arial"/>
          <w:spacing w:val="-2"/>
          <w:sz w:val="22"/>
          <w:szCs w:val="22"/>
        </w:rPr>
      </w:pPr>
    </w:p>
    <w:tbl>
      <w:tblPr>
        <w:tblW w:w="9583" w:type="dxa"/>
        <w:jc w:val="center"/>
        <w:tblInd w:w="-319" w:type="dxa"/>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ED2290" w:rsidRPr="00143D50" w:rsidTr="00D9105B">
        <w:trPr>
          <w:trHeight w:val="300"/>
          <w:jc w:val="center"/>
        </w:trPr>
        <w:tc>
          <w:tcPr>
            <w:tcW w:w="9583" w:type="dxa"/>
            <w:gridSpan w:val="7"/>
            <w:tcBorders>
              <w:top w:val="single" w:sz="4" w:space="0" w:color="000000"/>
              <w:left w:val="single" w:sz="4" w:space="0" w:color="000000"/>
              <w:right w:val="single" w:sz="4" w:space="0" w:color="000000"/>
            </w:tcBorders>
            <w:shd w:val="clear" w:color="auto" w:fill="D9D9D9"/>
            <w:vAlign w:val="center"/>
          </w:tcPr>
          <w:p w:rsidR="00ED2290" w:rsidRPr="00143D50" w:rsidRDefault="00ED2290" w:rsidP="00ED2290">
            <w:pPr>
              <w:snapToGrid w:val="0"/>
              <w:ind w:left="15" w:right="45"/>
              <w:rPr>
                <w:rFonts w:ascii="Arial Narrow" w:hAnsi="Arial Narrow" w:cs="Arial"/>
                <w:b/>
                <w:sz w:val="22"/>
                <w:szCs w:val="22"/>
              </w:rPr>
            </w:pPr>
            <w:r>
              <w:rPr>
                <w:rFonts w:ascii="Arial Narrow" w:hAnsi="Arial Narrow" w:cs="Arial"/>
                <w:b/>
                <w:sz w:val="22"/>
                <w:szCs w:val="22"/>
              </w:rPr>
              <w:t>EXPERIENCIA GENERAL</w:t>
            </w:r>
          </w:p>
        </w:tc>
      </w:tr>
      <w:tr w:rsidR="009456CB" w:rsidRPr="00143D50" w:rsidTr="008F2FEC">
        <w:trPr>
          <w:trHeight w:val="300"/>
          <w:jc w:val="center"/>
        </w:trPr>
        <w:tc>
          <w:tcPr>
            <w:tcW w:w="1816"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Contratante</w:t>
            </w:r>
          </w:p>
        </w:tc>
        <w:tc>
          <w:tcPr>
            <w:tcW w:w="1276"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Objeto del contrato</w:t>
            </w:r>
          </w:p>
        </w:tc>
        <w:tc>
          <w:tcPr>
            <w:tcW w:w="992"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p>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Valor del Contrato</w:t>
            </w:r>
          </w:p>
        </w:tc>
        <w:tc>
          <w:tcPr>
            <w:tcW w:w="1266"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Plazo contractual</w:t>
            </w:r>
          </w:p>
        </w:tc>
        <w:tc>
          <w:tcPr>
            <w:tcW w:w="2410" w:type="dxa"/>
            <w:gridSpan w:val="2"/>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Observaciones</w:t>
            </w:r>
          </w:p>
        </w:tc>
      </w:tr>
      <w:tr w:rsidR="009456CB" w:rsidRPr="00143D50" w:rsidTr="008F2FEC">
        <w:trPr>
          <w:trHeight w:val="315"/>
          <w:jc w:val="center"/>
        </w:trPr>
        <w:tc>
          <w:tcPr>
            <w:tcW w:w="1816" w:type="dxa"/>
            <w:tcBorders>
              <w:left w:val="single" w:sz="4" w:space="0" w:color="000000"/>
              <w:bottom w:val="single" w:sz="4" w:space="0" w:color="000000"/>
            </w:tcBorders>
            <w:shd w:val="clear" w:color="auto" w:fill="D9D9D9"/>
            <w:vAlign w:val="center"/>
          </w:tcPr>
          <w:p w:rsidR="009456CB" w:rsidRPr="00143D50" w:rsidRDefault="009456CB" w:rsidP="008F2FEC">
            <w:pPr>
              <w:snapToGrid w:val="0"/>
              <w:rPr>
                <w:rFonts w:ascii="Arial Narrow" w:hAnsi="Arial Narrow" w:cs="Arial"/>
                <w:b/>
                <w:sz w:val="22"/>
                <w:szCs w:val="22"/>
              </w:rPr>
            </w:pPr>
          </w:p>
        </w:tc>
        <w:tc>
          <w:tcPr>
            <w:tcW w:w="1276" w:type="dxa"/>
            <w:tcBorders>
              <w:left w:val="single" w:sz="4" w:space="0" w:color="000000"/>
              <w:bottom w:val="single" w:sz="4" w:space="0" w:color="000000"/>
            </w:tcBorders>
            <w:shd w:val="clear" w:color="auto" w:fill="D9D9D9"/>
            <w:vAlign w:val="center"/>
          </w:tcPr>
          <w:p w:rsidR="009456CB" w:rsidRPr="00143D50" w:rsidRDefault="009456CB" w:rsidP="008F2FEC">
            <w:pPr>
              <w:snapToGrid w:val="0"/>
              <w:jc w:val="center"/>
              <w:rPr>
                <w:rFonts w:ascii="Arial Narrow" w:hAnsi="Arial Narrow" w:cs="Arial"/>
                <w:b/>
                <w:sz w:val="22"/>
                <w:szCs w:val="22"/>
              </w:rPr>
            </w:pPr>
          </w:p>
        </w:tc>
        <w:tc>
          <w:tcPr>
            <w:tcW w:w="992" w:type="dxa"/>
            <w:tcBorders>
              <w:left w:val="single" w:sz="4" w:space="0" w:color="000000"/>
              <w:bottom w:val="single" w:sz="4" w:space="0" w:color="000000"/>
            </w:tcBorders>
            <w:shd w:val="clear" w:color="auto" w:fill="D9D9D9"/>
            <w:vAlign w:val="center"/>
          </w:tcPr>
          <w:p w:rsidR="009456CB" w:rsidRPr="00143D50" w:rsidRDefault="009456CB" w:rsidP="008F2FEC">
            <w:pPr>
              <w:snapToGrid w:val="0"/>
              <w:rPr>
                <w:rFonts w:ascii="Arial Narrow" w:hAnsi="Arial Narrow" w:cs="Arial"/>
                <w:b/>
                <w:sz w:val="22"/>
                <w:szCs w:val="22"/>
              </w:rPr>
            </w:pPr>
          </w:p>
        </w:tc>
        <w:tc>
          <w:tcPr>
            <w:tcW w:w="1266" w:type="dxa"/>
            <w:tcBorders>
              <w:left w:val="single" w:sz="4" w:space="0" w:color="000000"/>
              <w:bottom w:val="single" w:sz="4" w:space="0" w:color="000000"/>
            </w:tcBorders>
            <w:shd w:val="clear" w:color="auto" w:fill="D9D9D9"/>
            <w:vAlign w:val="center"/>
          </w:tcPr>
          <w:p w:rsidR="009456CB" w:rsidRPr="00143D50" w:rsidRDefault="009456CB" w:rsidP="008F2FEC">
            <w:pPr>
              <w:snapToGrid w:val="0"/>
              <w:rPr>
                <w:rFonts w:ascii="Arial Narrow" w:hAnsi="Arial Narrow" w:cs="Arial"/>
                <w:b/>
                <w:sz w:val="22"/>
                <w:szCs w:val="22"/>
              </w:rPr>
            </w:pPr>
          </w:p>
        </w:tc>
        <w:tc>
          <w:tcPr>
            <w:tcW w:w="992"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9456CB" w:rsidRPr="00143D50" w:rsidRDefault="009456CB" w:rsidP="008F2FEC">
            <w:pPr>
              <w:snapToGrid w:val="0"/>
              <w:jc w:val="center"/>
              <w:rPr>
                <w:rFonts w:ascii="Arial Narrow" w:hAnsi="Arial Narrow" w:cs="Arial"/>
                <w:b/>
                <w:sz w:val="22"/>
                <w:szCs w:val="22"/>
              </w:rPr>
            </w:pPr>
          </w:p>
        </w:tc>
      </w:tr>
      <w:tr w:rsidR="009456CB" w:rsidRPr="00143D50" w:rsidTr="008F2FEC">
        <w:trPr>
          <w:trHeight w:val="300"/>
          <w:jc w:val="center"/>
        </w:trPr>
        <w:tc>
          <w:tcPr>
            <w:tcW w:w="181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181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181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jc w:val="center"/>
        </w:trPr>
        <w:tc>
          <w:tcPr>
            <w:tcW w:w="181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r w:rsidRPr="00143D50">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9456CB" w:rsidRPr="00143D50" w:rsidRDefault="00880D1E" w:rsidP="008F2FEC">
            <w:pPr>
              <w:snapToGrid w:val="0"/>
              <w:ind w:left="15" w:right="45"/>
              <w:rPr>
                <w:rFonts w:ascii="Arial Narrow" w:hAnsi="Arial Narrow" w:cs="Arial"/>
                <w:sz w:val="22"/>
                <w:szCs w:val="22"/>
              </w:rPr>
            </w:pPr>
            <w:r>
              <w:rPr>
                <w:rFonts w:ascii="Arial Narrow" w:hAnsi="Arial Narrow" w:cs="Arial"/>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bl>
    <w:p w:rsidR="009456CB" w:rsidRDefault="009456CB" w:rsidP="00880D1E">
      <w:pPr>
        <w:ind w:right="45"/>
        <w:rPr>
          <w:rFonts w:ascii="Arial Narrow" w:hAnsi="Arial Narrow" w:cs="Arial"/>
          <w:spacing w:val="-2"/>
          <w:sz w:val="22"/>
          <w:szCs w:val="22"/>
        </w:rPr>
      </w:pPr>
    </w:p>
    <w:tbl>
      <w:tblPr>
        <w:tblW w:w="9583" w:type="dxa"/>
        <w:jc w:val="center"/>
        <w:tblInd w:w="-319" w:type="dxa"/>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880D1E" w:rsidRPr="00143D50" w:rsidTr="00D9105B">
        <w:trPr>
          <w:trHeight w:val="300"/>
          <w:jc w:val="center"/>
        </w:trPr>
        <w:tc>
          <w:tcPr>
            <w:tcW w:w="9583" w:type="dxa"/>
            <w:gridSpan w:val="7"/>
            <w:tcBorders>
              <w:top w:val="single" w:sz="4" w:space="0" w:color="000000"/>
              <w:left w:val="single" w:sz="4" w:space="0" w:color="000000"/>
              <w:right w:val="single" w:sz="4" w:space="0" w:color="000000"/>
            </w:tcBorders>
            <w:shd w:val="clear" w:color="auto" w:fill="D9D9D9"/>
            <w:vAlign w:val="center"/>
          </w:tcPr>
          <w:p w:rsidR="00880D1E" w:rsidRPr="00143D50" w:rsidRDefault="00880D1E" w:rsidP="00880D1E">
            <w:pPr>
              <w:snapToGrid w:val="0"/>
              <w:ind w:left="15" w:right="45"/>
              <w:rPr>
                <w:rFonts w:ascii="Arial Narrow" w:hAnsi="Arial Narrow" w:cs="Arial"/>
                <w:b/>
                <w:sz w:val="22"/>
                <w:szCs w:val="22"/>
              </w:rPr>
            </w:pPr>
            <w:r>
              <w:rPr>
                <w:rFonts w:ascii="Arial Narrow" w:hAnsi="Arial Narrow" w:cs="Arial"/>
                <w:b/>
                <w:sz w:val="22"/>
                <w:szCs w:val="22"/>
              </w:rPr>
              <w:t>EXPERIENCIA ESPECIFICA</w:t>
            </w:r>
          </w:p>
        </w:tc>
      </w:tr>
      <w:tr w:rsidR="00880D1E" w:rsidRPr="00143D50" w:rsidTr="00D9105B">
        <w:trPr>
          <w:trHeight w:val="300"/>
          <w:jc w:val="center"/>
        </w:trPr>
        <w:tc>
          <w:tcPr>
            <w:tcW w:w="1816" w:type="dxa"/>
            <w:tcBorders>
              <w:top w:val="single" w:sz="4" w:space="0" w:color="000000"/>
              <w:lef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Contratante</w:t>
            </w:r>
          </w:p>
        </w:tc>
        <w:tc>
          <w:tcPr>
            <w:tcW w:w="1276" w:type="dxa"/>
            <w:tcBorders>
              <w:top w:val="single" w:sz="4" w:space="0" w:color="000000"/>
              <w:lef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Objeto del contrato</w:t>
            </w:r>
          </w:p>
        </w:tc>
        <w:tc>
          <w:tcPr>
            <w:tcW w:w="992" w:type="dxa"/>
            <w:tcBorders>
              <w:top w:val="single" w:sz="4" w:space="0" w:color="000000"/>
              <w:lef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p>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Valor del Contrato</w:t>
            </w:r>
          </w:p>
        </w:tc>
        <w:tc>
          <w:tcPr>
            <w:tcW w:w="1266" w:type="dxa"/>
            <w:tcBorders>
              <w:top w:val="single" w:sz="4" w:space="0" w:color="000000"/>
              <w:lef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Plazo contractual</w:t>
            </w:r>
          </w:p>
        </w:tc>
        <w:tc>
          <w:tcPr>
            <w:tcW w:w="2410" w:type="dxa"/>
            <w:gridSpan w:val="2"/>
            <w:tcBorders>
              <w:top w:val="single" w:sz="4" w:space="0" w:color="000000"/>
              <w:lef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Observaciones</w:t>
            </w:r>
          </w:p>
        </w:tc>
      </w:tr>
      <w:tr w:rsidR="00880D1E" w:rsidRPr="00143D50" w:rsidTr="00D9105B">
        <w:trPr>
          <w:trHeight w:val="315"/>
          <w:jc w:val="center"/>
        </w:trPr>
        <w:tc>
          <w:tcPr>
            <w:tcW w:w="1816" w:type="dxa"/>
            <w:tcBorders>
              <w:left w:val="single" w:sz="4" w:space="0" w:color="000000"/>
              <w:bottom w:val="single" w:sz="4" w:space="0" w:color="000000"/>
            </w:tcBorders>
            <w:shd w:val="clear" w:color="auto" w:fill="D9D9D9"/>
            <w:vAlign w:val="center"/>
          </w:tcPr>
          <w:p w:rsidR="00880D1E" w:rsidRPr="00143D50" w:rsidRDefault="00880D1E" w:rsidP="00D9105B">
            <w:pPr>
              <w:snapToGrid w:val="0"/>
              <w:rPr>
                <w:rFonts w:ascii="Arial Narrow" w:hAnsi="Arial Narrow" w:cs="Arial"/>
                <w:b/>
                <w:sz w:val="22"/>
                <w:szCs w:val="22"/>
              </w:rPr>
            </w:pPr>
          </w:p>
        </w:tc>
        <w:tc>
          <w:tcPr>
            <w:tcW w:w="1276" w:type="dxa"/>
            <w:tcBorders>
              <w:left w:val="single" w:sz="4" w:space="0" w:color="000000"/>
              <w:bottom w:val="single" w:sz="4" w:space="0" w:color="000000"/>
            </w:tcBorders>
            <w:shd w:val="clear" w:color="auto" w:fill="D9D9D9"/>
            <w:vAlign w:val="center"/>
          </w:tcPr>
          <w:p w:rsidR="00880D1E" w:rsidRPr="00143D50" w:rsidRDefault="00880D1E" w:rsidP="00D9105B">
            <w:pPr>
              <w:snapToGrid w:val="0"/>
              <w:jc w:val="center"/>
              <w:rPr>
                <w:rFonts w:ascii="Arial Narrow" w:hAnsi="Arial Narrow" w:cs="Arial"/>
                <w:b/>
                <w:sz w:val="22"/>
                <w:szCs w:val="22"/>
              </w:rPr>
            </w:pPr>
          </w:p>
        </w:tc>
        <w:tc>
          <w:tcPr>
            <w:tcW w:w="992" w:type="dxa"/>
            <w:tcBorders>
              <w:left w:val="single" w:sz="4" w:space="0" w:color="000000"/>
              <w:bottom w:val="single" w:sz="4" w:space="0" w:color="000000"/>
            </w:tcBorders>
            <w:shd w:val="clear" w:color="auto" w:fill="D9D9D9"/>
            <w:vAlign w:val="center"/>
          </w:tcPr>
          <w:p w:rsidR="00880D1E" w:rsidRPr="00143D50" w:rsidRDefault="00880D1E" w:rsidP="00D9105B">
            <w:pPr>
              <w:snapToGrid w:val="0"/>
              <w:rPr>
                <w:rFonts w:ascii="Arial Narrow" w:hAnsi="Arial Narrow" w:cs="Arial"/>
                <w:b/>
                <w:sz w:val="22"/>
                <w:szCs w:val="22"/>
              </w:rPr>
            </w:pPr>
          </w:p>
        </w:tc>
        <w:tc>
          <w:tcPr>
            <w:tcW w:w="1266" w:type="dxa"/>
            <w:tcBorders>
              <w:left w:val="single" w:sz="4" w:space="0" w:color="000000"/>
              <w:bottom w:val="single" w:sz="4" w:space="0" w:color="000000"/>
            </w:tcBorders>
            <w:shd w:val="clear" w:color="auto" w:fill="D9D9D9"/>
            <w:vAlign w:val="center"/>
          </w:tcPr>
          <w:p w:rsidR="00880D1E" w:rsidRPr="00143D50" w:rsidRDefault="00880D1E" w:rsidP="00D9105B">
            <w:pPr>
              <w:snapToGrid w:val="0"/>
              <w:rPr>
                <w:rFonts w:ascii="Arial Narrow" w:hAnsi="Arial Narrow" w:cs="Arial"/>
                <w:b/>
                <w:sz w:val="22"/>
                <w:szCs w:val="22"/>
              </w:rPr>
            </w:pPr>
          </w:p>
        </w:tc>
        <w:tc>
          <w:tcPr>
            <w:tcW w:w="992" w:type="dxa"/>
            <w:tcBorders>
              <w:top w:val="single" w:sz="4" w:space="0" w:color="000000"/>
              <w:left w:val="single" w:sz="4" w:space="0" w:color="000000"/>
              <w:bottom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880D1E" w:rsidRPr="00143D50" w:rsidRDefault="00880D1E" w:rsidP="00D9105B">
            <w:pPr>
              <w:snapToGrid w:val="0"/>
              <w:ind w:left="15" w:right="45"/>
              <w:jc w:val="center"/>
              <w:rPr>
                <w:rFonts w:ascii="Arial Narrow" w:hAnsi="Arial Narrow" w:cs="Arial"/>
                <w:b/>
                <w:sz w:val="22"/>
                <w:szCs w:val="22"/>
              </w:rPr>
            </w:pPr>
            <w:r w:rsidRPr="00143D50">
              <w:rPr>
                <w:rFonts w:ascii="Arial Narrow" w:hAnsi="Arial Narrow" w:cs="Arial"/>
                <w:b/>
                <w:sz w:val="22"/>
                <w:szCs w:val="22"/>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880D1E" w:rsidRPr="00143D50" w:rsidRDefault="00880D1E" w:rsidP="00D9105B">
            <w:pPr>
              <w:snapToGrid w:val="0"/>
              <w:jc w:val="center"/>
              <w:rPr>
                <w:rFonts w:ascii="Arial Narrow" w:hAnsi="Arial Narrow" w:cs="Arial"/>
                <w:b/>
                <w:sz w:val="22"/>
                <w:szCs w:val="22"/>
              </w:rPr>
            </w:pPr>
          </w:p>
        </w:tc>
      </w:tr>
      <w:tr w:rsidR="00880D1E" w:rsidRPr="00143D50" w:rsidTr="00D9105B">
        <w:trPr>
          <w:trHeight w:val="300"/>
          <w:jc w:val="center"/>
        </w:trPr>
        <w:tc>
          <w:tcPr>
            <w:tcW w:w="181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r w:rsidRPr="00143D50">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r>
      <w:tr w:rsidR="00880D1E" w:rsidRPr="00143D50" w:rsidTr="00D9105B">
        <w:trPr>
          <w:trHeight w:val="300"/>
          <w:jc w:val="center"/>
        </w:trPr>
        <w:tc>
          <w:tcPr>
            <w:tcW w:w="181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r w:rsidRPr="00143D50">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r>
      <w:tr w:rsidR="00880D1E" w:rsidRPr="00143D50" w:rsidTr="00D9105B">
        <w:trPr>
          <w:trHeight w:val="300"/>
          <w:jc w:val="center"/>
        </w:trPr>
        <w:tc>
          <w:tcPr>
            <w:tcW w:w="181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r w:rsidRPr="00143D50">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r>
      <w:tr w:rsidR="00880D1E" w:rsidRPr="00143D50" w:rsidTr="00D9105B">
        <w:trPr>
          <w:trHeight w:val="300"/>
          <w:jc w:val="center"/>
        </w:trPr>
        <w:tc>
          <w:tcPr>
            <w:tcW w:w="181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r w:rsidRPr="00143D50">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r>
      <w:tr w:rsidR="00880D1E" w:rsidRPr="00143D50" w:rsidTr="00D9105B">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r>
              <w:rPr>
                <w:rFonts w:ascii="Arial Narrow" w:hAnsi="Arial Narrow" w:cs="Arial"/>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80D1E" w:rsidRPr="00143D50" w:rsidRDefault="00880D1E" w:rsidP="00D9105B">
            <w:pPr>
              <w:snapToGrid w:val="0"/>
              <w:ind w:left="15" w:right="45"/>
              <w:rPr>
                <w:rFonts w:ascii="Arial Narrow" w:hAnsi="Arial Narrow" w:cs="Arial"/>
                <w:sz w:val="22"/>
                <w:szCs w:val="22"/>
              </w:rPr>
            </w:pPr>
          </w:p>
        </w:tc>
      </w:tr>
    </w:tbl>
    <w:p w:rsidR="00880D1E" w:rsidRPr="00143D50" w:rsidRDefault="00880D1E" w:rsidP="00880D1E">
      <w:pPr>
        <w:ind w:right="45"/>
        <w:rPr>
          <w:rFonts w:ascii="Arial Narrow" w:hAnsi="Arial Narrow" w:cs="Arial"/>
          <w:spacing w:val="-2"/>
          <w:sz w:val="22"/>
          <w:szCs w:val="22"/>
        </w:rPr>
      </w:pPr>
    </w:p>
    <w:p w:rsidR="009456CB" w:rsidRPr="00143D50" w:rsidRDefault="009456CB" w:rsidP="00270D39">
      <w:pPr>
        <w:ind w:left="15" w:right="45"/>
        <w:rPr>
          <w:rFonts w:ascii="Arial Narrow" w:hAnsi="Arial Narrow" w:cs="Arial"/>
          <w:spacing w:val="-2"/>
          <w:sz w:val="22"/>
          <w:szCs w:val="22"/>
        </w:rPr>
      </w:pPr>
      <w:r w:rsidRPr="00143D50">
        <w:rPr>
          <w:rFonts w:ascii="Arial Narrow" w:hAnsi="Arial Narrow" w:cs="Arial"/>
          <w:spacing w:val="-2"/>
          <w:sz w:val="22"/>
          <w:szCs w:val="22"/>
        </w:rPr>
        <w:t>NOTA: Se adjuntará la planilla de avance que justifica el porcenta</w:t>
      </w:r>
      <w:r w:rsidR="00880D1E">
        <w:rPr>
          <w:rFonts w:ascii="Arial Narrow" w:hAnsi="Arial Narrow" w:cs="Arial"/>
          <w:spacing w:val="-2"/>
          <w:sz w:val="22"/>
          <w:szCs w:val="22"/>
        </w:rPr>
        <w:t xml:space="preserve">je requerido o la certificación </w:t>
      </w:r>
      <w:r w:rsidRPr="00143D50">
        <w:rPr>
          <w:rFonts w:ascii="Arial Narrow" w:hAnsi="Arial Narrow" w:cs="Arial"/>
          <w:spacing w:val="-2"/>
          <w:sz w:val="22"/>
          <w:szCs w:val="22"/>
        </w:rPr>
        <w:t>correspondientes según el caso.</w:t>
      </w:r>
    </w:p>
    <w:p w:rsidR="009456CB" w:rsidRDefault="009456CB" w:rsidP="00270D39">
      <w:pPr>
        <w:ind w:left="15" w:right="45"/>
        <w:rPr>
          <w:rFonts w:ascii="Arial Narrow" w:hAnsi="Arial Narrow" w:cs="Arial"/>
          <w:sz w:val="22"/>
          <w:szCs w:val="22"/>
        </w:rPr>
      </w:pPr>
    </w:p>
    <w:p w:rsidR="00880D1E" w:rsidRDefault="00880D1E" w:rsidP="00270D39">
      <w:pPr>
        <w:ind w:left="15" w:right="45"/>
        <w:rPr>
          <w:rFonts w:ascii="Arial Narrow" w:hAnsi="Arial Narrow" w:cs="Arial"/>
          <w:sz w:val="22"/>
          <w:szCs w:val="22"/>
        </w:rPr>
      </w:pPr>
    </w:p>
    <w:p w:rsidR="00880D1E" w:rsidRDefault="00880D1E" w:rsidP="00270D39">
      <w:pPr>
        <w:ind w:left="15" w:right="45"/>
        <w:rPr>
          <w:rFonts w:ascii="Arial Narrow" w:hAnsi="Arial Narrow" w:cs="Arial"/>
          <w:sz w:val="22"/>
          <w:szCs w:val="22"/>
        </w:rPr>
      </w:pPr>
    </w:p>
    <w:p w:rsidR="00880D1E" w:rsidRPr="00143D50" w:rsidRDefault="00880D1E" w:rsidP="00270D39">
      <w:pPr>
        <w:ind w:left="15" w:right="45"/>
        <w:rPr>
          <w:rFonts w:ascii="Arial Narrow" w:hAnsi="Arial Narrow" w:cs="Arial"/>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ind w:left="15" w:right="45"/>
        <w:rPr>
          <w:rFonts w:ascii="Arial Narrow" w:hAnsi="Arial Narrow" w:cs="Arial"/>
          <w:sz w:val="22"/>
          <w:szCs w:val="22"/>
        </w:rPr>
      </w:pPr>
      <w:r w:rsidRPr="00143D50">
        <w:rPr>
          <w:rFonts w:ascii="Arial Narrow" w:hAnsi="Arial Narrow" w:cs="Arial"/>
          <w:sz w:val="22"/>
          <w:szCs w:val="22"/>
        </w:rPr>
        <w:br w:type="page"/>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lastRenderedPageBreak/>
        <w:t>9.8</w:t>
      </w:r>
      <w:r w:rsidRPr="00143D50">
        <w:rPr>
          <w:rFonts w:ascii="Arial Narrow" w:hAnsi="Arial Narrow" w:cs="Arial"/>
          <w:b/>
          <w:sz w:val="22"/>
          <w:szCs w:val="22"/>
        </w:rPr>
        <w:tab/>
        <w:t>PERSONAL TÉCNICO PROPUESTO PARA EL PROYECTO</w:t>
      </w:r>
    </w:p>
    <w:p w:rsidR="009456CB" w:rsidRPr="00143D50" w:rsidRDefault="009456CB" w:rsidP="00270D39">
      <w:pPr>
        <w:ind w:left="15" w:right="45"/>
        <w:rPr>
          <w:rFonts w:ascii="Arial Narrow" w:hAnsi="Arial Narrow" w:cs="Arial"/>
          <w:b/>
          <w:sz w:val="22"/>
          <w:szCs w:val="22"/>
        </w:rPr>
      </w:pPr>
    </w:p>
    <w:tbl>
      <w:tblPr>
        <w:tblW w:w="10043" w:type="dxa"/>
        <w:jc w:val="center"/>
        <w:tblInd w:w="-163" w:type="dxa"/>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Observaciones</w:t>
            </w: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ind w:left="15" w:right="45"/>
              <w:rPr>
                <w:rFonts w:ascii="Arial Narrow" w:hAnsi="Arial Narrow" w:cs="Arial"/>
                <w:sz w:val="22"/>
                <w:szCs w:val="22"/>
              </w:rPr>
            </w:pP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ind w:left="15" w:right="45"/>
              <w:rPr>
                <w:rFonts w:ascii="Arial Narrow" w:hAnsi="Arial Narrow" w:cs="Arial"/>
                <w:sz w:val="22"/>
                <w:szCs w:val="22"/>
              </w:rPr>
            </w:pPr>
          </w:p>
        </w:tc>
      </w:tr>
      <w:tr w:rsidR="009456CB" w:rsidRPr="00143D50"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p w:rsidR="009456CB" w:rsidRPr="00143D50" w:rsidRDefault="009456CB"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bl>
    <w:p w:rsidR="009456CB" w:rsidRPr="00143D50" w:rsidRDefault="009456CB" w:rsidP="00270D39">
      <w:pPr>
        <w:ind w:left="15" w:right="45"/>
        <w:rPr>
          <w:rFonts w:ascii="Arial Narrow" w:hAnsi="Arial Narrow" w:cs="Arial"/>
          <w:sz w:val="22"/>
          <w:szCs w:val="22"/>
        </w:rPr>
      </w:pPr>
    </w:p>
    <w:p w:rsidR="009456CB" w:rsidRPr="00143D50" w:rsidRDefault="009456CB" w:rsidP="00270D39">
      <w:pPr>
        <w:ind w:left="15" w:right="45"/>
        <w:rPr>
          <w:rFonts w:ascii="Arial Narrow" w:hAnsi="Arial Narrow" w:cs="Arial"/>
          <w:spacing w:val="-2"/>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br w:type="page"/>
      </w:r>
    </w:p>
    <w:p w:rsidR="009456CB" w:rsidRPr="00143D50" w:rsidRDefault="009456CB" w:rsidP="00270D39">
      <w:pPr>
        <w:ind w:left="15" w:right="45"/>
        <w:rPr>
          <w:rFonts w:ascii="Arial Narrow" w:hAnsi="Arial Narrow" w:cs="Arial"/>
          <w:b/>
          <w:sz w:val="22"/>
          <w:szCs w:val="22"/>
        </w:rPr>
      </w:pPr>
      <w:r w:rsidRPr="00143D50">
        <w:rPr>
          <w:rFonts w:ascii="Arial Narrow" w:hAnsi="Arial Narrow" w:cs="Arial"/>
          <w:b/>
          <w:sz w:val="22"/>
          <w:szCs w:val="22"/>
        </w:rPr>
        <w:lastRenderedPageBreak/>
        <w:t>9.9</w:t>
      </w:r>
      <w:r w:rsidRPr="00143D50">
        <w:rPr>
          <w:rFonts w:ascii="Arial Narrow" w:hAnsi="Arial Narrow" w:cs="Arial"/>
          <w:b/>
          <w:sz w:val="22"/>
          <w:szCs w:val="22"/>
        </w:rPr>
        <w:tab/>
        <w:t>EQUIPO ASIGNADO AL PROYECTO</w:t>
      </w:r>
    </w:p>
    <w:p w:rsidR="009456CB" w:rsidRPr="00143D50" w:rsidRDefault="009456CB"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9456CB" w:rsidRPr="00143D50" w:rsidTr="008F2FEC">
        <w:trPr>
          <w:trHeight w:val="255"/>
        </w:trPr>
        <w:tc>
          <w:tcPr>
            <w:tcW w:w="1860"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Detalle del equipo (Tipo, potencia, capacidad, etc.)</w:t>
            </w:r>
          </w:p>
        </w:tc>
        <w:tc>
          <w:tcPr>
            <w:tcW w:w="1275"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Fecha de fabricación</w:t>
            </w:r>
          </w:p>
        </w:tc>
        <w:tc>
          <w:tcPr>
            <w:tcW w:w="1725"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Ubicación actual</w:t>
            </w:r>
          </w:p>
        </w:tc>
        <w:tc>
          <w:tcPr>
            <w:tcW w:w="2040"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Propietario actual</w:t>
            </w:r>
          </w:p>
        </w:tc>
        <w:tc>
          <w:tcPr>
            <w:tcW w:w="1302" w:type="dxa"/>
            <w:tcBorders>
              <w:top w:val="single" w:sz="4" w:space="0" w:color="000000"/>
              <w:lef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Matrícula</w:t>
            </w:r>
          </w:p>
          <w:p w:rsidR="009456CB" w:rsidRPr="00143D50" w:rsidRDefault="009456CB" w:rsidP="008F2FEC">
            <w:pPr>
              <w:ind w:left="15" w:right="45"/>
              <w:jc w:val="center"/>
              <w:rPr>
                <w:rFonts w:ascii="Arial Narrow" w:hAnsi="Arial Narrow" w:cs="Arial"/>
                <w:b/>
                <w:sz w:val="22"/>
                <w:szCs w:val="22"/>
              </w:rPr>
            </w:pPr>
            <w:r w:rsidRPr="00143D50">
              <w:rPr>
                <w:rFonts w:ascii="Arial Narrow" w:hAnsi="Arial Narrow" w:cs="Arial"/>
                <w:b/>
                <w:sz w:val="22"/>
                <w:szCs w:val="22"/>
              </w:rPr>
              <w:t>No.  **</w:t>
            </w:r>
          </w:p>
        </w:tc>
        <w:tc>
          <w:tcPr>
            <w:tcW w:w="1843" w:type="dxa"/>
            <w:tcBorders>
              <w:top w:val="single" w:sz="4" w:space="0" w:color="000000"/>
              <w:left w:val="single" w:sz="4" w:space="0" w:color="000000"/>
              <w:right w:val="single" w:sz="4" w:space="0" w:color="000000"/>
            </w:tcBorders>
            <w:shd w:val="clear" w:color="auto" w:fill="D9D9D9"/>
            <w:vAlign w:val="center"/>
          </w:tcPr>
          <w:p w:rsidR="009456CB" w:rsidRPr="00143D50" w:rsidRDefault="009456CB" w:rsidP="008F2FEC">
            <w:pPr>
              <w:snapToGrid w:val="0"/>
              <w:ind w:left="15" w:right="45"/>
              <w:jc w:val="center"/>
              <w:rPr>
                <w:rFonts w:ascii="Arial Narrow" w:hAnsi="Arial Narrow" w:cs="Arial"/>
                <w:b/>
                <w:sz w:val="22"/>
                <w:szCs w:val="22"/>
              </w:rPr>
            </w:pPr>
            <w:r w:rsidRPr="00143D50">
              <w:rPr>
                <w:rFonts w:ascii="Arial Narrow" w:hAnsi="Arial Narrow" w:cs="Arial"/>
                <w:b/>
                <w:sz w:val="22"/>
                <w:szCs w:val="22"/>
              </w:rPr>
              <w:t>Observaciones</w:t>
            </w:r>
          </w:p>
          <w:p w:rsidR="009456CB" w:rsidRPr="00143D50" w:rsidRDefault="009456CB" w:rsidP="008F2FEC">
            <w:pPr>
              <w:ind w:left="15" w:right="45"/>
              <w:jc w:val="center"/>
              <w:rPr>
                <w:rFonts w:ascii="Arial Narrow" w:hAnsi="Arial Narrow" w:cs="Arial"/>
                <w:b/>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00"/>
        </w:trPr>
        <w:tc>
          <w:tcPr>
            <w:tcW w:w="186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r w:rsidR="009456CB" w:rsidRPr="00143D50" w:rsidTr="008F2FEC">
        <w:trPr>
          <w:trHeight w:val="315"/>
        </w:trPr>
        <w:tc>
          <w:tcPr>
            <w:tcW w:w="1860"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56CB" w:rsidRPr="00143D50" w:rsidRDefault="009456CB" w:rsidP="008F2FEC">
            <w:pPr>
              <w:snapToGrid w:val="0"/>
              <w:ind w:left="15" w:right="45"/>
              <w:rPr>
                <w:rFonts w:ascii="Arial Narrow" w:hAnsi="Arial Narrow" w:cs="Arial"/>
                <w:sz w:val="22"/>
                <w:szCs w:val="22"/>
              </w:rPr>
            </w:pPr>
          </w:p>
        </w:tc>
      </w:tr>
    </w:tbl>
    <w:p w:rsidR="009456CB" w:rsidRPr="00143D50" w:rsidRDefault="009456CB" w:rsidP="00270D39">
      <w:pPr>
        <w:ind w:left="15" w:right="45"/>
        <w:rPr>
          <w:rFonts w:ascii="Arial Narrow" w:hAnsi="Arial Narrow" w:cs="Arial"/>
          <w:sz w:val="22"/>
          <w:szCs w:val="22"/>
        </w:rPr>
      </w:pPr>
    </w:p>
    <w:p w:rsidR="009456CB" w:rsidRPr="00143D50" w:rsidRDefault="009456CB" w:rsidP="00270D39">
      <w:pPr>
        <w:suppressAutoHyphens w:val="0"/>
        <w:spacing w:after="200" w:line="276" w:lineRule="auto"/>
        <w:rPr>
          <w:rFonts w:ascii="Arial Narrow" w:hAnsi="Arial Narrow" w:cs="Arial"/>
          <w:sz w:val="22"/>
          <w:szCs w:val="22"/>
        </w:rPr>
      </w:pPr>
      <w:r w:rsidRPr="00143D50">
        <w:rPr>
          <w:rFonts w:ascii="Arial Narrow" w:hAnsi="Arial Narrow" w:cs="Arial"/>
          <w:sz w:val="22"/>
          <w:szCs w:val="22"/>
        </w:rPr>
        <w:t>** La columna con información de matrícula deberá ser completada exclusivamente tratándose de vehículos y equipo caminero</w:t>
      </w:r>
    </w:p>
    <w:p w:rsidR="009456CB" w:rsidRPr="00143D50" w:rsidRDefault="009456CB" w:rsidP="00270D39">
      <w:pPr>
        <w:tabs>
          <w:tab w:val="left" w:pos="-720"/>
        </w:tabs>
        <w:jc w:val="both"/>
        <w:rPr>
          <w:rFonts w:ascii="Arial Narrow" w:hAnsi="Arial Narrow" w:cs="Arial"/>
          <w:b/>
          <w:bCs/>
          <w:sz w:val="22"/>
          <w:szCs w:val="22"/>
          <w:lang w:val="es-ES" w:eastAsia="es-EC"/>
        </w:rPr>
      </w:pP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143D50">
        <w:rPr>
          <w:rFonts w:ascii="Arial Narrow" w:hAnsi="Arial Narrow" w:cs="Arial"/>
          <w:bCs/>
          <w:sz w:val="22"/>
          <w:szCs w:val="22"/>
          <w:lang w:val="es-ES" w:eastAsia="es-EC"/>
        </w:rPr>
        <w:t>Para constancia de lo ofertado, suscribo este formulario,</w:t>
      </w: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143D50">
        <w:rPr>
          <w:rFonts w:ascii="Arial Narrow" w:hAnsi="Arial Narrow" w:cs="Arial"/>
          <w:b/>
          <w:spacing w:val="-2"/>
          <w:sz w:val="22"/>
          <w:szCs w:val="22"/>
        </w:rPr>
        <w:t>-------------------------------------------------------</w:t>
      </w:r>
    </w:p>
    <w:p w:rsidR="009456CB" w:rsidRPr="00143D50" w:rsidRDefault="009456CB"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143D50">
        <w:rPr>
          <w:rFonts w:ascii="Arial Narrow" w:hAnsi="Arial Narrow" w:cs="Arial"/>
          <w:b/>
          <w:sz w:val="22"/>
          <w:szCs w:val="22"/>
        </w:rPr>
        <w:t>FIRMA DEL OFERENTE, SU REPRESENTANTE LEGAL, APODERADO O PROCURADOR COMÚN (según el caso</w:t>
      </w:r>
      <w:proofErr w:type="gramStart"/>
      <w:r w:rsidRPr="00143D50">
        <w:rPr>
          <w:rFonts w:ascii="Arial Narrow" w:hAnsi="Arial Narrow" w:cs="Arial"/>
          <w:b/>
          <w:sz w:val="22"/>
          <w:szCs w:val="22"/>
        </w:rPr>
        <w:t>)*</w:t>
      </w:r>
      <w:proofErr w:type="gramEnd"/>
      <w:r w:rsidRPr="00143D50">
        <w:rPr>
          <w:rFonts w:ascii="Arial Narrow" w:hAnsi="Arial Narrow" w:cs="Arial"/>
          <w:b/>
          <w:sz w:val="22"/>
          <w:szCs w:val="22"/>
        </w:rPr>
        <w:t>*</w:t>
      </w:r>
    </w:p>
    <w:p w:rsidR="009456CB" w:rsidRPr="00143D50" w:rsidRDefault="009456CB" w:rsidP="00270D39">
      <w:pPr>
        <w:tabs>
          <w:tab w:val="left" w:pos="-720"/>
        </w:tabs>
        <w:jc w:val="both"/>
        <w:rPr>
          <w:rFonts w:ascii="Arial Narrow" w:hAnsi="Arial Narrow" w:cs="Arial"/>
          <w:b/>
          <w:bCs/>
          <w:sz w:val="22"/>
          <w:szCs w:val="22"/>
          <w:lang w:val="es-ES" w:eastAsia="es-EC"/>
        </w:rPr>
      </w:pPr>
    </w:p>
    <w:p w:rsidR="009456CB" w:rsidRPr="00143D50" w:rsidRDefault="009456CB" w:rsidP="00270D39">
      <w:pPr>
        <w:tabs>
          <w:tab w:val="left" w:pos="-720"/>
        </w:tabs>
        <w:jc w:val="both"/>
        <w:rPr>
          <w:rFonts w:ascii="Arial Narrow" w:hAnsi="Arial Narrow" w:cs="Arial"/>
          <w:b/>
          <w:bCs/>
          <w:sz w:val="22"/>
          <w:szCs w:val="22"/>
          <w:lang w:val="es-ES" w:eastAsia="es-EC"/>
        </w:rPr>
      </w:pPr>
    </w:p>
    <w:p w:rsidR="009456CB" w:rsidRPr="00143D50" w:rsidRDefault="009456CB"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143D50">
        <w:rPr>
          <w:rFonts w:ascii="Arial Narrow" w:hAnsi="Arial Narrow" w:cs="Arial"/>
          <w:b w:val="0"/>
          <w:spacing w:val="-3"/>
          <w:sz w:val="22"/>
          <w:szCs w:val="22"/>
          <w:lang w:val="es-EC"/>
        </w:rPr>
        <w:t>(LUGAR Y FECHA)</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rPr>
          <w:rFonts w:ascii="Arial Narrow" w:hAnsi="Arial Narrow" w:cs="Arial"/>
          <w:sz w:val="22"/>
          <w:szCs w:val="22"/>
          <w:lang w:val="es-MX"/>
        </w:rPr>
      </w:pPr>
      <w:r w:rsidRPr="00143D50">
        <w:rPr>
          <w:rFonts w:ascii="Arial Narrow" w:hAnsi="Arial Narrow" w:cs="Arial"/>
          <w:sz w:val="22"/>
          <w:szCs w:val="22"/>
          <w:lang w:val="es-MX"/>
        </w:rPr>
        <w:t>**Nota: El formulario de la oferta que se compone por todos los documentos enumerados del 9.1 al 9.10 requiere una sola firma.</w:t>
      </w:r>
    </w:p>
    <w:p w:rsidR="0039105D" w:rsidRPr="00143D50" w:rsidRDefault="0039105D">
      <w:pPr>
        <w:suppressAutoHyphens w:val="0"/>
        <w:rPr>
          <w:rFonts w:ascii="Arial Narrow" w:hAnsi="Arial Narrow" w:cs="Arial"/>
          <w:spacing w:val="-3"/>
          <w:sz w:val="22"/>
          <w:szCs w:val="22"/>
        </w:rPr>
      </w:pPr>
      <w:r w:rsidRPr="00143D50">
        <w:rPr>
          <w:rFonts w:ascii="Arial Narrow" w:hAnsi="Arial Narrow" w:cs="Arial"/>
          <w:b/>
          <w:spacing w:val="-3"/>
          <w:sz w:val="22"/>
          <w:szCs w:val="22"/>
        </w:rPr>
        <w:br w:type="page"/>
      </w:r>
    </w:p>
    <w:p w:rsidR="0005306E" w:rsidRPr="00143D50" w:rsidRDefault="0005306E" w:rsidP="0005306E">
      <w:pPr>
        <w:tabs>
          <w:tab w:val="left" w:pos="-720"/>
        </w:tabs>
        <w:ind w:right="281"/>
        <w:rPr>
          <w:rFonts w:ascii="Arial Narrow" w:hAnsi="Arial Narrow"/>
          <w:sz w:val="22"/>
          <w:szCs w:val="22"/>
        </w:rPr>
      </w:pPr>
      <w:r w:rsidRPr="00143D50">
        <w:rPr>
          <w:rFonts w:ascii="Arial Narrow" w:hAnsi="Arial Narrow"/>
          <w:b/>
          <w:bCs/>
          <w:spacing w:val="-3"/>
          <w:sz w:val="22"/>
          <w:szCs w:val="22"/>
        </w:rPr>
        <w:lastRenderedPageBreak/>
        <w:t>9.10</w:t>
      </w:r>
      <w:r w:rsidRPr="00143D50">
        <w:rPr>
          <w:rFonts w:ascii="Arial Narrow" w:hAnsi="Arial Narrow"/>
          <w:b/>
          <w:bCs/>
          <w:spacing w:val="-3"/>
          <w:sz w:val="22"/>
          <w:szCs w:val="22"/>
        </w:rPr>
        <w:tab/>
        <w:t>GARANTÍA TÉCNICA MATERIALES</w:t>
      </w:r>
    </w:p>
    <w:p w:rsidR="0005306E" w:rsidRPr="00143D50" w:rsidRDefault="0005306E" w:rsidP="0005306E">
      <w:pPr>
        <w:tabs>
          <w:tab w:val="left" w:pos="-720"/>
        </w:tabs>
        <w:ind w:right="281"/>
        <w:jc w:val="center"/>
        <w:rPr>
          <w:rFonts w:ascii="Arial Narrow" w:hAnsi="Arial Narrow"/>
          <w:sz w:val="22"/>
          <w:szCs w:val="22"/>
        </w:rPr>
      </w:pPr>
      <w:r w:rsidRPr="00143D50">
        <w:rPr>
          <w:rFonts w:ascii="Arial Narrow" w:hAnsi="Arial Narrow"/>
          <w:b/>
          <w:bCs/>
          <w:spacing w:val="-3"/>
          <w:sz w:val="22"/>
          <w:szCs w:val="22"/>
        </w:rPr>
        <w:t> </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b w:val="0"/>
          <w:sz w:val="22"/>
          <w:szCs w:val="22"/>
        </w:rPr>
      </w:pPr>
      <w:proofErr w:type="spellStart"/>
      <w:r w:rsidRPr="00143D50">
        <w:rPr>
          <w:rFonts w:ascii="Arial Narrow" w:hAnsi="Arial Narrow"/>
          <w:b w:val="0"/>
          <w:bCs/>
          <w:sz w:val="22"/>
          <w:szCs w:val="22"/>
        </w:rPr>
        <w:t>XXXXXXXXX</w:t>
      </w:r>
      <w:proofErr w:type="spellEnd"/>
      <w:r w:rsidRPr="00143D50">
        <w:rPr>
          <w:rFonts w:ascii="Arial Narrow" w:hAnsi="Arial Narrow"/>
          <w:b w:val="0"/>
          <w:bCs/>
          <w:sz w:val="22"/>
          <w:szCs w:val="22"/>
        </w:rPr>
        <w:t xml:space="preserve">, por medio de este documento deja constancia que los materiales provistos a EMPRESA ELÉCTRICA PÚBLICA ESTRATÉGICA CORPORACIÓN NACIONAL DE ELECTRICIDAD CNEL EP - UNIDAD DE NEGOCIO </w:t>
      </w:r>
      <w:proofErr w:type="spellStart"/>
      <w:r w:rsidRPr="00143D50">
        <w:rPr>
          <w:rFonts w:ascii="Arial Narrow" w:hAnsi="Arial Narrow"/>
          <w:b w:val="0"/>
          <w:bCs/>
          <w:sz w:val="22"/>
          <w:szCs w:val="22"/>
        </w:rPr>
        <w:t>SUCUMBIOS</w:t>
      </w:r>
      <w:proofErr w:type="spellEnd"/>
      <w:r w:rsidRPr="00143D50">
        <w:rPr>
          <w:rFonts w:ascii="Arial Narrow" w:hAnsi="Arial Narrow"/>
          <w:b w:val="0"/>
          <w:bCs/>
          <w:sz w:val="22"/>
          <w:szCs w:val="22"/>
        </w:rPr>
        <w:t>, son nuevos y de buena calidad y cuentan</w:t>
      </w:r>
      <w:r w:rsidRPr="00143D50">
        <w:rPr>
          <w:rFonts w:ascii="Arial Narrow" w:hAnsi="Arial Narrow"/>
          <w:bCs/>
          <w:sz w:val="22"/>
          <w:szCs w:val="22"/>
        </w:rPr>
        <w:t xml:space="preserve"> </w:t>
      </w:r>
      <w:r w:rsidRPr="00143D50">
        <w:rPr>
          <w:rFonts w:ascii="Arial Narrow" w:hAnsi="Arial Narrow"/>
          <w:bCs/>
          <w:sz w:val="22"/>
          <w:szCs w:val="22"/>
          <w:u w:val="single"/>
        </w:rPr>
        <w:t>con una garantía por 24 meses</w:t>
      </w:r>
      <w:r w:rsidRPr="00143D50">
        <w:rPr>
          <w:rFonts w:ascii="Arial Narrow" w:hAnsi="Arial Narrow"/>
          <w:bCs/>
          <w:sz w:val="22"/>
          <w:szCs w:val="22"/>
        </w:rPr>
        <w:t xml:space="preserve"> </w:t>
      </w:r>
      <w:r w:rsidRPr="00143D50">
        <w:rPr>
          <w:rFonts w:ascii="Arial Narrow" w:hAnsi="Arial Narrow"/>
          <w:b w:val="0"/>
          <w:bCs/>
          <w:sz w:val="22"/>
          <w:szCs w:val="22"/>
        </w:rPr>
        <w:t>contados desde la fecha de suscripción del acta de entrega recepción definitiva de la obra.</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sz w:val="22"/>
          <w:szCs w:val="22"/>
        </w:rPr>
      </w:pPr>
      <w:r w:rsidRPr="00143D50">
        <w:rPr>
          <w:rFonts w:ascii="Arial Narrow" w:hAnsi="Arial Narrow"/>
          <w:bCs/>
          <w:sz w:val="22"/>
          <w:szCs w:val="22"/>
        </w:rPr>
        <w:t> </w:t>
      </w:r>
    </w:p>
    <w:p w:rsidR="0005306E" w:rsidRPr="00143D50" w:rsidRDefault="0005306E" w:rsidP="00D92C4B">
      <w:pPr>
        <w:widowControl w:val="0"/>
        <w:numPr>
          <w:ilvl w:val="0"/>
          <w:numId w:val="14"/>
        </w:numPr>
        <w:tabs>
          <w:tab w:val="left" w:pos="426"/>
        </w:tabs>
        <w:ind w:left="426" w:hanging="284"/>
        <w:contextualSpacing/>
        <w:jc w:val="both"/>
        <w:rPr>
          <w:rFonts w:ascii="Arial Narrow" w:hAnsi="Arial Narrow"/>
          <w:sz w:val="22"/>
          <w:szCs w:val="22"/>
        </w:rPr>
      </w:pPr>
      <w:r w:rsidRPr="00143D50">
        <w:rPr>
          <w:rFonts w:ascii="Arial Narrow" w:eastAsia="Calibri" w:hAnsi="Arial Narrow"/>
          <w:sz w:val="22"/>
          <w:szCs w:val="22"/>
          <w:lang w:eastAsia="en-US" w:bidi="en-US"/>
        </w:rPr>
        <w:t xml:space="preserve">La Contratista garantiza incondicionalmente que los bienes que suministrará a EMPRESA ELÉCTRICA PÚBLICA ESTRATÉGICA CORPORACIÓN NACIONAL DE ELECTRICIDAD CNEL EP - UNIDAD DE NEGOCIO </w:t>
      </w:r>
      <w:proofErr w:type="spellStart"/>
      <w:r w:rsidRPr="00143D50">
        <w:rPr>
          <w:rFonts w:ascii="Arial Narrow" w:eastAsia="Calibri" w:hAnsi="Arial Narrow"/>
          <w:sz w:val="22"/>
          <w:szCs w:val="22"/>
          <w:lang w:eastAsia="en-US" w:bidi="en-US"/>
        </w:rPr>
        <w:t>SUCUMBIOS</w:t>
      </w:r>
      <w:proofErr w:type="spellEnd"/>
      <w:r w:rsidRPr="00143D50">
        <w:rPr>
          <w:rFonts w:ascii="Arial Narrow" w:eastAsia="Calibri" w:hAnsi="Arial Narrow"/>
          <w:sz w:val="22"/>
          <w:szCs w:val="22"/>
          <w:lang w:eastAsia="en-US" w:bidi="en-US"/>
        </w:rPr>
        <w:t>, en virtud de la suscripción de este contrato, son nuevos y de buena calidad, conforme a las normas y especificaciones técnicas; y que por tanto, garantiza su funcionamiento adecuado por un plazo mínimo de 24 meses a partir de la fecha de recepción definitiva de la obra.</w:t>
      </w:r>
    </w:p>
    <w:p w:rsidR="0005306E" w:rsidRPr="00143D50" w:rsidRDefault="0005306E" w:rsidP="0005306E">
      <w:pPr>
        <w:tabs>
          <w:tab w:val="left" w:pos="426"/>
          <w:tab w:val="left" w:pos="5537"/>
        </w:tabs>
        <w:ind w:left="426" w:hanging="284"/>
        <w:contextualSpacing/>
        <w:jc w:val="both"/>
        <w:rPr>
          <w:rFonts w:ascii="Arial Narrow" w:hAnsi="Arial Narrow"/>
          <w:sz w:val="22"/>
          <w:szCs w:val="22"/>
        </w:rPr>
      </w:pPr>
    </w:p>
    <w:p w:rsidR="0005306E" w:rsidRPr="00143D50" w:rsidRDefault="0005306E" w:rsidP="00D92C4B">
      <w:pPr>
        <w:widowControl w:val="0"/>
        <w:numPr>
          <w:ilvl w:val="0"/>
          <w:numId w:val="14"/>
        </w:numPr>
        <w:tabs>
          <w:tab w:val="left" w:pos="426"/>
        </w:tabs>
        <w:ind w:left="426" w:hanging="284"/>
        <w:contextualSpacing/>
        <w:jc w:val="both"/>
        <w:rPr>
          <w:rFonts w:ascii="Arial Narrow" w:hAnsi="Arial Narrow"/>
          <w:sz w:val="22"/>
          <w:szCs w:val="22"/>
        </w:rPr>
      </w:pPr>
      <w:r w:rsidRPr="00143D50">
        <w:rPr>
          <w:rFonts w:ascii="Arial Narrow" w:eastAsia="Calibri" w:hAnsi="Arial Narrow"/>
          <w:sz w:val="22"/>
          <w:szCs w:val="22"/>
          <w:lang w:eastAsia="en-US" w:bidi="en-US"/>
        </w:rPr>
        <w:t xml:space="preserve">Durante la vigencia de la garantía técnica referida, la Contratista se obliga a proceder, en el término no mayor a quince (15 días) desde que hubiese sido notificado, reemplazo de todas y cada una de las partes que resultaren inservibles o defectuosas, bien sea por la mala calidad del material empleado o por defectos de fabricación, sin ningún costo para EMPRESA ELÉCTRICA PÚBLICA ESTRATÉGICA CORPORACIÓN NACIONAL DE ELECTRICIDAD CNEL EP - UNIDAD DE NEGOCIO </w:t>
      </w:r>
      <w:proofErr w:type="spellStart"/>
      <w:r w:rsidRPr="00143D50">
        <w:rPr>
          <w:rFonts w:ascii="Arial Narrow" w:eastAsia="Calibri" w:hAnsi="Arial Narrow"/>
          <w:sz w:val="22"/>
          <w:szCs w:val="22"/>
          <w:lang w:eastAsia="en-US" w:bidi="en-US"/>
        </w:rPr>
        <w:t>SUCUMBIOS</w:t>
      </w:r>
      <w:proofErr w:type="spellEnd"/>
      <w:r w:rsidRPr="00143D50">
        <w:rPr>
          <w:rFonts w:ascii="Arial Narrow" w:eastAsia="Calibri" w:hAnsi="Arial Narrow"/>
          <w:sz w:val="22"/>
          <w:szCs w:val="22"/>
          <w:lang w:eastAsia="en-US" w:bidi="en-US"/>
        </w:rPr>
        <w:t>.</w:t>
      </w:r>
    </w:p>
    <w:p w:rsidR="0005306E" w:rsidRPr="00143D50" w:rsidRDefault="0005306E" w:rsidP="0005306E">
      <w:pPr>
        <w:tabs>
          <w:tab w:val="left" w:pos="426"/>
        </w:tabs>
        <w:ind w:left="426" w:hanging="284"/>
        <w:contextualSpacing/>
        <w:jc w:val="both"/>
        <w:rPr>
          <w:rFonts w:ascii="Arial Narrow" w:hAnsi="Arial Narrow"/>
          <w:sz w:val="22"/>
          <w:szCs w:val="22"/>
        </w:rPr>
      </w:pPr>
    </w:p>
    <w:p w:rsidR="0005306E" w:rsidRPr="00143D50" w:rsidRDefault="0005306E" w:rsidP="00D92C4B">
      <w:pPr>
        <w:widowControl w:val="0"/>
        <w:numPr>
          <w:ilvl w:val="0"/>
          <w:numId w:val="14"/>
        </w:numPr>
        <w:tabs>
          <w:tab w:val="left" w:pos="426"/>
        </w:tabs>
        <w:ind w:left="426" w:hanging="284"/>
        <w:contextualSpacing/>
        <w:jc w:val="both"/>
        <w:rPr>
          <w:rFonts w:ascii="Arial Narrow" w:hAnsi="Arial Narrow"/>
          <w:sz w:val="22"/>
          <w:szCs w:val="22"/>
        </w:rPr>
      </w:pPr>
      <w:r w:rsidRPr="00143D50">
        <w:rPr>
          <w:rFonts w:ascii="Arial Narrow" w:eastAsia="Calibri" w:hAnsi="Arial Narrow"/>
          <w:sz w:val="22"/>
          <w:szCs w:val="22"/>
          <w:lang w:eastAsia="en-US" w:bidi="en-US"/>
        </w:rPr>
        <w:t>La Contratista no podrá retirar las partes defectuosas mientras no las haya sustituido con otras que cumplan las especificaciones técnicas requeridas en estos Pliegos, del que se derivó la adjudicación que da origen a este contrato.</w:t>
      </w:r>
    </w:p>
    <w:p w:rsidR="0005306E" w:rsidRPr="00143D50" w:rsidRDefault="0005306E" w:rsidP="0005306E">
      <w:pPr>
        <w:tabs>
          <w:tab w:val="left" w:pos="426"/>
        </w:tabs>
        <w:overflowPunct w:val="0"/>
        <w:autoSpaceDE w:val="0"/>
        <w:ind w:left="426" w:hanging="284"/>
        <w:contextualSpacing/>
        <w:jc w:val="both"/>
        <w:textAlignment w:val="baseline"/>
        <w:rPr>
          <w:rFonts w:ascii="Arial Narrow" w:hAnsi="Arial Narrow"/>
          <w:sz w:val="22"/>
          <w:szCs w:val="22"/>
        </w:rPr>
      </w:pPr>
    </w:p>
    <w:p w:rsidR="0005306E" w:rsidRPr="00143D50" w:rsidRDefault="0005306E" w:rsidP="00D92C4B">
      <w:pPr>
        <w:widowControl w:val="0"/>
        <w:numPr>
          <w:ilvl w:val="0"/>
          <w:numId w:val="14"/>
        </w:numPr>
        <w:tabs>
          <w:tab w:val="left" w:pos="426"/>
        </w:tabs>
        <w:overflowPunct w:val="0"/>
        <w:autoSpaceDE w:val="0"/>
        <w:ind w:left="426" w:hanging="284"/>
        <w:contextualSpacing/>
        <w:jc w:val="both"/>
        <w:textAlignment w:val="baseline"/>
        <w:rPr>
          <w:rFonts w:ascii="Arial Narrow" w:eastAsia="Calibri" w:hAnsi="Arial Narrow"/>
          <w:sz w:val="22"/>
          <w:szCs w:val="22"/>
          <w:lang w:eastAsia="en-US" w:bidi="en-US"/>
        </w:rPr>
      </w:pPr>
      <w:r w:rsidRPr="00143D50">
        <w:rPr>
          <w:rFonts w:ascii="Arial Narrow" w:eastAsia="Calibri" w:hAnsi="Arial Narrow"/>
          <w:sz w:val="22"/>
          <w:szCs w:val="22"/>
          <w:lang w:eastAsia="en-US" w:bidi="en-US"/>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w:t>
      </w:r>
    </w:p>
    <w:p w:rsidR="0005306E" w:rsidRPr="00143D50" w:rsidRDefault="0005306E" w:rsidP="0005306E">
      <w:pPr>
        <w:tabs>
          <w:tab w:val="left" w:pos="426"/>
        </w:tabs>
        <w:overflowPunct w:val="0"/>
        <w:autoSpaceDE w:val="0"/>
        <w:ind w:left="426" w:hanging="284"/>
        <w:contextualSpacing/>
        <w:jc w:val="both"/>
        <w:textAlignment w:val="baseline"/>
        <w:rPr>
          <w:rFonts w:ascii="Arial Narrow" w:hAnsi="Arial Narrow"/>
          <w:sz w:val="22"/>
          <w:szCs w:val="22"/>
        </w:rPr>
      </w:pPr>
    </w:p>
    <w:p w:rsidR="0005306E" w:rsidRPr="00143D50" w:rsidRDefault="0005306E" w:rsidP="00D92C4B">
      <w:pPr>
        <w:numPr>
          <w:ilvl w:val="0"/>
          <w:numId w:val="14"/>
        </w:numPr>
        <w:tabs>
          <w:tab w:val="left" w:pos="426"/>
        </w:tabs>
        <w:suppressAutoHyphens w:val="0"/>
        <w:overflowPunct w:val="0"/>
        <w:autoSpaceDE w:val="0"/>
        <w:ind w:left="426" w:right="-142" w:hanging="284"/>
        <w:contextualSpacing/>
        <w:jc w:val="both"/>
        <w:textAlignment w:val="baseline"/>
        <w:rPr>
          <w:rFonts w:ascii="Arial Narrow" w:eastAsia="Calibri" w:hAnsi="Arial Narrow" w:cs="Calibri"/>
          <w:sz w:val="22"/>
          <w:szCs w:val="22"/>
          <w:lang w:eastAsia="en-US" w:bidi="en-US"/>
        </w:rPr>
      </w:pPr>
      <w:r w:rsidRPr="00143D50">
        <w:rPr>
          <w:rFonts w:ascii="Arial Narrow" w:eastAsia="Calibri" w:hAnsi="Arial Narrow" w:cs="Calibri"/>
          <w:sz w:val="22"/>
          <w:szCs w:val="22"/>
          <w:lang w:eastAsia="en-US" w:bidi="en-US"/>
        </w:rPr>
        <w:t>Procedimientos claros, precisos y efectivos para la ejecución de la garantía técnica y casos específicos en los cuales se garantice la reposición temporal y definitiva de los bienes así como identificación clara de las exclusiones de cobertura de la garantía técnica.</w:t>
      </w:r>
    </w:p>
    <w:p w:rsidR="0005306E" w:rsidRPr="00143D50" w:rsidRDefault="0005306E" w:rsidP="0005306E">
      <w:pPr>
        <w:tabs>
          <w:tab w:val="left" w:pos="426"/>
        </w:tabs>
        <w:overflowPunct w:val="0"/>
        <w:autoSpaceDE w:val="0"/>
        <w:spacing w:before="100" w:beforeAutospacing="1" w:after="100" w:afterAutospacing="1"/>
        <w:ind w:left="426" w:hanging="284"/>
        <w:contextualSpacing/>
        <w:jc w:val="both"/>
        <w:textAlignment w:val="baseline"/>
        <w:rPr>
          <w:rFonts w:ascii="Arial Narrow" w:hAnsi="Arial Narrow"/>
          <w:sz w:val="22"/>
          <w:szCs w:val="22"/>
        </w:rPr>
      </w:pPr>
    </w:p>
    <w:p w:rsidR="0005306E" w:rsidRPr="00143D50" w:rsidRDefault="0005306E" w:rsidP="0005306E">
      <w:pPr>
        <w:tabs>
          <w:tab w:val="left" w:pos="-720"/>
        </w:tabs>
        <w:jc w:val="both"/>
        <w:rPr>
          <w:rFonts w:ascii="Arial Narrow" w:hAnsi="Arial Narrow"/>
          <w:sz w:val="22"/>
          <w:szCs w:val="22"/>
        </w:rPr>
      </w:pPr>
      <w:r w:rsidRPr="00143D50">
        <w:rPr>
          <w:rFonts w:ascii="Arial Narrow" w:hAnsi="Arial Narrow"/>
          <w:spacing w:val="-3"/>
          <w:sz w:val="22"/>
          <w:szCs w:val="22"/>
        </w:rPr>
        <w:t>De no presentarse la garantía técnica del fabricante, el Contratista deberá presentar, de manera sustitutiva, una garantía económica equivalente al valor total del bien respectivo, que deberá mantenerse vigente de acuerdo a los pliegos, y que podrá ser rendida en cualquiera de las formas determinadas en los numerales 1, 2 y 5 del Art. 73 de la LOSNCP.</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sz w:val="22"/>
          <w:szCs w:val="22"/>
        </w:rPr>
      </w:pPr>
      <w:r w:rsidRPr="00143D50">
        <w:rPr>
          <w:rFonts w:ascii="Arial Narrow" w:hAnsi="Arial Narrow"/>
          <w:bCs/>
          <w:sz w:val="22"/>
          <w:szCs w:val="22"/>
        </w:rPr>
        <w:t> </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sz w:val="22"/>
          <w:szCs w:val="22"/>
        </w:rPr>
      </w:pPr>
      <w:r w:rsidRPr="00143D50">
        <w:rPr>
          <w:rFonts w:ascii="Arial Narrow" w:hAnsi="Arial Narrow"/>
          <w:bCs/>
          <w:sz w:val="22"/>
          <w:szCs w:val="22"/>
        </w:rPr>
        <w:t>Atentamente,</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sz w:val="22"/>
          <w:szCs w:val="22"/>
        </w:rPr>
      </w:pPr>
      <w:r w:rsidRPr="00143D50">
        <w:rPr>
          <w:rFonts w:ascii="Arial Narrow" w:hAnsi="Arial Narrow"/>
          <w:bCs/>
          <w:sz w:val="22"/>
          <w:szCs w:val="22"/>
        </w:rPr>
        <w:t> </w:t>
      </w:r>
    </w:p>
    <w:p w:rsidR="0005306E" w:rsidRPr="00143D50" w:rsidRDefault="0005306E" w:rsidP="0005306E">
      <w:pPr>
        <w:pStyle w:val="xl25"/>
        <w:tabs>
          <w:tab w:val="left" w:pos="-720"/>
          <w:tab w:val="left" w:pos="2856"/>
          <w:tab w:val="left" w:pos="3094"/>
          <w:tab w:val="left" w:pos="3451"/>
          <w:tab w:val="left" w:pos="3689"/>
        </w:tabs>
        <w:spacing w:before="0" w:after="0"/>
        <w:ind w:right="281"/>
        <w:jc w:val="both"/>
        <w:rPr>
          <w:rFonts w:ascii="Arial Narrow" w:hAnsi="Arial Narrow"/>
          <w:sz w:val="22"/>
          <w:szCs w:val="22"/>
        </w:rPr>
      </w:pPr>
      <w:r w:rsidRPr="00143D50">
        <w:rPr>
          <w:rFonts w:ascii="Arial Narrow" w:hAnsi="Arial Narrow"/>
          <w:bCs/>
          <w:sz w:val="22"/>
          <w:szCs w:val="22"/>
        </w:rPr>
        <w:t>(LUGAR Y FECHA)</w:t>
      </w:r>
    </w:p>
    <w:p w:rsidR="0005306E" w:rsidRPr="00143D50" w:rsidRDefault="0005306E" w:rsidP="0005306E">
      <w:pPr>
        <w:pStyle w:val="Piedepgina"/>
        <w:rPr>
          <w:rFonts w:ascii="Arial Narrow" w:hAnsi="Arial Narrow"/>
          <w:sz w:val="22"/>
          <w:szCs w:val="22"/>
        </w:rPr>
      </w:pPr>
      <w:r w:rsidRPr="00143D50">
        <w:rPr>
          <w:rFonts w:ascii="Arial Narrow" w:hAnsi="Arial Narrow"/>
          <w:sz w:val="22"/>
          <w:szCs w:val="22"/>
        </w:rPr>
        <w:t> </w:t>
      </w:r>
    </w:p>
    <w:p w:rsidR="0005306E" w:rsidRPr="00143D50" w:rsidRDefault="0005306E" w:rsidP="0005306E">
      <w:pPr>
        <w:pStyle w:val="Encabezado"/>
        <w:tabs>
          <w:tab w:val="left" w:pos="-720"/>
          <w:tab w:val="left" w:pos="2380"/>
          <w:tab w:val="left" w:pos="2618"/>
        </w:tabs>
        <w:ind w:right="-119"/>
        <w:rPr>
          <w:rFonts w:ascii="Arial Narrow" w:hAnsi="Arial Narrow"/>
          <w:sz w:val="22"/>
          <w:szCs w:val="22"/>
        </w:rPr>
      </w:pPr>
      <w:r w:rsidRPr="00143D50">
        <w:rPr>
          <w:rFonts w:ascii="Arial Narrow" w:hAnsi="Arial Narrow"/>
          <w:bCs/>
          <w:spacing w:val="-2"/>
          <w:sz w:val="22"/>
          <w:szCs w:val="22"/>
        </w:rPr>
        <w:t>-------------------------------------------------------</w:t>
      </w:r>
    </w:p>
    <w:p w:rsidR="0005306E" w:rsidRPr="00143D50" w:rsidRDefault="0005306E" w:rsidP="0005306E">
      <w:pPr>
        <w:tabs>
          <w:tab w:val="center" w:pos="4419"/>
        </w:tabs>
        <w:autoSpaceDE w:val="0"/>
        <w:rPr>
          <w:rFonts w:ascii="Arial Narrow" w:hAnsi="Arial Narrow"/>
          <w:sz w:val="22"/>
          <w:szCs w:val="22"/>
        </w:rPr>
      </w:pPr>
      <w:r w:rsidRPr="00143D50">
        <w:rPr>
          <w:rFonts w:ascii="Arial Narrow" w:hAnsi="Arial Narrow"/>
          <w:bCs/>
          <w:sz w:val="22"/>
          <w:szCs w:val="22"/>
        </w:rPr>
        <w:t>FIRMA DEL OFERENTE, SU REPRESENTANTE LEGAL O PROCURADOR COMÚN (según el caso)</w:t>
      </w:r>
    </w:p>
    <w:p w:rsidR="0005306E" w:rsidRPr="00143D50" w:rsidRDefault="0005306E" w:rsidP="0005306E">
      <w:pPr>
        <w:pStyle w:val="Sinespaciado"/>
        <w:rPr>
          <w:rFonts w:ascii="Arial Narrow" w:hAnsi="Arial Narrow"/>
          <w:sz w:val="22"/>
          <w:szCs w:val="22"/>
        </w:rPr>
      </w:pPr>
    </w:p>
    <w:p w:rsidR="0005306E" w:rsidRPr="00143D50" w:rsidRDefault="0005306E" w:rsidP="0005306E">
      <w:pPr>
        <w:pStyle w:val="Textoindependiente"/>
        <w:tabs>
          <w:tab w:val="left" w:pos="360"/>
          <w:tab w:val="left" w:pos="1080"/>
        </w:tabs>
        <w:rPr>
          <w:rFonts w:ascii="Arial Narrow" w:hAnsi="Arial Narrow"/>
          <w:b/>
          <w:spacing w:val="-3"/>
          <w:sz w:val="22"/>
          <w:szCs w:val="22"/>
        </w:rPr>
      </w:pPr>
      <w:r w:rsidRPr="00143D50">
        <w:rPr>
          <w:rFonts w:ascii="Arial Narrow" w:hAnsi="Arial Narrow"/>
          <w:b/>
          <w:spacing w:val="-3"/>
          <w:sz w:val="22"/>
          <w:szCs w:val="22"/>
        </w:rPr>
        <w:t>Nota.- Previo a la suscripción del contrato, esta garantía deberá ser presentada con reconocimiento de  firma y rubrica del representante legal de la contratista y protocolizada ante Notario Público.</w:t>
      </w:r>
    </w:p>
    <w:p w:rsidR="00880D1E" w:rsidRDefault="00880D1E">
      <w:pPr>
        <w:suppressAutoHyphens w:val="0"/>
        <w:rPr>
          <w:rFonts w:ascii="Arial Narrow" w:hAnsi="Arial Narrow"/>
          <w:b/>
          <w:spacing w:val="-3"/>
          <w:sz w:val="22"/>
          <w:szCs w:val="22"/>
        </w:rPr>
      </w:pPr>
    </w:p>
    <w:p w:rsidR="00880D1E" w:rsidRDefault="00880D1E">
      <w:pPr>
        <w:suppressAutoHyphens w:val="0"/>
        <w:rPr>
          <w:rFonts w:ascii="Arial Narrow" w:hAnsi="Arial Narrow"/>
          <w:b/>
          <w:spacing w:val="-3"/>
          <w:sz w:val="22"/>
          <w:szCs w:val="22"/>
        </w:rPr>
      </w:pPr>
    </w:p>
    <w:p w:rsidR="00880D1E" w:rsidRPr="00574648" w:rsidRDefault="00880D1E" w:rsidP="00880D1E">
      <w:pPr>
        <w:widowControl w:val="0"/>
        <w:tabs>
          <w:tab w:val="left" w:pos="0"/>
          <w:tab w:val="left" w:pos="1044"/>
        </w:tabs>
        <w:ind w:right="45"/>
        <w:outlineLvl w:val="3"/>
        <w:rPr>
          <w:rFonts w:ascii="Arial Narrow" w:hAnsi="Arial Narrow" w:cs="Arial"/>
          <w:b/>
          <w:bCs/>
          <w:sz w:val="22"/>
          <w:szCs w:val="22"/>
          <w:lang w:val="es-ES" w:eastAsia="es-EC"/>
        </w:rPr>
      </w:pPr>
      <w:r>
        <w:rPr>
          <w:rFonts w:ascii="Arial Narrow" w:hAnsi="Arial Narrow"/>
          <w:b/>
          <w:spacing w:val="-3"/>
          <w:sz w:val="22"/>
          <w:szCs w:val="22"/>
        </w:rPr>
        <w:t>9.11</w:t>
      </w:r>
      <w:r>
        <w:rPr>
          <w:rFonts w:ascii="Arial Narrow" w:hAnsi="Arial Narrow" w:cs="Arial"/>
          <w:b/>
          <w:spacing w:val="-2"/>
          <w:sz w:val="22"/>
          <w:szCs w:val="22"/>
          <w:lang w:val="es-ES"/>
        </w:rPr>
        <w:tab/>
        <w:t>LISTADO DE PROCESOS EN EJECUCIÓN</w:t>
      </w:r>
    </w:p>
    <w:p w:rsidR="00880D1E" w:rsidRPr="00574648" w:rsidRDefault="00880D1E" w:rsidP="00880D1E">
      <w:pPr>
        <w:rPr>
          <w:rFonts w:ascii="Arial Narrow" w:hAnsi="Arial Narrow" w:cs="Arial"/>
          <w:b/>
          <w:bCs/>
          <w:sz w:val="20"/>
          <w:lang w:val="es-ES" w:eastAsia="es-EC"/>
        </w:rPr>
      </w:pPr>
    </w:p>
    <w:p w:rsidR="00880D1E" w:rsidRPr="00574648" w:rsidRDefault="00880D1E" w:rsidP="00880D1E">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 xml:space="preserve">El suscrito, </w:t>
      </w:r>
      <w:r>
        <w:rPr>
          <w:rFonts w:ascii="Arial Narrow" w:hAnsi="Arial Narrow" w:cs="Arial"/>
          <w:color w:val="FF0000"/>
          <w:spacing w:val="-2"/>
          <w:sz w:val="22"/>
          <w:szCs w:val="22"/>
        </w:rPr>
        <w:t>(Nombres y</w:t>
      </w:r>
      <w:r w:rsidRPr="00574648">
        <w:rPr>
          <w:rFonts w:ascii="Arial Narrow" w:hAnsi="Arial Narrow" w:cs="Arial"/>
          <w:color w:val="FF0000"/>
          <w:spacing w:val="-2"/>
          <w:sz w:val="22"/>
          <w:szCs w:val="22"/>
        </w:rPr>
        <w:t xml:space="preserve"> Apellidos del Oferente si es persona natural o del representante legal si es persona jurídica)</w:t>
      </w:r>
      <w:r w:rsidRPr="00574648">
        <w:rPr>
          <w:rFonts w:ascii="Arial Narrow" w:hAnsi="Arial Narrow" w:cs="Arial"/>
          <w:spacing w:val="-2"/>
          <w:sz w:val="22"/>
          <w:szCs w:val="22"/>
        </w:rPr>
        <w:t xml:space="preserve">, de cédula de identidad No. </w:t>
      </w:r>
      <w:r w:rsidRPr="00574648">
        <w:rPr>
          <w:rFonts w:ascii="Arial Narrow" w:hAnsi="Arial Narrow" w:cs="Arial"/>
          <w:color w:val="FF0000"/>
          <w:spacing w:val="-2"/>
          <w:sz w:val="22"/>
          <w:szCs w:val="22"/>
        </w:rPr>
        <w:t>(</w:t>
      </w:r>
      <w:proofErr w:type="gramStart"/>
      <w:r w:rsidRPr="00574648">
        <w:rPr>
          <w:rFonts w:ascii="Arial Narrow" w:hAnsi="Arial Narrow" w:cs="Arial"/>
          <w:color w:val="FF0000"/>
          <w:spacing w:val="-2"/>
          <w:sz w:val="22"/>
          <w:szCs w:val="22"/>
        </w:rPr>
        <w:t>poner</w:t>
      </w:r>
      <w:proofErr w:type="gramEnd"/>
      <w:r w:rsidRPr="00574648">
        <w:rPr>
          <w:rFonts w:ascii="Arial Narrow" w:hAnsi="Arial Narrow" w:cs="Arial"/>
          <w:color w:val="FF0000"/>
          <w:spacing w:val="-2"/>
          <w:sz w:val="22"/>
          <w:szCs w:val="22"/>
        </w:rPr>
        <w:t xml:space="preserve"> número de cédula de identidad</w:t>
      </w:r>
      <w:r w:rsidRPr="00574648">
        <w:rPr>
          <w:rFonts w:ascii="Arial Narrow" w:hAnsi="Arial Narrow" w:cs="Arial"/>
          <w:spacing w:val="-2"/>
          <w:sz w:val="22"/>
          <w:szCs w:val="22"/>
        </w:rPr>
        <w:t xml:space="preserve">), en representación de </w:t>
      </w:r>
      <w:r w:rsidRPr="00574648">
        <w:rPr>
          <w:rFonts w:ascii="Arial Narrow" w:hAnsi="Arial Narrow" w:cs="Arial"/>
          <w:color w:val="FF0000"/>
          <w:spacing w:val="-2"/>
          <w:sz w:val="22"/>
          <w:szCs w:val="22"/>
        </w:rPr>
        <w:t>(poner nombre de compañía de ser el caso),</w:t>
      </w:r>
      <w:r w:rsidRPr="00574648">
        <w:rPr>
          <w:rFonts w:ascii="Arial Narrow" w:hAnsi="Arial Narrow" w:cs="Arial"/>
          <w:spacing w:val="-2"/>
          <w:sz w:val="22"/>
          <w:szCs w:val="22"/>
        </w:rPr>
        <w:t xml:space="preserve"> en calidad de </w:t>
      </w:r>
      <w:r>
        <w:rPr>
          <w:rFonts w:ascii="Arial Narrow" w:hAnsi="Arial Narrow" w:cs="Arial"/>
          <w:spacing w:val="-2"/>
          <w:sz w:val="22"/>
          <w:szCs w:val="22"/>
        </w:rPr>
        <w:t>oferente</w:t>
      </w:r>
      <w:r w:rsidRPr="00574648">
        <w:rPr>
          <w:rFonts w:ascii="Arial Narrow" w:hAnsi="Arial Narrow" w:cs="Arial"/>
          <w:spacing w:val="-2"/>
          <w:sz w:val="22"/>
          <w:szCs w:val="22"/>
        </w:rPr>
        <w:t xml:space="preserve"> del proceso de contratación</w:t>
      </w:r>
      <w:r>
        <w:rPr>
          <w:rFonts w:ascii="Arial Narrow" w:hAnsi="Arial Narrow" w:cs="Arial"/>
          <w:spacing w:val="-2"/>
          <w:sz w:val="22"/>
          <w:szCs w:val="22"/>
        </w:rPr>
        <w:t xml:space="preserve"> No.</w:t>
      </w:r>
      <w:r w:rsidRPr="00574648">
        <w:rPr>
          <w:rFonts w:ascii="Arial Narrow" w:hAnsi="Arial Narrow" w:cs="Arial"/>
          <w:spacing w:val="-2"/>
          <w:sz w:val="22"/>
          <w:szCs w:val="22"/>
        </w:rPr>
        <w:t xml:space="preserve"> </w:t>
      </w:r>
      <w:r>
        <w:rPr>
          <w:rFonts w:ascii="Arial Narrow" w:hAnsi="Arial Narrow" w:cs="Arial"/>
          <w:noProof/>
          <w:color w:val="FF0000"/>
          <w:spacing w:val="-2"/>
          <w:sz w:val="22"/>
          <w:szCs w:val="22"/>
        </w:rPr>
        <w:t>CAF-RSND-CNELSUC-LPN-OB-007</w:t>
      </w:r>
      <w:r>
        <w:rPr>
          <w:rFonts w:ascii="Arial Narrow" w:hAnsi="Arial Narrow" w:cs="Arial"/>
          <w:color w:val="FF0000"/>
          <w:spacing w:val="-2"/>
          <w:sz w:val="22"/>
          <w:szCs w:val="22"/>
        </w:rPr>
        <w:t xml:space="preserve"> </w:t>
      </w:r>
      <w:r w:rsidRPr="00574648">
        <w:rPr>
          <w:rFonts w:ascii="Arial Narrow" w:hAnsi="Arial Narrow" w:cs="Arial"/>
          <w:spacing w:val="-2"/>
          <w:sz w:val="22"/>
          <w:szCs w:val="22"/>
        </w:rPr>
        <w:t xml:space="preserve">convocado por CNEL EP UN SUCUMBÍOS, para la </w:t>
      </w:r>
      <w:r w:rsidR="0034632F">
        <w:rPr>
          <w:rFonts w:ascii="Arial Narrow" w:hAnsi="Arial Narrow"/>
          <w:b/>
          <w:bCs/>
          <w:noProof/>
          <w:spacing w:val="-2"/>
          <w:sz w:val="22"/>
          <w:szCs w:val="22"/>
        </w:rPr>
        <w:t>REPOTENCIACIÓN DE CENTROS DE TRANSFORMACIÓN, CAMBIO DE ACOMETIDAS Y MEDIDORES EN LOS CANTONES: LAGO AGRIO, CASCALES, Y REVENTADOR</w:t>
      </w:r>
      <w:r>
        <w:rPr>
          <w:rFonts w:ascii="Arial Narrow" w:hAnsi="Arial Narrow" w:cs="Arial"/>
          <w:noProof/>
          <w:color w:val="FF0000"/>
          <w:spacing w:val="-2"/>
          <w:sz w:val="22"/>
          <w:szCs w:val="22"/>
        </w:rPr>
        <w:t>,</w:t>
      </w:r>
      <w:r>
        <w:rPr>
          <w:rFonts w:ascii="Arial Narrow" w:hAnsi="Arial Narrow" w:cs="Arial"/>
          <w:spacing w:val="-2"/>
          <w:sz w:val="22"/>
          <w:szCs w:val="22"/>
        </w:rPr>
        <w:t xml:space="preserve"> pongo a su conocimiento la siguiente información:</w:t>
      </w:r>
      <w:r w:rsidRPr="00574648">
        <w:rPr>
          <w:rFonts w:ascii="Arial Narrow" w:hAnsi="Arial Narrow" w:cs="Arial"/>
          <w:spacing w:val="-2"/>
          <w:sz w:val="22"/>
          <w:szCs w:val="22"/>
        </w:rPr>
        <w:t xml:space="preserve"> </w:t>
      </w:r>
    </w:p>
    <w:p w:rsidR="00880D1E" w:rsidRPr="00574648" w:rsidRDefault="00880D1E" w:rsidP="00880D1E">
      <w:pPr>
        <w:tabs>
          <w:tab w:val="left" w:pos="-720"/>
        </w:tabs>
        <w:ind w:right="139"/>
        <w:jc w:val="both"/>
        <w:rPr>
          <w:rFonts w:ascii="Arial Narrow" w:hAnsi="Arial Narrow" w:cs="Arial"/>
          <w:spacing w:val="-2"/>
          <w:sz w:val="22"/>
          <w:szCs w:val="22"/>
        </w:rPr>
      </w:pPr>
    </w:p>
    <w:tbl>
      <w:tblPr>
        <w:tblW w:w="8645" w:type="dxa"/>
        <w:jc w:val="center"/>
        <w:tblCellMar>
          <w:left w:w="70" w:type="dxa"/>
          <w:right w:w="70" w:type="dxa"/>
        </w:tblCellMar>
        <w:tblLook w:val="04A0" w:firstRow="1" w:lastRow="0" w:firstColumn="1" w:lastColumn="0" w:noHBand="0" w:noVBand="1"/>
      </w:tblPr>
      <w:tblGrid>
        <w:gridCol w:w="354"/>
        <w:gridCol w:w="731"/>
        <w:gridCol w:w="806"/>
        <w:gridCol w:w="853"/>
        <w:gridCol w:w="1437"/>
        <w:gridCol w:w="1059"/>
        <w:gridCol w:w="1353"/>
        <w:gridCol w:w="1194"/>
        <w:gridCol w:w="858"/>
      </w:tblGrid>
      <w:tr w:rsidR="00880D1E" w:rsidRPr="00E14E64" w:rsidTr="00D9105B">
        <w:trPr>
          <w:trHeight w:val="300"/>
          <w:jc w:val="center"/>
        </w:trPr>
        <w:tc>
          <w:tcPr>
            <w:tcW w:w="8645" w:type="dxa"/>
            <w:gridSpan w:val="9"/>
            <w:tcBorders>
              <w:top w:val="nil"/>
              <w:left w:val="nil"/>
              <w:bottom w:val="single" w:sz="4" w:space="0" w:color="auto"/>
              <w:right w:val="nil"/>
            </w:tcBorders>
            <w:shd w:val="clear" w:color="auto" w:fill="auto"/>
            <w:noWrap/>
            <w:vAlign w:val="bottom"/>
            <w:hideMark/>
          </w:tcPr>
          <w:p w:rsidR="00880D1E" w:rsidRPr="00E14E64" w:rsidRDefault="00880D1E" w:rsidP="00D9105B">
            <w:pPr>
              <w:suppressAutoHyphens w:val="0"/>
              <w:jc w:val="center"/>
              <w:rPr>
                <w:rFonts w:asciiTheme="minorHAnsi" w:hAnsiTheme="minorHAnsi"/>
                <w:b/>
                <w:bCs/>
                <w:color w:val="000000"/>
                <w:sz w:val="22"/>
                <w:szCs w:val="22"/>
                <w:lang w:val="es-AR" w:eastAsia="es-AR" w:bidi="ar-SA"/>
              </w:rPr>
            </w:pPr>
            <w:r w:rsidRPr="00E14E64">
              <w:rPr>
                <w:rFonts w:asciiTheme="minorHAnsi" w:hAnsiTheme="minorHAnsi"/>
                <w:b/>
                <w:bCs/>
                <w:color w:val="000000"/>
                <w:sz w:val="22"/>
                <w:szCs w:val="22"/>
                <w:lang w:val="es-AR" w:eastAsia="es-AR" w:bidi="ar-SA"/>
              </w:rPr>
              <w:t>LISTADO DE PROCESOS ADJUDICADOS, CONTRATADOS Y/O EN EJECUCIÓN</w:t>
            </w:r>
            <w:r w:rsidRPr="000276E2">
              <w:rPr>
                <w:rFonts w:asciiTheme="minorHAnsi" w:hAnsiTheme="minorHAnsi"/>
                <w:b/>
                <w:bCs/>
                <w:color w:val="000000"/>
                <w:sz w:val="22"/>
                <w:szCs w:val="22"/>
                <w:lang w:val="es-AR" w:eastAsia="es-AR" w:bidi="ar-SA"/>
              </w:rPr>
              <w:t xml:space="preserve"> </w:t>
            </w:r>
          </w:p>
        </w:tc>
      </w:tr>
      <w:tr w:rsidR="00880D1E" w:rsidRPr="00E14E64" w:rsidTr="00D9105B">
        <w:trPr>
          <w:trHeight w:val="885"/>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No.</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ENTIDAD</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CÓDIGO PROCESO</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NOMBRE DEL PROCESO</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FECHA ADJUDICACIÓN O CONTRATACIÓN</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FECHA PREVISTA FIN DE OBRA</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MONTO ADJUDICADO O CONTRATADO</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MONTO EJECUTADO AL PRESENTE</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SALDO A EJECUTAR</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1</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2</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3</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880D1E" w:rsidRPr="00E14E64" w:rsidTr="00D9105B">
        <w:trPr>
          <w:trHeight w:val="300"/>
          <w:jc w:val="center"/>
        </w:trPr>
        <w:tc>
          <w:tcPr>
            <w:tcW w:w="2744" w:type="dxa"/>
            <w:gridSpan w:val="4"/>
            <w:tcBorders>
              <w:top w:val="single" w:sz="4" w:space="0" w:color="auto"/>
              <w:left w:val="single" w:sz="4" w:space="0" w:color="auto"/>
              <w:bottom w:val="single" w:sz="4" w:space="0" w:color="auto"/>
              <w:right w:val="nil"/>
            </w:tcBorders>
            <w:shd w:val="clear" w:color="auto" w:fill="auto"/>
            <w:noWrap/>
            <w:vAlign w:val="bottom"/>
            <w:hideMark/>
          </w:tcPr>
          <w:p w:rsidR="00880D1E" w:rsidRPr="00E14E64" w:rsidRDefault="00880D1E" w:rsidP="00D9105B">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SUMAN</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0D1E" w:rsidRPr="00E14E64" w:rsidRDefault="00880D1E" w:rsidP="00D9105B">
            <w:pPr>
              <w:suppressAutoHyphens w:val="0"/>
              <w:jc w:val="right"/>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USD.</w:t>
            </w:r>
          </w:p>
        </w:tc>
        <w:tc>
          <w:tcPr>
            <w:tcW w:w="1353"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880D1E" w:rsidRPr="00E14E64" w:rsidRDefault="00880D1E" w:rsidP="00D9105B">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bl>
    <w:p w:rsidR="00880D1E" w:rsidRDefault="00880D1E" w:rsidP="00880D1E">
      <w:pPr>
        <w:ind w:right="45"/>
        <w:rPr>
          <w:rFonts w:ascii="Arial Narrow" w:hAnsi="Arial Narrow" w:cs="Arial"/>
          <w:spacing w:val="-2"/>
          <w:sz w:val="22"/>
          <w:szCs w:val="22"/>
        </w:rPr>
      </w:pPr>
    </w:p>
    <w:p w:rsidR="00880D1E" w:rsidRPr="00117911" w:rsidRDefault="00880D1E" w:rsidP="00880D1E">
      <w:pPr>
        <w:pStyle w:val="Standard"/>
        <w:tabs>
          <w:tab w:val="left" w:pos="0"/>
        </w:tabs>
        <w:ind w:left="66"/>
        <w:jc w:val="both"/>
        <w:textAlignment w:val="auto"/>
        <w:rPr>
          <w:rFonts w:ascii="Arial Narrow" w:hAnsi="Arial Narrow" w:cs="Arial"/>
          <w:b/>
          <w:spacing w:val="-2"/>
          <w:sz w:val="22"/>
          <w:szCs w:val="22"/>
        </w:rPr>
      </w:pPr>
      <w:r>
        <w:rPr>
          <w:rFonts w:ascii="Arial Narrow" w:hAnsi="Arial Narrow" w:cs="Arial"/>
          <w:b/>
          <w:spacing w:val="-2"/>
          <w:sz w:val="22"/>
          <w:szCs w:val="22"/>
        </w:rPr>
        <w:t>Indicaciones</w:t>
      </w:r>
      <w:r w:rsidRPr="00117911">
        <w:rPr>
          <w:rFonts w:ascii="Arial Narrow" w:hAnsi="Arial Narrow" w:cs="Arial"/>
          <w:b/>
          <w:spacing w:val="-2"/>
          <w:sz w:val="22"/>
          <w:szCs w:val="22"/>
        </w:rPr>
        <w:t>.-</w:t>
      </w:r>
    </w:p>
    <w:p w:rsidR="00880D1E" w:rsidRPr="00117911" w:rsidRDefault="00880D1E" w:rsidP="00880D1E">
      <w:pPr>
        <w:pStyle w:val="Standard"/>
        <w:tabs>
          <w:tab w:val="left" w:pos="0"/>
        </w:tabs>
        <w:ind w:left="66"/>
        <w:jc w:val="both"/>
        <w:textAlignment w:val="auto"/>
        <w:rPr>
          <w:rFonts w:ascii="Arial Narrow" w:hAnsi="Arial Narrow" w:cs="Arial"/>
          <w:spacing w:val="-2"/>
          <w:sz w:val="22"/>
          <w:szCs w:val="22"/>
        </w:rPr>
      </w:pPr>
      <w:r w:rsidRPr="00117911">
        <w:rPr>
          <w:rFonts w:ascii="Arial Narrow" w:hAnsi="Arial Narrow" w:cs="Arial"/>
          <w:spacing w:val="-2"/>
          <w:sz w:val="22"/>
          <w:szCs w:val="22"/>
        </w:rPr>
        <w:t>En caso que el oferente tenga contratos pendientes, este deberá adjuntar certificaciones y/o demás documentación</w:t>
      </w:r>
      <w:r>
        <w:rPr>
          <w:rFonts w:ascii="Arial Narrow" w:hAnsi="Arial Narrow" w:cs="Arial"/>
          <w:spacing w:val="-2"/>
          <w:sz w:val="22"/>
          <w:szCs w:val="22"/>
        </w:rPr>
        <w:t xml:space="preserve"> suscrita por el Fiscalizador y Administrador del contrato,</w:t>
      </w:r>
      <w:r w:rsidRPr="00117911">
        <w:rPr>
          <w:rFonts w:ascii="Arial Narrow" w:hAnsi="Arial Narrow" w:cs="Arial"/>
          <w:spacing w:val="-2"/>
          <w:sz w:val="22"/>
          <w:szCs w:val="22"/>
        </w:rPr>
        <w:t xml:space="preserve"> donde se indique el listado de personal que se encuentra laborando en el proyecto y el avance constructivo del mismo. </w:t>
      </w:r>
    </w:p>
    <w:p w:rsidR="00880D1E" w:rsidRDefault="00880D1E" w:rsidP="00880D1E">
      <w:pPr>
        <w:pStyle w:val="Standard"/>
        <w:tabs>
          <w:tab w:val="left" w:pos="0"/>
        </w:tabs>
        <w:ind w:left="66"/>
        <w:jc w:val="both"/>
        <w:textAlignment w:val="auto"/>
        <w:rPr>
          <w:rFonts w:ascii="Arial Narrow" w:hAnsi="Arial Narrow" w:cs="Arial"/>
          <w:color w:val="FF0000"/>
          <w:spacing w:val="-2"/>
          <w:sz w:val="22"/>
          <w:szCs w:val="22"/>
        </w:rPr>
      </w:pPr>
    </w:p>
    <w:p w:rsidR="00880D1E" w:rsidRDefault="00880D1E" w:rsidP="00880D1E">
      <w:pPr>
        <w:ind w:right="45"/>
        <w:jc w:val="both"/>
        <w:rPr>
          <w:rFonts w:ascii="Arial Narrow" w:hAnsi="Arial Narrow" w:cs="Arial"/>
          <w:spacing w:val="-2"/>
          <w:sz w:val="22"/>
          <w:szCs w:val="22"/>
        </w:rPr>
      </w:pPr>
      <w:r>
        <w:rPr>
          <w:rFonts w:ascii="Arial Narrow" w:hAnsi="Arial Narrow" w:cs="Arial"/>
          <w:spacing w:val="-2"/>
          <w:sz w:val="22"/>
          <w:szCs w:val="22"/>
        </w:rPr>
        <w:t>S</w:t>
      </w:r>
      <w:r w:rsidRPr="00C06529">
        <w:rPr>
          <w:rFonts w:ascii="Arial Narrow" w:hAnsi="Arial Narrow" w:cs="Arial"/>
          <w:spacing w:val="-2"/>
          <w:sz w:val="22"/>
          <w:szCs w:val="22"/>
        </w:rPr>
        <w:t>e considerará que el oferente no cuenta con la</w:t>
      </w:r>
      <w:r>
        <w:rPr>
          <w:rFonts w:ascii="Arial Narrow" w:hAnsi="Arial Narrow" w:cs="Arial"/>
          <w:spacing w:val="-2"/>
          <w:sz w:val="22"/>
          <w:szCs w:val="22"/>
        </w:rPr>
        <w:t xml:space="preserve"> suficiente capacidad operativa – financiera </w:t>
      </w:r>
      <w:r w:rsidRPr="00C06529">
        <w:rPr>
          <w:rFonts w:ascii="Arial Narrow" w:hAnsi="Arial Narrow" w:cs="Arial"/>
          <w:spacing w:val="-2"/>
          <w:sz w:val="22"/>
          <w:szCs w:val="22"/>
        </w:rPr>
        <w:t>para afrontar este proceso</w:t>
      </w:r>
      <w:r>
        <w:rPr>
          <w:rFonts w:ascii="Arial Narrow" w:hAnsi="Arial Narrow" w:cs="Arial"/>
          <w:spacing w:val="-2"/>
          <w:sz w:val="22"/>
          <w:szCs w:val="22"/>
        </w:rPr>
        <w:t>, en caso de que la sumatoria de los saldos a ejecutar:</w:t>
      </w:r>
    </w:p>
    <w:p w:rsidR="00880D1E" w:rsidRDefault="00880D1E" w:rsidP="00D92C4B">
      <w:pPr>
        <w:pStyle w:val="Prrafodelista"/>
        <w:numPr>
          <w:ilvl w:val="1"/>
          <w:numId w:val="3"/>
        </w:numPr>
        <w:tabs>
          <w:tab w:val="clear" w:pos="1080"/>
          <w:tab w:val="num" w:pos="426"/>
        </w:tabs>
        <w:ind w:left="426" w:right="45"/>
        <w:jc w:val="both"/>
        <w:rPr>
          <w:rFonts w:ascii="Arial Narrow" w:hAnsi="Arial Narrow" w:cs="Arial"/>
          <w:spacing w:val="-2"/>
          <w:sz w:val="22"/>
          <w:szCs w:val="22"/>
        </w:rPr>
      </w:pPr>
      <w:r>
        <w:rPr>
          <w:rFonts w:ascii="Arial Narrow" w:hAnsi="Arial Narrow" w:cs="Arial"/>
          <w:spacing w:val="-2"/>
          <w:sz w:val="22"/>
          <w:szCs w:val="22"/>
        </w:rPr>
        <w:t>Supere</w:t>
      </w:r>
      <w:r w:rsidRPr="00C06529">
        <w:rPr>
          <w:rFonts w:ascii="Arial Narrow" w:hAnsi="Arial Narrow" w:cs="Arial"/>
          <w:spacing w:val="-2"/>
          <w:sz w:val="22"/>
          <w:szCs w:val="22"/>
        </w:rPr>
        <w:t xml:space="preserve"> el monto del presupuesto referencial del proceso y/o </w:t>
      </w:r>
    </w:p>
    <w:p w:rsidR="00880D1E" w:rsidRPr="00C06529" w:rsidRDefault="00880D1E" w:rsidP="00D92C4B">
      <w:pPr>
        <w:pStyle w:val="Prrafodelista"/>
        <w:numPr>
          <w:ilvl w:val="1"/>
          <w:numId w:val="3"/>
        </w:numPr>
        <w:tabs>
          <w:tab w:val="clear" w:pos="1080"/>
          <w:tab w:val="num" w:pos="426"/>
        </w:tabs>
        <w:ind w:left="426" w:right="45"/>
        <w:jc w:val="both"/>
        <w:rPr>
          <w:rFonts w:ascii="Arial Narrow" w:hAnsi="Arial Narrow" w:cs="Arial"/>
          <w:spacing w:val="-2"/>
          <w:sz w:val="22"/>
          <w:szCs w:val="22"/>
        </w:rPr>
      </w:pPr>
      <w:r>
        <w:rPr>
          <w:rFonts w:ascii="Arial Narrow" w:hAnsi="Arial Narrow" w:cs="Arial"/>
          <w:spacing w:val="-2"/>
          <w:sz w:val="22"/>
          <w:szCs w:val="22"/>
        </w:rPr>
        <w:t>Sea el</w:t>
      </w:r>
      <w:r w:rsidRPr="00C06529">
        <w:rPr>
          <w:rFonts w:ascii="Arial Narrow" w:hAnsi="Arial Narrow" w:cs="Arial"/>
          <w:spacing w:val="-2"/>
          <w:sz w:val="22"/>
          <w:szCs w:val="22"/>
        </w:rPr>
        <w:t xml:space="preserve"> </w:t>
      </w:r>
      <w:r>
        <w:rPr>
          <w:rFonts w:ascii="Arial Narrow" w:hAnsi="Arial Narrow" w:cs="Arial"/>
          <w:spacing w:val="-2"/>
          <w:sz w:val="22"/>
          <w:szCs w:val="22"/>
        </w:rPr>
        <w:t>doble o mayor al Patrimonio</w:t>
      </w:r>
      <w:r w:rsidRPr="00C06529">
        <w:rPr>
          <w:rFonts w:ascii="Arial Narrow" w:hAnsi="Arial Narrow" w:cs="Arial"/>
          <w:spacing w:val="-2"/>
          <w:sz w:val="22"/>
          <w:szCs w:val="22"/>
        </w:rPr>
        <w:t xml:space="preserve"> del oferente </w:t>
      </w:r>
      <w:r>
        <w:rPr>
          <w:rFonts w:ascii="Arial Narrow" w:hAnsi="Arial Narrow" w:cs="Arial"/>
          <w:spacing w:val="-2"/>
          <w:sz w:val="22"/>
          <w:szCs w:val="22"/>
        </w:rPr>
        <w:t xml:space="preserve">declarado en el último año fiscal </w:t>
      </w:r>
      <w:r w:rsidRPr="00C06529">
        <w:rPr>
          <w:rFonts w:ascii="Arial Narrow" w:hAnsi="Arial Narrow" w:cs="Arial"/>
          <w:spacing w:val="-2"/>
          <w:sz w:val="22"/>
          <w:szCs w:val="22"/>
        </w:rPr>
        <w:t xml:space="preserve"> </w:t>
      </w:r>
    </w:p>
    <w:p w:rsidR="00880D1E" w:rsidRDefault="00880D1E" w:rsidP="00880D1E">
      <w:pPr>
        <w:ind w:right="45"/>
        <w:rPr>
          <w:rFonts w:ascii="Arial Narrow" w:hAnsi="Arial Narrow" w:cs="Arial"/>
          <w:spacing w:val="-2"/>
          <w:sz w:val="22"/>
          <w:szCs w:val="22"/>
        </w:rPr>
      </w:pPr>
    </w:p>
    <w:p w:rsidR="00880D1E" w:rsidRPr="00574648" w:rsidRDefault="00880D1E" w:rsidP="00880D1E">
      <w:pPr>
        <w:ind w:right="45"/>
        <w:rPr>
          <w:rFonts w:ascii="Arial Narrow" w:hAnsi="Arial Narrow" w:cs="Arial"/>
          <w:spacing w:val="-2"/>
          <w:sz w:val="22"/>
          <w:szCs w:val="22"/>
        </w:rPr>
      </w:pPr>
    </w:p>
    <w:p w:rsidR="00880D1E" w:rsidRPr="00574648" w:rsidRDefault="00880D1E" w:rsidP="00880D1E">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574648">
        <w:rPr>
          <w:rFonts w:ascii="Arial Narrow" w:hAnsi="Arial Narrow" w:cs="Arial"/>
          <w:bCs/>
          <w:sz w:val="22"/>
          <w:szCs w:val="22"/>
          <w:lang w:val="es-ES" w:eastAsia="es-EC"/>
        </w:rPr>
        <w:t>Para constancia de lo ofertado, suscribo estos formularios,</w:t>
      </w:r>
    </w:p>
    <w:p w:rsidR="00880D1E" w:rsidRPr="00574648" w:rsidRDefault="00880D1E" w:rsidP="00880D1E">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880D1E" w:rsidRPr="00574648" w:rsidRDefault="00880D1E" w:rsidP="00880D1E">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880D1E" w:rsidRPr="00574648" w:rsidRDefault="00880D1E" w:rsidP="00880D1E">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574648">
        <w:rPr>
          <w:rFonts w:ascii="Arial Narrow" w:hAnsi="Arial Narrow" w:cs="Arial"/>
          <w:b/>
          <w:spacing w:val="-2"/>
          <w:sz w:val="22"/>
          <w:szCs w:val="22"/>
        </w:rPr>
        <w:t>-------------------------------------------------------</w:t>
      </w:r>
    </w:p>
    <w:p w:rsidR="00880D1E" w:rsidRPr="00574648" w:rsidRDefault="00880D1E" w:rsidP="00880D1E">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574648">
        <w:rPr>
          <w:rFonts w:ascii="Arial Narrow" w:hAnsi="Arial Narrow" w:cs="Arial"/>
          <w:b/>
          <w:sz w:val="20"/>
        </w:rPr>
        <w:t>FIRMA DEL OFERENTE, SU REPRESENTANTE LEGAL, APODERADO O PROCURADOR COMÚN (según el caso)*</w:t>
      </w:r>
    </w:p>
    <w:p w:rsidR="00880D1E" w:rsidRPr="00574648" w:rsidRDefault="00880D1E" w:rsidP="00880D1E">
      <w:pPr>
        <w:tabs>
          <w:tab w:val="left" w:pos="-720"/>
        </w:tabs>
        <w:jc w:val="both"/>
        <w:rPr>
          <w:rFonts w:ascii="Arial Narrow" w:hAnsi="Arial Narrow" w:cs="Arial"/>
          <w:b/>
          <w:bCs/>
          <w:sz w:val="22"/>
          <w:szCs w:val="22"/>
          <w:lang w:val="es-ES" w:eastAsia="es-EC"/>
        </w:rPr>
      </w:pPr>
    </w:p>
    <w:p w:rsidR="00880D1E" w:rsidRPr="00574648" w:rsidRDefault="00880D1E" w:rsidP="00880D1E">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574648">
        <w:rPr>
          <w:rFonts w:ascii="Arial Narrow" w:hAnsi="Arial Narrow" w:cs="Arial"/>
          <w:b w:val="0"/>
          <w:spacing w:val="-3"/>
          <w:sz w:val="22"/>
          <w:szCs w:val="22"/>
          <w:lang w:val="es-EC"/>
        </w:rPr>
        <w:t>(LUGAR Y FECHA)</w:t>
      </w:r>
    </w:p>
    <w:p w:rsidR="00880D1E" w:rsidRDefault="00880D1E">
      <w:pPr>
        <w:suppressAutoHyphens w:val="0"/>
        <w:rPr>
          <w:rFonts w:ascii="Arial Narrow" w:hAnsi="Arial Narrow"/>
          <w:b/>
          <w:spacing w:val="-3"/>
          <w:sz w:val="22"/>
          <w:szCs w:val="22"/>
        </w:rPr>
      </w:pPr>
    </w:p>
    <w:p w:rsidR="0005306E" w:rsidRPr="00143D50" w:rsidRDefault="0005306E">
      <w:pPr>
        <w:suppressAutoHyphens w:val="0"/>
        <w:rPr>
          <w:rFonts w:ascii="Arial Narrow" w:hAnsi="Arial Narrow"/>
          <w:b/>
          <w:spacing w:val="-3"/>
          <w:sz w:val="22"/>
          <w:szCs w:val="22"/>
          <w:u w:val="single"/>
        </w:rPr>
      </w:pPr>
    </w:p>
    <w:p w:rsidR="0005306E" w:rsidRPr="00143D50" w:rsidRDefault="0005306E" w:rsidP="0005306E">
      <w:pPr>
        <w:pStyle w:val="Textoindependiente"/>
        <w:tabs>
          <w:tab w:val="left" w:pos="360"/>
          <w:tab w:val="left" w:pos="1080"/>
        </w:tabs>
        <w:rPr>
          <w:rFonts w:ascii="Arial Narrow" w:hAnsi="Arial Narrow"/>
          <w:b/>
          <w:spacing w:val="-3"/>
          <w:sz w:val="22"/>
          <w:szCs w:val="22"/>
        </w:rPr>
      </w:pPr>
    </w:p>
    <w:p w:rsidR="009456CB" w:rsidRPr="00143D50" w:rsidRDefault="009456CB"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rPr>
      </w:pPr>
    </w:p>
    <w:p w:rsidR="009456CB" w:rsidRPr="00143D50" w:rsidRDefault="009456CB" w:rsidP="00270D39">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cs="Arial"/>
          <w:b/>
          <w:bCs/>
          <w:sz w:val="22"/>
          <w:szCs w:val="22"/>
        </w:rPr>
      </w:pPr>
      <w:r w:rsidRPr="00143D50">
        <w:rPr>
          <w:rFonts w:ascii="Arial Narrow" w:hAnsi="Arial Narrow" w:cs="Arial"/>
          <w:b/>
          <w:bCs/>
          <w:sz w:val="22"/>
          <w:szCs w:val="22"/>
        </w:rPr>
        <w:t xml:space="preserve">SECCIÓN X.  FORMULARIO DE COMPROMISO DE </w:t>
      </w:r>
      <w:proofErr w:type="spellStart"/>
      <w:r w:rsidRPr="00143D50">
        <w:rPr>
          <w:rFonts w:ascii="Arial Narrow" w:hAnsi="Arial Narrow" w:cs="Arial"/>
          <w:b/>
          <w:bCs/>
          <w:sz w:val="22"/>
          <w:szCs w:val="22"/>
        </w:rPr>
        <w:t>PARTICIPACION</w:t>
      </w:r>
      <w:proofErr w:type="spellEnd"/>
      <w:r w:rsidRPr="00143D50">
        <w:rPr>
          <w:rFonts w:ascii="Arial Narrow" w:hAnsi="Arial Narrow" w:cs="Arial"/>
          <w:b/>
          <w:bCs/>
          <w:sz w:val="22"/>
          <w:szCs w:val="22"/>
        </w:rPr>
        <w:t xml:space="preserve"> DEL PERSONAL </w:t>
      </w:r>
      <w:proofErr w:type="spellStart"/>
      <w:r w:rsidRPr="00143D50">
        <w:rPr>
          <w:rFonts w:ascii="Arial Narrow" w:hAnsi="Arial Narrow" w:cs="Arial"/>
          <w:b/>
          <w:bCs/>
          <w:sz w:val="22"/>
          <w:szCs w:val="22"/>
        </w:rPr>
        <w:t>TECNICO</w:t>
      </w:r>
      <w:proofErr w:type="spellEnd"/>
      <w:r w:rsidRPr="00143D50">
        <w:rPr>
          <w:rFonts w:ascii="Arial Narrow" w:hAnsi="Arial Narrow" w:cs="Arial"/>
          <w:b/>
          <w:bCs/>
          <w:sz w:val="22"/>
          <w:szCs w:val="22"/>
        </w:rPr>
        <w:t xml:space="preserve"> Y HOJA DE VIDA</w:t>
      </w: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rPr>
          <w:rFonts w:ascii="Arial Narrow" w:hAnsi="Arial Narrow" w:cs="Arial"/>
          <w:b/>
          <w:bCs/>
          <w:sz w:val="22"/>
          <w:szCs w:val="22"/>
        </w:rPr>
      </w:pPr>
      <w:r w:rsidRPr="00143D50">
        <w:rPr>
          <w:rFonts w:ascii="Arial Narrow" w:hAnsi="Arial Narrow" w:cs="Arial"/>
          <w:b/>
          <w:bCs/>
          <w:sz w:val="22"/>
          <w:szCs w:val="22"/>
        </w:rPr>
        <w:t>10.1   COMPROMISO DEL PROFESIONAL ASIGNADO AL PROYECTO</w:t>
      </w: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jc w:val="right"/>
        <w:rPr>
          <w:rFonts w:ascii="Arial Narrow" w:hAnsi="Arial Narrow" w:cs="Arial"/>
          <w:bCs/>
          <w:sz w:val="22"/>
          <w:szCs w:val="22"/>
        </w:rPr>
      </w:pPr>
      <w:r w:rsidRPr="00143D50">
        <w:rPr>
          <w:rFonts w:ascii="Arial Narrow" w:hAnsi="Arial Narrow" w:cs="Arial"/>
          <w:bCs/>
          <w:sz w:val="22"/>
          <w:szCs w:val="22"/>
        </w:rPr>
        <w:t>Hoja ____ de ___</w:t>
      </w: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tabs>
          <w:tab w:val="center" w:pos="4680"/>
        </w:tabs>
        <w:rPr>
          <w:rFonts w:ascii="Arial Narrow" w:hAnsi="Arial Narrow" w:cs="Arial"/>
          <w:b/>
          <w:bCs/>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 xml:space="preserve">Yo, </w:t>
      </w:r>
      <w:r w:rsidRPr="00143D50">
        <w:rPr>
          <w:rFonts w:ascii="Arial Narrow" w:hAnsi="Arial Narrow" w:cs="Arial"/>
          <w:i/>
          <w:iCs/>
          <w:sz w:val="22"/>
          <w:szCs w:val="22"/>
        </w:rPr>
        <w:t>(nombre del profesional)</w:t>
      </w:r>
      <w:r w:rsidRPr="00143D50">
        <w:rPr>
          <w:rFonts w:ascii="Arial Narrow" w:hAnsi="Arial Narrow" w:cs="Arial"/>
          <w:sz w:val="22"/>
          <w:szCs w:val="22"/>
        </w:rPr>
        <w:t xml:space="preserve">, me comprometo con </w:t>
      </w:r>
      <w:r w:rsidRPr="00143D50">
        <w:rPr>
          <w:rFonts w:ascii="Arial Narrow" w:hAnsi="Arial Narrow" w:cs="Arial"/>
          <w:i/>
          <w:iCs/>
          <w:sz w:val="22"/>
          <w:szCs w:val="22"/>
        </w:rPr>
        <w:t xml:space="preserve">(nombre del oferente) </w:t>
      </w:r>
      <w:r w:rsidRPr="00143D50">
        <w:rPr>
          <w:rFonts w:ascii="Arial Narrow" w:hAnsi="Arial Narrow" w:cs="Arial"/>
          <w:sz w:val="22"/>
          <w:szCs w:val="22"/>
        </w:rPr>
        <w:t xml:space="preserve">a prestar mis servicios en calidad de </w:t>
      </w:r>
      <w:r w:rsidRPr="00143D50">
        <w:rPr>
          <w:rFonts w:ascii="Arial Narrow" w:hAnsi="Arial Narrow" w:cs="Arial"/>
          <w:i/>
          <w:iCs/>
          <w:sz w:val="22"/>
          <w:szCs w:val="22"/>
        </w:rPr>
        <w:t>(título profesional)</w:t>
      </w:r>
      <w:r w:rsidRPr="00143D50">
        <w:rPr>
          <w:rFonts w:ascii="Arial Narrow" w:hAnsi="Arial Narrow" w:cs="Arial"/>
          <w:sz w:val="22"/>
          <w:szCs w:val="22"/>
        </w:rPr>
        <w:t xml:space="preserve">, para </w:t>
      </w:r>
      <w:r w:rsidRPr="00143D50">
        <w:rPr>
          <w:rFonts w:ascii="Arial Narrow" w:hAnsi="Arial Narrow" w:cs="Arial"/>
          <w:i/>
          <w:iCs/>
          <w:sz w:val="22"/>
          <w:szCs w:val="22"/>
        </w:rPr>
        <w:t>(cargo asignado)</w:t>
      </w:r>
      <w:r w:rsidRPr="00143D50">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Lugar y Fecha</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__________________________</w:t>
      </w:r>
    </w:p>
    <w:p w:rsidR="009456CB" w:rsidRPr="00143D50" w:rsidRDefault="009456CB" w:rsidP="00270D39">
      <w:pPr>
        <w:tabs>
          <w:tab w:val="center" w:pos="4680"/>
        </w:tabs>
        <w:rPr>
          <w:rFonts w:ascii="Arial Narrow" w:hAnsi="Arial Narrow" w:cs="Arial"/>
          <w:sz w:val="22"/>
          <w:szCs w:val="22"/>
        </w:rPr>
      </w:pPr>
      <w:r w:rsidRPr="00143D50">
        <w:rPr>
          <w:rFonts w:ascii="Arial Narrow" w:hAnsi="Arial Narrow" w:cs="Arial"/>
          <w:sz w:val="22"/>
          <w:szCs w:val="22"/>
        </w:rPr>
        <w:t>(Firma, Nombre y Número CC)</w:t>
      </w:r>
    </w:p>
    <w:p w:rsidR="009456CB" w:rsidRPr="00143D50" w:rsidRDefault="009456CB" w:rsidP="00270D39">
      <w:pPr>
        <w:tabs>
          <w:tab w:val="center" w:pos="4680"/>
        </w:tabs>
        <w:rPr>
          <w:rFonts w:ascii="Arial Narrow" w:hAnsi="Arial Narrow" w:cs="Arial"/>
          <w:sz w:val="22"/>
          <w:szCs w:val="22"/>
        </w:rPr>
      </w:pPr>
      <w:r w:rsidRPr="00143D50">
        <w:rPr>
          <w:rFonts w:ascii="Arial Narrow" w:hAnsi="Arial Narrow" w:cs="Arial"/>
          <w:sz w:val="22"/>
          <w:szCs w:val="22"/>
        </w:rPr>
        <w:t>(Profesional Asignado al Proyecto)</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Notas:</w:t>
      </w:r>
    </w:p>
    <w:p w:rsidR="009456CB" w:rsidRPr="00143D50" w:rsidRDefault="009456CB" w:rsidP="00D92C4B">
      <w:pPr>
        <w:pStyle w:val="Prrafodelista"/>
        <w:numPr>
          <w:ilvl w:val="0"/>
          <w:numId w:val="5"/>
        </w:numPr>
        <w:suppressAutoHyphens w:val="0"/>
        <w:spacing w:after="200" w:line="276" w:lineRule="auto"/>
        <w:contextualSpacing/>
        <w:jc w:val="both"/>
        <w:rPr>
          <w:rFonts w:ascii="Arial Narrow" w:hAnsi="Arial Narrow" w:cs="Arial"/>
          <w:i/>
          <w:sz w:val="22"/>
          <w:szCs w:val="22"/>
        </w:rPr>
      </w:pPr>
      <w:r w:rsidRPr="00143D50">
        <w:rPr>
          <w:rFonts w:ascii="Arial Narrow" w:hAnsi="Arial Narrow" w:cs="Arial"/>
          <w:i/>
          <w:sz w:val="22"/>
          <w:szCs w:val="22"/>
        </w:rPr>
        <w:t>Este formulario deberá estar firmado por el profesional para ser considerado en el proyecto, exclusivamente.</w:t>
      </w:r>
    </w:p>
    <w:p w:rsidR="009456CB" w:rsidRPr="00143D50" w:rsidRDefault="009456CB" w:rsidP="00D92C4B">
      <w:pPr>
        <w:pStyle w:val="Prrafodelista"/>
        <w:numPr>
          <w:ilvl w:val="0"/>
          <w:numId w:val="5"/>
        </w:numPr>
        <w:suppressAutoHyphens w:val="0"/>
        <w:spacing w:after="200" w:line="276" w:lineRule="auto"/>
        <w:contextualSpacing/>
        <w:jc w:val="both"/>
        <w:rPr>
          <w:rFonts w:ascii="Arial Narrow" w:hAnsi="Arial Narrow" w:cs="Arial"/>
          <w:i/>
          <w:sz w:val="22"/>
          <w:szCs w:val="22"/>
        </w:rPr>
      </w:pPr>
      <w:r w:rsidRPr="00143D50">
        <w:rPr>
          <w:rFonts w:ascii="Arial Narrow" w:hAnsi="Arial Narrow" w:cs="Arial"/>
          <w:i/>
          <w:sz w:val="22"/>
          <w:szCs w:val="22"/>
        </w:rPr>
        <w:t>Incluir información de cada experiencia profesional en el formato detallado en el numeral 2.2 de este formulario.</w:t>
      </w:r>
    </w:p>
    <w:p w:rsidR="009456CB" w:rsidRPr="00143D50" w:rsidRDefault="009456CB" w:rsidP="00802F3D">
      <w:pPr>
        <w:rPr>
          <w:rFonts w:ascii="Arial Narrow" w:hAnsi="Arial Narrow" w:cs="Arial"/>
          <w:b/>
          <w:bCs/>
          <w:sz w:val="22"/>
          <w:szCs w:val="22"/>
        </w:rPr>
      </w:pPr>
      <w:r w:rsidRPr="00143D50">
        <w:rPr>
          <w:rFonts w:ascii="Arial Narrow" w:hAnsi="Arial Narrow" w:cs="Arial"/>
          <w:i/>
          <w:sz w:val="22"/>
          <w:szCs w:val="22"/>
        </w:rPr>
        <w:br w:type="page"/>
      </w:r>
    </w:p>
    <w:p w:rsidR="009456CB" w:rsidRPr="00143D50" w:rsidRDefault="009456CB" w:rsidP="00270D39">
      <w:pPr>
        <w:tabs>
          <w:tab w:val="center" w:pos="4680"/>
        </w:tabs>
        <w:jc w:val="both"/>
        <w:rPr>
          <w:rFonts w:ascii="Arial Narrow" w:hAnsi="Arial Narrow" w:cs="Arial"/>
          <w:b/>
          <w:bCs/>
          <w:sz w:val="22"/>
          <w:szCs w:val="22"/>
        </w:rPr>
      </w:pPr>
      <w:r w:rsidRPr="00143D50">
        <w:rPr>
          <w:rFonts w:ascii="Arial Narrow" w:hAnsi="Arial Narrow" w:cs="Arial"/>
          <w:b/>
          <w:bCs/>
          <w:sz w:val="22"/>
          <w:szCs w:val="22"/>
        </w:rPr>
        <w:lastRenderedPageBreak/>
        <w:t>10.2  HOJA DE VIDA DEL PERSONAL TÉCNICO CLAVE ASIGNADO AL PROYECTO</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right"/>
        <w:rPr>
          <w:rFonts w:ascii="Arial Narrow" w:hAnsi="Arial Narrow" w:cs="Arial"/>
          <w:sz w:val="22"/>
          <w:szCs w:val="22"/>
        </w:rPr>
      </w:pPr>
      <w:r w:rsidRPr="00143D50">
        <w:rPr>
          <w:rFonts w:ascii="Arial Narrow" w:hAnsi="Arial Narrow" w:cs="Arial"/>
          <w:sz w:val="22"/>
          <w:szCs w:val="22"/>
        </w:rPr>
        <w:t>Hoja ___ de ___</w:t>
      </w: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1.</w:t>
      </w:r>
      <w:r w:rsidRPr="00143D50">
        <w:rPr>
          <w:rFonts w:ascii="Arial Narrow" w:hAnsi="Arial Narrow" w:cs="Arial"/>
          <w:sz w:val="22"/>
          <w:szCs w:val="22"/>
        </w:rPr>
        <w:tab/>
        <w:t>Nombres completos:</w:t>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2.</w:t>
      </w:r>
      <w:r w:rsidRPr="00143D50">
        <w:rPr>
          <w:rFonts w:ascii="Arial Narrow" w:hAnsi="Arial Narrow" w:cs="Arial"/>
          <w:sz w:val="22"/>
          <w:szCs w:val="22"/>
        </w:rPr>
        <w:tab/>
        <w:t>Lugar y fecha de nacimiento:</w:t>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3.</w:t>
      </w:r>
      <w:r w:rsidRPr="00143D50">
        <w:rPr>
          <w:rFonts w:ascii="Arial Narrow" w:hAnsi="Arial Narrow" w:cs="Arial"/>
          <w:sz w:val="22"/>
          <w:szCs w:val="22"/>
        </w:rPr>
        <w:tab/>
        <w:t xml:space="preserve">Nacionalidad: </w:t>
      </w: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4.</w:t>
      </w:r>
      <w:r w:rsidRPr="00143D50">
        <w:rPr>
          <w:rFonts w:ascii="Arial Narrow" w:hAnsi="Arial Narrow" w:cs="Arial"/>
          <w:sz w:val="22"/>
          <w:szCs w:val="22"/>
        </w:rPr>
        <w:tab/>
        <w:t>Título profesional:</w:t>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5.</w:t>
      </w:r>
      <w:r w:rsidRPr="00143D50">
        <w:rPr>
          <w:rFonts w:ascii="Arial Narrow" w:hAnsi="Arial Narrow" w:cs="Arial"/>
          <w:sz w:val="22"/>
          <w:szCs w:val="22"/>
        </w:rPr>
        <w:tab/>
        <w:t>Fecha de graduación:</w:t>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6.</w:t>
      </w:r>
      <w:r w:rsidRPr="00143D50">
        <w:rPr>
          <w:rFonts w:ascii="Arial Narrow" w:hAnsi="Arial Narrow" w:cs="Arial"/>
          <w:sz w:val="22"/>
          <w:szCs w:val="22"/>
        </w:rPr>
        <w:tab/>
        <w:t>Título IV nivel:</w:t>
      </w: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7.</w:t>
      </w:r>
      <w:r w:rsidRPr="00143D50">
        <w:rPr>
          <w:rFonts w:ascii="Arial Narrow" w:hAnsi="Arial Narrow" w:cs="Arial"/>
          <w:sz w:val="22"/>
          <w:szCs w:val="22"/>
        </w:rPr>
        <w:tab/>
        <w:t>Fecha de obtención:</w:t>
      </w:r>
      <w:r w:rsidRPr="00143D50">
        <w:rPr>
          <w:rFonts w:ascii="Arial Narrow" w:hAnsi="Arial Narrow" w:cs="Arial"/>
          <w:sz w:val="22"/>
          <w:szCs w:val="22"/>
        </w:rPr>
        <w:tab/>
      </w:r>
      <w:r w:rsidRPr="00143D50">
        <w:rPr>
          <w:rFonts w:ascii="Arial Narrow" w:hAnsi="Arial Narrow" w:cs="Arial"/>
          <w:sz w:val="22"/>
          <w:szCs w:val="22"/>
        </w:rPr>
        <w:tab/>
        <w:t>__________________________________</w:t>
      </w:r>
    </w:p>
    <w:p w:rsidR="009456CB" w:rsidRPr="00143D50" w:rsidRDefault="009456CB" w:rsidP="00270D39">
      <w:pPr>
        <w:jc w:val="both"/>
        <w:rPr>
          <w:rFonts w:ascii="Arial Narrow" w:hAnsi="Arial Narrow" w:cs="Arial"/>
          <w:sz w:val="22"/>
          <w:szCs w:val="22"/>
        </w:rPr>
      </w:pPr>
      <w:r w:rsidRPr="00143D50">
        <w:rPr>
          <w:rFonts w:ascii="Arial Narrow" w:hAnsi="Arial Narrow" w:cs="Arial"/>
          <w:sz w:val="22"/>
          <w:szCs w:val="22"/>
        </w:rPr>
        <w:t>6.</w:t>
      </w:r>
      <w:r w:rsidRPr="00143D50">
        <w:rPr>
          <w:rFonts w:ascii="Arial Narrow" w:hAnsi="Arial Narrow" w:cs="Arial"/>
          <w:sz w:val="22"/>
          <w:szCs w:val="22"/>
        </w:rPr>
        <w:tab/>
        <w:t>Experiencia profesional:</w:t>
      </w:r>
    </w:p>
    <w:p w:rsidR="009456CB" w:rsidRPr="00143D50" w:rsidRDefault="009456CB" w:rsidP="00270D39">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sz w:val="22"/>
                <w:szCs w:val="22"/>
              </w:rPr>
            </w:pPr>
            <w:r w:rsidRPr="00143D50">
              <w:rPr>
                <w:rFonts w:ascii="Arial Narrow" w:hAnsi="Arial Narrow" w:cs="Arial"/>
                <w:b/>
                <w:sz w:val="22"/>
                <w:szCs w:val="22"/>
              </w:rPr>
              <w:t>Empresa / Institución:</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sz w:val="22"/>
                <w:szCs w:val="22"/>
              </w:rPr>
            </w:pPr>
            <w:r w:rsidRPr="00143D50">
              <w:rPr>
                <w:rFonts w:ascii="Arial Narrow" w:hAnsi="Arial Narrow" w:cs="Arial"/>
                <w:b/>
                <w:sz w:val="22"/>
                <w:szCs w:val="22"/>
              </w:rPr>
              <w:t>Contratante:</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sz w:val="22"/>
                <w:szCs w:val="22"/>
              </w:rPr>
            </w:pPr>
            <w:r w:rsidRPr="00143D50">
              <w:rPr>
                <w:rFonts w:ascii="Arial Narrow" w:hAnsi="Arial Narrow" w:cs="Arial"/>
                <w:b/>
                <w:sz w:val="22"/>
                <w:szCs w:val="22"/>
              </w:rPr>
              <w:t>Proyecto:</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sz w:val="22"/>
                <w:szCs w:val="22"/>
              </w:rPr>
            </w:pPr>
            <w:r w:rsidRPr="00143D50">
              <w:rPr>
                <w:rFonts w:ascii="Arial Narrow" w:hAnsi="Arial Narrow" w:cs="Arial"/>
                <w:b/>
                <w:sz w:val="22"/>
                <w:szCs w:val="22"/>
              </w:rPr>
              <w:t>Monto del proyecto:</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b/>
                <w:sz w:val="22"/>
                <w:szCs w:val="22"/>
              </w:rPr>
            </w:pPr>
            <w:r w:rsidRPr="00143D50">
              <w:rPr>
                <w:rFonts w:ascii="Arial Narrow" w:hAnsi="Arial Narrow" w:cs="Arial"/>
                <w:b/>
                <w:sz w:val="22"/>
                <w:szCs w:val="22"/>
              </w:rPr>
              <w:t>Papel desempeñado:</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b/>
                <w:sz w:val="22"/>
                <w:szCs w:val="22"/>
              </w:rPr>
            </w:pPr>
            <w:r w:rsidRPr="00143D50">
              <w:rPr>
                <w:rFonts w:ascii="Arial Narrow" w:hAnsi="Arial Narrow" w:cs="Arial"/>
                <w:b/>
                <w:sz w:val="22"/>
                <w:szCs w:val="22"/>
              </w:rPr>
              <w:t>Tiempo de participación:</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tc>
      </w:tr>
      <w:tr w:rsidR="009456CB" w:rsidRPr="00143D50" w:rsidTr="008F2FEC">
        <w:tc>
          <w:tcPr>
            <w:tcW w:w="4322" w:type="dxa"/>
            <w:shd w:val="clear" w:color="auto" w:fill="F2F2F2"/>
          </w:tcPr>
          <w:p w:rsidR="009456CB" w:rsidRPr="00143D50" w:rsidRDefault="009456CB" w:rsidP="008F2FEC">
            <w:pPr>
              <w:tabs>
                <w:tab w:val="left" w:pos="-695"/>
                <w:tab w:val="left" w:pos="745"/>
              </w:tabs>
              <w:jc w:val="both"/>
              <w:rPr>
                <w:rFonts w:ascii="Arial Narrow" w:hAnsi="Arial Narrow" w:cs="Arial"/>
                <w:b/>
                <w:sz w:val="22"/>
                <w:szCs w:val="22"/>
              </w:rPr>
            </w:pPr>
            <w:r w:rsidRPr="00143D50">
              <w:rPr>
                <w:rFonts w:ascii="Arial Narrow" w:hAnsi="Arial Narrow" w:cs="Arial"/>
                <w:b/>
                <w:sz w:val="22"/>
                <w:szCs w:val="22"/>
              </w:rPr>
              <w:t>Actividades relevantes:</w:t>
            </w:r>
          </w:p>
        </w:tc>
        <w:tc>
          <w:tcPr>
            <w:tcW w:w="4323" w:type="dxa"/>
            <w:shd w:val="clear" w:color="auto" w:fill="auto"/>
          </w:tcPr>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p w:rsidR="009456CB" w:rsidRPr="00143D50" w:rsidRDefault="009456CB" w:rsidP="008F2FEC">
            <w:pPr>
              <w:tabs>
                <w:tab w:val="left" w:pos="-695"/>
                <w:tab w:val="left" w:pos="745"/>
              </w:tabs>
              <w:jc w:val="both"/>
              <w:rPr>
                <w:rFonts w:ascii="Arial Narrow" w:hAnsi="Arial Narrow" w:cs="Arial"/>
                <w:sz w:val="22"/>
                <w:szCs w:val="22"/>
              </w:rPr>
            </w:pPr>
          </w:p>
        </w:tc>
      </w:tr>
    </w:tbl>
    <w:p w:rsidR="009456CB" w:rsidRPr="00143D50" w:rsidRDefault="009456CB" w:rsidP="00270D39">
      <w:pPr>
        <w:tabs>
          <w:tab w:val="left" w:pos="-695"/>
          <w:tab w:val="left" w:pos="745"/>
        </w:tabs>
        <w:ind w:left="4"/>
        <w:jc w:val="both"/>
        <w:rPr>
          <w:rFonts w:ascii="Arial Narrow" w:hAnsi="Arial Narrow" w:cs="Arial"/>
          <w:sz w:val="22"/>
          <w:szCs w:val="22"/>
        </w:rPr>
      </w:pPr>
    </w:p>
    <w:p w:rsidR="003339A5" w:rsidRPr="00143D50" w:rsidRDefault="003339A5" w:rsidP="003339A5">
      <w:pPr>
        <w:pStyle w:val="Encabezado"/>
        <w:tabs>
          <w:tab w:val="left" w:pos="-720"/>
          <w:tab w:val="left" w:pos="2380"/>
          <w:tab w:val="left" w:pos="2618"/>
        </w:tabs>
        <w:ind w:right="-119"/>
        <w:rPr>
          <w:rFonts w:ascii="Arial Narrow" w:hAnsi="Arial Narrow"/>
          <w:b/>
          <w:bCs/>
          <w:spacing w:val="-2"/>
          <w:sz w:val="22"/>
          <w:szCs w:val="22"/>
        </w:rPr>
      </w:pPr>
      <w:r w:rsidRPr="00143D50">
        <w:rPr>
          <w:rFonts w:ascii="Arial Narrow" w:hAnsi="Arial Narrow"/>
          <w:b/>
          <w:bCs/>
          <w:spacing w:val="-2"/>
          <w:sz w:val="22"/>
          <w:szCs w:val="22"/>
        </w:rPr>
        <w:t>-------------------------------------------------------</w:t>
      </w:r>
    </w:p>
    <w:p w:rsidR="003339A5" w:rsidRPr="00143D50" w:rsidRDefault="003339A5" w:rsidP="003339A5">
      <w:pPr>
        <w:pStyle w:val="xl25"/>
        <w:tabs>
          <w:tab w:val="left" w:pos="-720"/>
          <w:tab w:val="left" w:pos="2856"/>
          <w:tab w:val="left" w:pos="3094"/>
          <w:tab w:val="left" w:pos="3451"/>
          <w:tab w:val="left" w:pos="3689"/>
        </w:tabs>
        <w:spacing w:before="0" w:after="0"/>
        <w:ind w:right="-119"/>
        <w:rPr>
          <w:rFonts w:ascii="Arial Narrow" w:hAnsi="Arial Narrow"/>
          <w:b w:val="0"/>
          <w:bCs/>
          <w:sz w:val="22"/>
          <w:szCs w:val="22"/>
          <w:lang w:val="es-EC"/>
        </w:rPr>
      </w:pPr>
      <w:r w:rsidRPr="00143D50">
        <w:rPr>
          <w:rFonts w:ascii="Arial Narrow" w:hAnsi="Arial Narrow"/>
          <w:b w:val="0"/>
          <w:bCs/>
          <w:sz w:val="22"/>
          <w:szCs w:val="22"/>
          <w:lang w:val="es-EC"/>
        </w:rPr>
        <w:t>NOMBRE DEL OFERENTE, SU REPRESENTANTE LEGAL O PROCURADOR COMÚN (según el caso)</w:t>
      </w:r>
    </w:p>
    <w:p w:rsidR="009456CB" w:rsidRPr="00143D50" w:rsidRDefault="009456CB" w:rsidP="00270D39">
      <w:pPr>
        <w:tabs>
          <w:tab w:val="left" w:pos="-695"/>
          <w:tab w:val="left" w:pos="745"/>
        </w:tabs>
        <w:ind w:left="4"/>
        <w:jc w:val="both"/>
        <w:rPr>
          <w:rFonts w:ascii="Arial Narrow" w:hAnsi="Arial Narrow" w:cs="Arial"/>
          <w:sz w:val="22"/>
          <w:szCs w:val="22"/>
        </w:rPr>
      </w:pPr>
      <w:r w:rsidRPr="00143D50">
        <w:rPr>
          <w:rFonts w:ascii="Arial Narrow" w:hAnsi="Arial Narrow" w:cs="Arial"/>
          <w:sz w:val="22"/>
          <w:szCs w:val="22"/>
        </w:rPr>
        <w:br w:type="page"/>
      </w:r>
    </w:p>
    <w:p w:rsidR="009456CB" w:rsidRPr="00143D50" w:rsidRDefault="009456CB"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b/>
          <w:bCs/>
          <w:sz w:val="22"/>
          <w:szCs w:val="22"/>
          <w:lang w:val="es-ES" w:eastAsia="es-EC"/>
        </w:rPr>
      </w:pPr>
      <w:r w:rsidRPr="00143D50">
        <w:rPr>
          <w:rFonts w:ascii="Arial Narrow" w:hAnsi="Arial Narrow" w:cs="Arial"/>
          <w:b/>
          <w:bCs/>
          <w:sz w:val="22"/>
          <w:szCs w:val="22"/>
          <w:lang w:val="es-ES" w:eastAsia="es-EC"/>
        </w:rPr>
        <w:lastRenderedPageBreak/>
        <w:t>SECCIÓN XI.  FORMULARIO DE COMPROMISO DE ASOCIACIÓN O CONSORCIO</w:t>
      </w:r>
    </w:p>
    <w:p w:rsidR="009456CB" w:rsidRPr="00143D50" w:rsidRDefault="007E05F7"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sz w:val="22"/>
          <w:szCs w:val="22"/>
          <w:lang w:val="en-US" w:eastAsia="es-EC"/>
        </w:rPr>
      </w:pPr>
      <w:r w:rsidRPr="00143D50">
        <w:rPr>
          <w:rFonts w:ascii="Arial Narrow" w:hAnsi="Arial Narrow" w:cs="Arial"/>
          <w:bCs/>
          <w:noProof/>
          <w:sz w:val="22"/>
          <w:szCs w:val="22"/>
          <w:lang w:val="en-US" w:eastAsia="es-EC"/>
        </w:rPr>
        <w:t>CAF-RSND-CNELSUC-LPN-OB-007</w:t>
      </w:r>
    </w:p>
    <w:p w:rsidR="009456CB" w:rsidRPr="00143D50" w:rsidRDefault="009456CB" w:rsidP="00270D39">
      <w:pPr>
        <w:jc w:val="both"/>
        <w:rPr>
          <w:rFonts w:ascii="Arial Narrow" w:hAnsi="Arial Narrow" w:cs="Arial"/>
          <w:color w:val="000000"/>
          <w:sz w:val="22"/>
          <w:szCs w:val="22"/>
          <w:lang w:val="en-US" w:eastAsia="es-EC"/>
        </w:rPr>
      </w:pPr>
    </w:p>
    <w:p w:rsidR="009456CB" w:rsidRPr="00143D50" w:rsidRDefault="009456CB" w:rsidP="00270D39">
      <w:pPr>
        <w:jc w:val="both"/>
        <w:rPr>
          <w:rFonts w:ascii="Arial Narrow" w:hAnsi="Arial Narrow" w:cs="Arial"/>
          <w:color w:val="000000"/>
          <w:sz w:val="22"/>
          <w:szCs w:val="22"/>
          <w:lang w:val="en-US" w:eastAsia="es-EC"/>
        </w:rPr>
      </w:pPr>
    </w:p>
    <w:p w:rsidR="009456CB" w:rsidRPr="00143D50" w:rsidRDefault="009456CB" w:rsidP="00270D39">
      <w:pPr>
        <w:jc w:val="both"/>
        <w:rPr>
          <w:rFonts w:ascii="Arial Narrow" w:hAnsi="Arial Narrow" w:cs="Arial"/>
          <w:sz w:val="22"/>
          <w:szCs w:val="22"/>
          <w:lang w:eastAsia="es-EC"/>
        </w:rPr>
      </w:pPr>
      <w:r w:rsidRPr="00143D50">
        <w:rPr>
          <w:rFonts w:ascii="Arial Narrow" w:hAnsi="Arial Narrow" w:cs="Arial"/>
          <w:color w:val="000000"/>
          <w:sz w:val="22"/>
          <w:szCs w:val="22"/>
          <w:lang w:val="es-ES" w:eastAsia="es-EC"/>
        </w:rPr>
        <w:t>Comparecen a la suscripción del presente compromiso, por una parte</w:t>
      </w:r>
      <w:proofErr w:type="gramStart"/>
      <w:r w:rsidRPr="00143D50">
        <w:rPr>
          <w:rFonts w:ascii="Arial Narrow" w:hAnsi="Arial Narrow" w:cs="Arial"/>
          <w:color w:val="000000"/>
          <w:sz w:val="22"/>
          <w:szCs w:val="22"/>
          <w:lang w:val="es-ES" w:eastAsia="es-EC"/>
        </w:rPr>
        <w:t>, …</w:t>
      </w:r>
      <w:proofErr w:type="gramEnd"/>
      <w:r w:rsidRPr="00143D50">
        <w:rPr>
          <w:rFonts w:ascii="Arial Narrow" w:hAnsi="Arial Narrow" w:cs="Arial"/>
          <w:color w:val="000000"/>
          <w:sz w:val="22"/>
          <w:szCs w:val="22"/>
          <w:lang w:val="es-ES" w:eastAsia="es-EC"/>
        </w:rPr>
        <w:t>…….. ………, debidamente representada por …………… ………….</w:t>
      </w:r>
      <w:r w:rsidRPr="00143D50">
        <w:rPr>
          <w:rFonts w:ascii="Arial Narrow" w:hAnsi="Arial Narrow" w:cs="Arial"/>
          <w:b/>
          <w:color w:val="000000"/>
          <w:sz w:val="22"/>
          <w:szCs w:val="22"/>
          <w:lang w:val="es-ES" w:eastAsia="es-EC"/>
        </w:rPr>
        <w:t xml:space="preserve">; </w:t>
      </w:r>
      <w:r w:rsidRPr="00143D50">
        <w:rPr>
          <w:rFonts w:ascii="Arial Narrow" w:hAnsi="Arial Narrow" w:cs="Arial"/>
          <w:color w:val="000000"/>
          <w:sz w:val="22"/>
          <w:szCs w:val="22"/>
          <w:lang w:val="es-ES" w:eastAsia="es-EC"/>
        </w:rPr>
        <w:t>y, por otra parte, ……… representada por …………… ………….</w:t>
      </w:r>
      <w:r w:rsidRPr="00143D50">
        <w:rPr>
          <w:rFonts w:ascii="Arial Narrow" w:hAnsi="Arial Narrow" w:cs="Arial"/>
          <w:bCs/>
          <w:color w:val="000000"/>
          <w:sz w:val="22"/>
          <w:szCs w:val="22"/>
          <w:lang w:val="es-ES" w:eastAsia="es-EC"/>
        </w:rPr>
        <w:t xml:space="preserve">, todos debidamente registrados en el </w:t>
      </w:r>
      <w:proofErr w:type="spellStart"/>
      <w:r w:rsidRPr="00143D50">
        <w:rPr>
          <w:rFonts w:ascii="Arial Narrow" w:hAnsi="Arial Narrow" w:cs="Arial"/>
          <w:bCs/>
          <w:color w:val="000000"/>
          <w:sz w:val="22"/>
          <w:szCs w:val="22"/>
          <w:lang w:val="es-ES" w:eastAsia="es-EC"/>
        </w:rPr>
        <w:t>RUP</w:t>
      </w:r>
      <w:proofErr w:type="spellEnd"/>
      <w:r w:rsidRPr="00143D50">
        <w:rPr>
          <w:rFonts w:ascii="Arial Narrow" w:hAnsi="Arial Narrow" w:cs="Arial"/>
          <w:bCs/>
          <w:color w:val="000000"/>
          <w:sz w:val="22"/>
          <w:szCs w:val="22"/>
          <w:lang w:val="es-ES" w:eastAsia="es-EC"/>
        </w:rPr>
        <w:t>.</w:t>
      </w:r>
    </w:p>
    <w:p w:rsidR="009456CB" w:rsidRPr="00143D50" w:rsidRDefault="009456CB" w:rsidP="00270D39">
      <w:pPr>
        <w:jc w:val="both"/>
        <w:rPr>
          <w:rFonts w:ascii="Arial Narrow" w:hAnsi="Arial Narrow" w:cs="Arial"/>
          <w:sz w:val="22"/>
          <w:szCs w:val="22"/>
          <w:lang w:eastAsia="es-EC"/>
        </w:rPr>
      </w:pPr>
    </w:p>
    <w:p w:rsidR="009456CB" w:rsidRPr="00143D50" w:rsidRDefault="009456CB" w:rsidP="00270D39">
      <w:pPr>
        <w:jc w:val="both"/>
        <w:rPr>
          <w:rFonts w:ascii="Arial Narrow" w:hAnsi="Arial Narrow" w:cs="Arial"/>
          <w:sz w:val="22"/>
          <w:szCs w:val="22"/>
          <w:lang w:val="es-ES" w:eastAsia="es-EC"/>
        </w:rPr>
      </w:pPr>
      <w:r w:rsidRPr="00143D50">
        <w:rPr>
          <w:rFonts w:ascii="Arial Narrow" w:hAnsi="Arial Narrow" w:cs="Arial"/>
          <w:color w:val="000000"/>
          <w:sz w:val="22"/>
          <w:szCs w:val="22"/>
          <w:lang w:val="es-ES" w:eastAsia="es-EC"/>
        </w:rPr>
        <w:t>Los comparecientes, en las calidades que intervienen, capaces para contratar y obligarse, acuerdan suscribir el presente compromiso de Asociación o Consorcio para participar en el proceso licitatorio convocado por………………….., para………………….</w:t>
      </w:r>
    </w:p>
    <w:p w:rsidR="009456CB" w:rsidRPr="00143D50" w:rsidRDefault="009456CB" w:rsidP="00270D39">
      <w:pPr>
        <w:jc w:val="both"/>
        <w:rPr>
          <w:rFonts w:ascii="Arial Narrow" w:hAnsi="Arial Narrow" w:cs="Arial"/>
          <w:sz w:val="22"/>
          <w:szCs w:val="22"/>
          <w:lang w:val="es-ES" w:eastAsia="es-EC"/>
        </w:rPr>
      </w:pPr>
    </w:p>
    <w:p w:rsidR="009456CB" w:rsidRPr="00143D50" w:rsidRDefault="009456CB" w:rsidP="00270D39">
      <w:pPr>
        <w:tabs>
          <w:tab w:val="center" w:pos="4536"/>
        </w:tabs>
        <w:jc w:val="both"/>
        <w:rPr>
          <w:rFonts w:ascii="Arial Narrow" w:hAnsi="Arial Narrow" w:cs="Arial"/>
          <w:bCs/>
          <w:sz w:val="22"/>
          <w:szCs w:val="22"/>
          <w:lang w:val="es-ES" w:eastAsia="es-EC"/>
        </w:rPr>
      </w:pPr>
      <w:r w:rsidRPr="00143D50">
        <w:rPr>
          <w:rFonts w:ascii="Arial Narrow" w:hAnsi="Arial Narrow" w:cs="Arial"/>
          <w:bCs/>
          <w:sz w:val="22"/>
          <w:szCs w:val="22"/>
          <w:lang w:val="es-ES"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w:t>
      </w:r>
      <w:proofErr w:type="spellStart"/>
      <w:r w:rsidRPr="00143D50">
        <w:rPr>
          <w:rFonts w:ascii="Arial Narrow" w:hAnsi="Arial Narrow" w:cs="Arial"/>
          <w:bCs/>
          <w:sz w:val="22"/>
          <w:szCs w:val="22"/>
          <w:lang w:val="es-ES" w:eastAsia="es-EC"/>
        </w:rPr>
        <w:t>RUP</w:t>
      </w:r>
      <w:proofErr w:type="spellEnd"/>
      <w:r w:rsidRPr="00143D50">
        <w:rPr>
          <w:rFonts w:ascii="Arial Narrow" w:hAnsi="Arial Narrow" w:cs="Arial"/>
          <w:bCs/>
          <w:sz w:val="22"/>
          <w:szCs w:val="22"/>
          <w:lang w:val="es-ES" w:eastAsia="es-EC"/>
        </w:rPr>
        <w:t>, para dar cumplimiento a lo previsto en la Resolución emitida por el SERCOP, aplicable a este caso.</w:t>
      </w: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left" w:pos="-1004"/>
        </w:tabs>
        <w:ind w:right="-144"/>
        <w:jc w:val="both"/>
        <w:rPr>
          <w:rFonts w:ascii="Arial Narrow" w:hAnsi="Arial Narrow" w:cs="Arial"/>
          <w:spacing w:val="-2"/>
          <w:sz w:val="22"/>
          <w:szCs w:val="22"/>
          <w:lang w:val="es-ES"/>
        </w:rPr>
      </w:pPr>
      <w:r w:rsidRPr="00143D50">
        <w:rPr>
          <w:rFonts w:ascii="Arial Narrow" w:hAnsi="Arial Narrow" w:cs="Arial"/>
          <w:spacing w:val="-2"/>
          <w:sz w:val="22"/>
          <w:szCs w:val="2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9456CB" w:rsidRPr="00143D50" w:rsidRDefault="009456CB" w:rsidP="00270D39">
      <w:pPr>
        <w:tabs>
          <w:tab w:val="left" w:pos="-1004"/>
        </w:tabs>
        <w:ind w:right="-144"/>
        <w:jc w:val="both"/>
        <w:rPr>
          <w:rFonts w:ascii="Arial Narrow" w:hAnsi="Arial Narrow" w:cs="Arial"/>
          <w:spacing w:val="-2"/>
          <w:sz w:val="22"/>
          <w:szCs w:val="22"/>
          <w:lang w:val="es-ES"/>
        </w:rPr>
      </w:pPr>
    </w:p>
    <w:p w:rsidR="009456CB" w:rsidRPr="00143D50" w:rsidRDefault="009456CB" w:rsidP="00270D39">
      <w:pPr>
        <w:tabs>
          <w:tab w:val="left" w:pos="-1004"/>
        </w:tabs>
        <w:ind w:right="-144"/>
        <w:jc w:val="both"/>
        <w:rPr>
          <w:rFonts w:ascii="Arial Narrow" w:hAnsi="Arial Narrow" w:cs="Arial"/>
          <w:i/>
          <w:spacing w:val="-2"/>
          <w:sz w:val="22"/>
          <w:szCs w:val="22"/>
          <w:lang w:val="es-ES"/>
        </w:rPr>
      </w:pPr>
      <w:r w:rsidRPr="00143D50">
        <w:rPr>
          <w:rFonts w:ascii="Arial Narrow" w:hAnsi="Arial Narrow" w:cs="Arial"/>
          <w:i/>
          <w:spacing w:val="-2"/>
          <w:sz w:val="22"/>
          <w:szCs w:val="22"/>
          <w:lang w:val="es-ES"/>
        </w:rPr>
        <w:t>(Se deberá adjuntar cuadro con el detalle antes referido)</w:t>
      </w: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b/>
          <w:bCs/>
          <w:sz w:val="22"/>
          <w:szCs w:val="22"/>
          <w:lang w:val="es-ES" w:eastAsia="es-EC"/>
        </w:rPr>
      </w:pPr>
      <w:r w:rsidRPr="00143D50">
        <w:rPr>
          <w:rFonts w:ascii="Arial Narrow" w:hAnsi="Arial Narrow" w:cs="Arial"/>
          <w:b/>
          <w:bCs/>
          <w:sz w:val="22"/>
          <w:szCs w:val="22"/>
          <w:lang w:val="es-ES" w:eastAsia="es-EC"/>
        </w:rPr>
        <w:t>Atentamente,</w:t>
      </w: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b/>
          <w:bCs/>
          <w:sz w:val="22"/>
          <w:szCs w:val="22"/>
          <w:lang w:val="es-ES" w:eastAsia="es-EC"/>
        </w:rPr>
      </w:pPr>
    </w:p>
    <w:p w:rsidR="009456CB" w:rsidRPr="00143D50" w:rsidRDefault="009456CB" w:rsidP="00270D39">
      <w:pPr>
        <w:tabs>
          <w:tab w:val="center" w:pos="4536"/>
        </w:tabs>
        <w:jc w:val="both"/>
        <w:rPr>
          <w:rFonts w:ascii="Arial Narrow" w:hAnsi="Arial Narrow" w:cs="Arial"/>
          <w:sz w:val="22"/>
          <w:szCs w:val="22"/>
          <w:lang w:val="es-ES"/>
        </w:rPr>
      </w:pPr>
      <w:r w:rsidRPr="00143D50">
        <w:rPr>
          <w:rFonts w:ascii="Arial Narrow" w:hAnsi="Arial Narrow" w:cs="Arial"/>
          <w:b/>
          <w:bCs/>
          <w:sz w:val="22"/>
          <w:szCs w:val="22"/>
          <w:lang w:val="es-ES" w:eastAsia="es-EC"/>
        </w:rPr>
        <w:t>Promitente Consorciado 1</w:t>
      </w:r>
      <w:r w:rsidRPr="00143D50">
        <w:rPr>
          <w:rFonts w:ascii="Arial Narrow" w:hAnsi="Arial Narrow" w:cs="Arial"/>
          <w:b/>
          <w:bCs/>
          <w:sz w:val="22"/>
          <w:szCs w:val="22"/>
          <w:lang w:val="es-ES" w:eastAsia="es-EC"/>
        </w:rPr>
        <w:tab/>
      </w:r>
      <w:r w:rsidRPr="00143D50">
        <w:rPr>
          <w:rFonts w:ascii="Arial Narrow" w:hAnsi="Arial Narrow" w:cs="Arial"/>
          <w:b/>
          <w:bCs/>
          <w:sz w:val="22"/>
          <w:szCs w:val="22"/>
          <w:lang w:val="es-ES" w:eastAsia="es-EC"/>
        </w:rPr>
        <w:tab/>
      </w:r>
      <w:r w:rsidRPr="00143D50">
        <w:rPr>
          <w:rFonts w:ascii="Arial Narrow" w:hAnsi="Arial Narrow" w:cs="Arial"/>
          <w:b/>
          <w:bCs/>
          <w:sz w:val="22"/>
          <w:szCs w:val="22"/>
          <w:lang w:val="es-ES" w:eastAsia="es-EC"/>
        </w:rPr>
        <w:tab/>
        <w:t>Promitente Consorciado 2</w:t>
      </w:r>
    </w:p>
    <w:p w:rsidR="009456CB" w:rsidRPr="00143D50" w:rsidRDefault="009456CB" w:rsidP="00270D39">
      <w:pPr>
        <w:rPr>
          <w:rFonts w:ascii="Arial Narrow" w:hAnsi="Arial Narrow"/>
          <w:sz w:val="22"/>
          <w:szCs w:val="22"/>
          <w:lang w:val="es-ES"/>
        </w:rPr>
      </w:pPr>
      <w:r w:rsidRPr="00143D50">
        <w:rPr>
          <w:rFonts w:ascii="Arial Narrow" w:hAnsi="Arial Narrow"/>
          <w:sz w:val="22"/>
          <w:szCs w:val="22"/>
          <w:lang w:val="es-ES"/>
        </w:rPr>
        <w:t>RUC No.</w:t>
      </w:r>
      <w:r w:rsidRPr="00143D50">
        <w:rPr>
          <w:rFonts w:ascii="Arial Narrow" w:hAnsi="Arial Narrow"/>
          <w:sz w:val="22"/>
          <w:szCs w:val="22"/>
          <w:lang w:val="es-ES"/>
        </w:rPr>
        <w:tab/>
      </w:r>
      <w:r w:rsidRPr="00143D50">
        <w:rPr>
          <w:rFonts w:ascii="Arial Narrow" w:hAnsi="Arial Narrow"/>
          <w:sz w:val="22"/>
          <w:szCs w:val="22"/>
          <w:lang w:val="es-ES"/>
        </w:rPr>
        <w:tab/>
      </w:r>
      <w:r w:rsidRPr="00143D50">
        <w:rPr>
          <w:rFonts w:ascii="Arial Narrow" w:hAnsi="Arial Narrow"/>
          <w:sz w:val="22"/>
          <w:szCs w:val="22"/>
          <w:lang w:val="es-ES"/>
        </w:rPr>
        <w:tab/>
      </w:r>
      <w:r w:rsidRPr="00143D50">
        <w:rPr>
          <w:rFonts w:ascii="Arial Narrow" w:hAnsi="Arial Narrow"/>
          <w:sz w:val="22"/>
          <w:szCs w:val="22"/>
          <w:lang w:val="es-ES"/>
        </w:rPr>
        <w:tab/>
      </w:r>
      <w:r w:rsidRPr="00143D50">
        <w:rPr>
          <w:rFonts w:ascii="Arial Narrow" w:hAnsi="Arial Narrow"/>
          <w:sz w:val="22"/>
          <w:szCs w:val="22"/>
          <w:lang w:val="es-ES"/>
        </w:rPr>
        <w:tab/>
      </w:r>
      <w:r w:rsidRPr="00143D50">
        <w:rPr>
          <w:rFonts w:ascii="Arial Narrow" w:hAnsi="Arial Narrow"/>
          <w:sz w:val="22"/>
          <w:szCs w:val="22"/>
          <w:lang w:val="es-ES"/>
        </w:rPr>
        <w:tab/>
      </w:r>
      <w:r w:rsidRPr="00143D50">
        <w:rPr>
          <w:rFonts w:ascii="Arial Narrow" w:hAnsi="Arial Narrow"/>
          <w:sz w:val="22"/>
          <w:szCs w:val="22"/>
          <w:lang w:val="es-ES"/>
        </w:rPr>
        <w:tab/>
        <w:t>RUC No.</w:t>
      </w:r>
    </w:p>
    <w:p w:rsidR="009456CB" w:rsidRPr="00143D50" w:rsidRDefault="009456CB" w:rsidP="00270D39">
      <w:pPr>
        <w:rPr>
          <w:rFonts w:ascii="Arial Narrow" w:hAnsi="Arial Narrow"/>
          <w:sz w:val="22"/>
          <w:szCs w:val="22"/>
          <w:lang w:val="es-ES"/>
        </w:rPr>
      </w:pPr>
    </w:p>
    <w:p w:rsidR="009456CB" w:rsidRPr="00143D50" w:rsidRDefault="009456CB" w:rsidP="00270D39">
      <w:pPr>
        <w:tabs>
          <w:tab w:val="center" w:pos="4536"/>
        </w:tabs>
        <w:jc w:val="both"/>
        <w:rPr>
          <w:rFonts w:ascii="Arial Narrow" w:hAnsi="Arial Narrow" w:cs="Arial"/>
          <w:sz w:val="22"/>
          <w:szCs w:val="22"/>
          <w:lang w:val="es-ES"/>
        </w:rPr>
      </w:pPr>
      <w:r w:rsidRPr="00143D50">
        <w:rPr>
          <w:rFonts w:ascii="Arial Narrow" w:hAnsi="Arial Narrow" w:cs="Arial"/>
          <w:b/>
          <w:bCs/>
          <w:sz w:val="22"/>
          <w:szCs w:val="22"/>
          <w:lang w:val="es-ES" w:eastAsia="es-EC"/>
        </w:rPr>
        <w:t>Promitente Consorciado (n)</w:t>
      </w:r>
    </w:p>
    <w:p w:rsidR="009456CB" w:rsidRPr="00143D50" w:rsidRDefault="009456CB" w:rsidP="00270D39">
      <w:pPr>
        <w:rPr>
          <w:rFonts w:ascii="Arial Narrow" w:hAnsi="Arial Narrow"/>
          <w:sz w:val="22"/>
          <w:szCs w:val="22"/>
          <w:lang w:val="es-ES"/>
        </w:rPr>
      </w:pPr>
      <w:r w:rsidRPr="00143D50">
        <w:rPr>
          <w:rFonts w:ascii="Arial Narrow" w:hAnsi="Arial Narrow"/>
          <w:sz w:val="22"/>
          <w:szCs w:val="22"/>
          <w:lang w:val="es-ES"/>
        </w:rPr>
        <w:t>RUC No.</w:t>
      </w:r>
    </w:p>
    <w:p w:rsidR="009456CB" w:rsidRPr="00143D50" w:rsidRDefault="009456CB" w:rsidP="00270D39">
      <w:pPr>
        <w:rPr>
          <w:rFonts w:ascii="Arial Narrow" w:hAnsi="Arial Narrow"/>
          <w:sz w:val="22"/>
          <w:szCs w:val="22"/>
          <w:lang w:val="es-ES"/>
        </w:rPr>
      </w:pPr>
    </w:p>
    <w:p w:rsidR="009456CB" w:rsidRPr="00143D50" w:rsidRDefault="009456CB" w:rsidP="00270D39">
      <w:pPr>
        <w:rPr>
          <w:rFonts w:ascii="Arial Narrow" w:hAnsi="Arial Narrow"/>
          <w:sz w:val="22"/>
          <w:szCs w:val="22"/>
          <w:lang w:val="es-ES"/>
        </w:rPr>
      </w:pPr>
    </w:p>
    <w:p w:rsidR="009456CB" w:rsidRPr="00143D50" w:rsidRDefault="009456CB"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9456CB" w:rsidRPr="00143D50" w:rsidRDefault="009456CB" w:rsidP="00270D39">
      <w:pPr>
        <w:tabs>
          <w:tab w:val="right" w:pos="851"/>
        </w:tabs>
        <w:rPr>
          <w:rFonts w:ascii="Arial Narrow" w:hAnsi="Arial Narrow"/>
          <w:sz w:val="22"/>
          <w:szCs w:val="22"/>
        </w:rPr>
      </w:pPr>
    </w:p>
    <w:p w:rsidR="009456CB" w:rsidRPr="00143D50" w:rsidRDefault="009456CB" w:rsidP="00270D39">
      <w:pPr>
        <w:tabs>
          <w:tab w:val="left" w:pos="-1440"/>
          <w:tab w:val="left" w:pos="-720"/>
          <w:tab w:val="left" w:pos="0"/>
          <w:tab w:val="left" w:pos="720"/>
          <w:tab w:val="right" w:pos="9360"/>
        </w:tabs>
        <w:jc w:val="both"/>
        <w:rPr>
          <w:rFonts w:ascii="Arial Narrow" w:hAnsi="Arial Narrow"/>
          <w:sz w:val="22"/>
          <w:szCs w:val="22"/>
        </w:rPr>
      </w:pPr>
      <w:r w:rsidRPr="00143D50">
        <w:rPr>
          <w:rFonts w:ascii="Arial Narrow" w:hAnsi="Arial Narrow"/>
          <w:sz w:val="22"/>
          <w:szCs w:val="22"/>
        </w:rPr>
        <w:t xml:space="preserve"> </w:t>
      </w:r>
    </w:p>
    <w:p w:rsidR="009456CB" w:rsidRPr="00143D50" w:rsidRDefault="009456CB" w:rsidP="00700B27">
      <w:pPr>
        <w:suppressAutoHyphens w:val="0"/>
        <w:spacing w:after="200" w:line="276" w:lineRule="auto"/>
        <w:rPr>
          <w:rFonts w:ascii="Arial Narrow" w:hAnsi="Arial Narrow"/>
          <w:sz w:val="22"/>
          <w:szCs w:val="22"/>
        </w:rPr>
      </w:pPr>
      <w:r w:rsidRPr="00143D50">
        <w:rPr>
          <w:rFonts w:ascii="Arial Narrow" w:hAnsi="Arial Narrow"/>
          <w:sz w:val="22"/>
          <w:szCs w:val="22"/>
        </w:rPr>
        <w:br w:type="page"/>
      </w:r>
    </w:p>
    <w:p w:rsidR="009456CB" w:rsidRPr="00143D50" w:rsidRDefault="009456CB"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sz w:val="22"/>
          <w:szCs w:val="22"/>
          <w:lang w:val="es-ES" w:eastAsia="es-EC"/>
        </w:rPr>
      </w:pPr>
      <w:r w:rsidRPr="00143D50">
        <w:rPr>
          <w:rFonts w:ascii="Arial Narrow" w:hAnsi="Arial Narrow" w:cs="Arial"/>
          <w:b/>
          <w:bCs/>
          <w:sz w:val="22"/>
          <w:szCs w:val="22"/>
          <w:lang w:val="es-ES" w:eastAsia="es-EC"/>
        </w:rPr>
        <w:lastRenderedPageBreak/>
        <w:t>SECCIÓN XII  FORMULARIO DE COMPROMISO DE SUBCONTRATACIÓN</w:t>
      </w:r>
    </w:p>
    <w:p w:rsidR="009456CB" w:rsidRPr="00143D50" w:rsidRDefault="009456CB" w:rsidP="00270D39">
      <w:pPr>
        <w:jc w:val="center"/>
        <w:rPr>
          <w:rFonts w:ascii="Arial Narrow" w:hAnsi="Arial Narrow" w:cs="Arial"/>
          <w:b/>
          <w:bCs/>
          <w:sz w:val="22"/>
          <w:szCs w:val="22"/>
          <w:u w:val="single"/>
          <w:lang w:val="es-ES" w:eastAsia="es-EC"/>
        </w:rPr>
      </w:pPr>
    </w:p>
    <w:p w:rsidR="009456CB" w:rsidRPr="00143D50" w:rsidRDefault="009456CB" w:rsidP="00270D39">
      <w:pPr>
        <w:tabs>
          <w:tab w:val="left" w:pos="-540"/>
        </w:tabs>
        <w:ind w:left="15" w:right="45"/>
        <w:jc w:val="both"/>
        <w:rPr>
          <w:rFonts w:ascii="Arial Narrow" w:hAnsi="Arial Narrow" w:cs="Arial"/>
          <w:spacing w:val="-3"/>
          <w:sz w:val="22"/>
          <w:szCs w:val="22"/>
        </w:rPr>
      </w:pPr>
    </w:p>
    <w:p w:rsidR="009456CB" w:rsidRPr="00143D50" w:rsidRDefault="009456CB" w:rsidP="00270D39">
      <w:pPr>
        <w:tabs>
          <w:tab w:val="left" w:pos="-720"/>
        </w:tabs>
        <w:jc w:val="both"/>
        <w:rPr>
          <w:rFonts w:ascii="Arial Narrow" w:hAnsi="Arial Narrow" w:cs="Arial"/>
          <w:b/>
          <w:color w:val="000000"/>
          <w:sz w:val="22"/>
          <w:szCs w:val="22"/>
          <w:lang w:eastAsia="es-EC"/>
        </w:rPr>
      </w:pPr>
      <w:r w:rsidRPr="00143D50">
        <w:rPr>
          <w:rFonts w:ascii="Arial Narrow" w:hAnsi="Arial Narrow" w:cs="Arial"/>
          <w:b/>
          <w:sz w:val="22"/>
          <w:szCs w:val="22"/>
        </w:rPr>
        <w:tab/>
      </w:r>
      <w:r w:rsidRPr="00143D50">
        <w:rPr>
          <w:rFonts w:ascii="Arial Narrow" w:hAnsi="Arial Narrow" w:cs="Arial"/>
          <w:b/>
          <w:color w:val="000000"/>
          <w:sz w:val="22"/>
          <w:szCs w:val="22"/>
          <w:lang w:eastAsia="es-EC"/>
        </w:rPr>
        <w:t>IDENTIFICACIÓN DE SUBCONTRATISTAS Y PORCENTAJE DE SUBCONTRATACIÓN</w:t>
      </w:r>
    </w:p>
    <w:p w:rsidR="009456CB" w:rsidRPr="00143D50" w:rsidRDefault="009456CB" w:rsidP="00270D39">
      <w:pPr>
        <w:pStyle w:val="p4"/>
        <w:overflowPunct w:val="0"/>
        <w:spacing w:line="240" w:lineRule="auto"/>
        <w:ind w:right="-119"/>
        <w:textAlignment w:val="baseline"/>
        <w:rPr>
          <w:rFonts w:ascii="Arial Narrow" w:hAnsi="Arial Narrow" w:cs="Arial"/>
          <w:spacing w:val="-2"/>
          <w:sz w:val="22"/>
          <w:szCs w:val="22"/>
          <w:lang w:val="es-EC"/>
        </w:rPr>
      </w:pPr>
    </w:p>
    <w:p w:rsidR="009456CB" w:rsidRPr="00143D50" w:rsidRDefault="009456CB" w:rsidP="00270D39">
      <w:pPr>
        <w:tabs>
          <w:tab w:val="left" w:pos="-720"/>
        </w:tabs>
        <w:jc w:val="both"/>
        <w:rPr>
          <w:rFonts w:ascii="Arial Narrow" w:hAnsi="Arial Narrow" w:cs="Arial"/>
          <w:spacing w:val="-3"/>
          <w:sz w:val="22"/>
          <w:szCs w:val="22"/>
          <w:lang w:val="es-ES_tradnl"/>
        </w:rPr>
      </w:pP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143D50">
        <w:rPr>
          <w:rFonts w:ascii="Arial Narrow" w:hAnsi="Arial Narrow" w:cs="Arial"/>
          <w:sz w:val="22"/>
          <w:szCs w:val="22"/>
          <w:lang w:val="es-ES_tradnl"/>
        </w:rPr>
        <w:t>la construcción de (</w:t>
      </w:r>
      <w:r w:rsidRPr="00143D50">
        <w:rPr>
          <w:rFonts w:ascii="Arial Narrow" w:hAnsi="Arial Narrow" w:cs="Arial"/>
          <w:i/>
          <w:iCs/>
          <w:sz w:val="22"/>
          <w:szCs w:val="22"/>
          <w:lang w:val="es-ES_tradnl"/>
        </w:rPr>
        <w:t>objeto del contrato</w:t>
      </w:r>
      <w:r w:rsidRPr="00143D50">
        <w:rPr>
          <w:rFonts w:ascii="Arial Narrow" w:hAnsi="Arial Narrow" w:cs="Arial"/>
          <w:i/>
          <w:iCs/>
          <w:sz w:val="22"/>
          <w:szCs w:val="22"/>
          <w:u w:val="single"/>
          <w:lang w:val="es-ES_tradnl"/>
        </w:rPr>
        <w:t>),</w:t>
      </w:r>
      <w:r w:rsidRPr="00143D50">
        <w:rPr>
          <w:rFonts w:ascii="Arial Narrow" w:hAnsi="Arial Narrow" w:cs="Arial"/>
          <w:spacing w:val="-3"/>
          <w:sz w:val="22"/>
          <w:szCs w:val="22"/>
          <w:lang w:val="es-ES_tradnl"/>
        </w:rPr>
        <w:t xml:space="preserve"> durante el período que dure la ejecución de la obra, con (</w:t>
      </w:r>
      <w:r w:rsidRPr="00143D50">
        <w:rPr>
          <w:rFonts w:ascii="Arial Narrow" w:hAnsi="Arial Narrow" w:cs="Arial"/>
          <w:i/>
          <w:iCs/>
          <w:spacing w:val="-3"/>
          <w:sz w:val="22"/>
          <w:szCs w:val="22"/>
          <w:lang w:val="es-ES_tradnl"/>
        </w:rPr>
        <w:t>nombre del oferente</w:t>
      </w:r>
      <w:r w:rsidRPr="00143D50">
        <w:rPr>
          <w:rFonts w:ascii="Arial Narrow" w:hAnsi="Arial Narrow" w:cs="Arial"/>
          <w:i/>
          <w:iCs/>
          <w:spacing w:val="-3"/>
          <w:sz w:val="22"/>
          <w:szCs w:val="22"/>
          <w:u w:val="single"/>
          <w:lang w:val="es-ES_tradnl"/>
        </w:rPr>
        <w:t>)</w:t>
      </w:r>
      <w:r w:rsidRPr="00143D50">
        <w:rPr>
          <w:rFonts w:ascii="Arial Narrow" w:hAnsi="Arial Narrow" w:cs="Arial"/>
          <w:spacing w:val="-3"/>
          <w:sz w:val="22"/>
          <w:szCs w:val="22"/>
          <w:lang w:val="es-ES_tradnl"/>
        </w:rPr>
        <w:t xml:space="preserve"> en el caso de que suscriba el contrato de ejecución de las obras.</w:t>
      </w:r>
    </w:p>
    <w:p w:rsidR="009456CB" w:rsidRPr="00143D50" w:rsidRDefault="009456CB" w:rsidP="00270D39">
      <w:pPr>
        <w:tabs>
          <w:tab w:val="left" w:pos="-720"/>
        </w:tabs>
        <w:jc w:val="both"/>
        <w:rPr>
          <w:rFonts w:ascii="Arial Narrow" w:hAnsi="Arial Narrow" w:cs="Arial"/>
          <w:spacing w:val="-3"/>
          <w:sz w:val="22"/>
          <w:szCs w:val="22"/>
          <w:lang w:val="es-ES_tradnl"/>
        </w:rPr>
      </w:pP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rsidR="009456CB" w:rsidRPr="00143D50" w:rsidRDefault="009456CB" w:rsidP="00270D39">
      <w:pPr>
        <w:tabs>
          <w:tab w:val="left" w:pos="-720"/>
        </w:tabs>
        <w:jc w:val="both"/>
        <w:rPr>
          <w:rFonts w:ascii="Arial Narrow" w:hAnsi="Arial Narrow" w:cs="Arial"/>
          <w:spacing w:val="-3"/>
          <w:sz w:val="22"/>
          <w:szCs w:val="22"/>
          <w:lang w:val="es-ES_tradnl"/>
        </w:rPr>
      </w:pP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rsidR="009456CB" w:rsidRPr="00143D50" w:rsidRDefault="009456CB" w:rsidP="00270D39">
      <w:pPr>
        <w:tabs>
          <w:tab w:val="left" w:pos="-720"/>
        </w:tabs>
        <w:jc w:val="both"/>
        <w:rPr>
          <w:rFonts w:ascii="Arial Narrow" w:hAnsi="Arial Narrow" w:cs="Arial"/>
          <w:spacing w:val="-3"/>
          <w:sz w:val="22"/>
          <w:szCs w:val="22"/>
          <w:lang w:val="es-ES_tradnl"/>
        </w:rPr>
      </w:pP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94"/>
        <w:gridCol w:w="1618"/>
        <w:gridCol w:w="2280"/>
      </w:tblGrid>
      <w:tr w:rsidR="009456CB" w:rsidRPr="00143D50" w:rsidTr="008F2FEC">
        <w:trPr>
          <w:jc w:val="center"/>
        </w:trPr>
        <w:tc>
          <w:tcPr>
            <w:tcW w:w="1673" w:type="dxa"/>
            <w:shd w:val="clear" w:color="auto" w:fill="D9D9D9"/>
          </w:tcPr>
          <w:p w:rsidR="009456CB" w:rsidRPr="00143D50" w:rsidRDefault="009456CB" w:rsidP="008F2FEC">
            <w:pPr>
              <w:jc w:val="center"/>
              <w:rPr>
                <w:rFonts w:ascii="Arial Narrow" w:hAnsi="Arial Narrow" w:cs="Arial"/>
                <w:b/>
                <w:sz w:val="22"/>
                <w:szCs w:val="22"/>
              </w:rPr>
            </w:pPr>
            <w:r w:rsidRPr="00143D50">
              <w:rPr>
                <w:rFonts w:ascii="Arial Narrow" w:hAnsi="Arial Narrow" w:cs="Arial"/>
                <w:b/>
                <w:sz w:val="22"/>
                <w:szCs w:val="22"/>
              </w:rPr>
              <w:t>Número de rubro</w:t>
            </w:r>
          </w:p>
        </w:tc>
        <w:tc>
          <w:tcPr>
            <w:tcW w:w="3594" w:type="dxa"/>
            <w:shd w:val="clear" w:color="auto" w:fill="D9D9D9"/>
            <w:vAlign w:val="center"/>
          </w:tcPr>
          <w:p w:rsidR="009456CB" w:rsidRPr="00143D50" w:rsidRDefault="009456CB" w:rsidP="008F2FEC">
            <w:pPr>
              <w:rPr>
                <w:rFonts w:ascii="Arial Narrow" w:hAnsi="Arial Narrow" w:cs="Arial"/>
                <w:b/>
                <w:sz w:val="22"/>
                <w:szCs w:val="22"/>
              </w:rPr>
            </w:pPr>
            <w:r w:rsidRPr="00143D50">
              <w:rPr>
                <w:rFonts w:ascii="Arial Narrow" w:hAnsi="Arial Narrow" w:cs="Arial"/>
                <w:b/>
                <w:sz w:val="22"/>
                <w:szCs w:val="22"/>
              </w:rPr>
              <w:t>Denominación del rubro</w:t>
            </w:r>
          </w:p>
        </w:tc>
        <w:tc>
          <w:tcPr>
            <w:tcW w:w="1618" w:type="dxa"/>
            <w:shd w:val="clear" w:color="auto" w:fill="D9D9D9"/>
            <w:vAlign w:val="center"/>
          </w:tcPr>
          <w:p w:rsidR="009456CB" w:rsidRPr="00143D50" w:rsidRDefault="009456CB" w:rsidP="008F2FEC">
            <w:pPr>
              <w:rPr>
                <w:rFonts w:ascii="Arial Narrow" w:hAnsi="Arial Narrow" w:cs="Arial"/>
                <w:b/>
                <w:sz w:val="22"/>
                <w:szCs w:val="22"/>
              </w:rPr>
            </w:pPr>
            <w:r w:rsidRPr="00143D50">
              <w:rPr>
                <w:rFonts w:ascii="Arial Narrow" w:hAnsi="Arial Narrow" w:cs="Arial"/>
                <w:b/>
                <w:sz w:val="22"/>
                <w:szCs w:val="22"/>
              </w:rPr>
              <w:t>Valor ($)</w:t>
            </w:r>
          </w:p>
        </w:tc>
        <w:tc>
          <w:tcPr>
            <w:tcW w:w="2280" w:type="dxa"/>
            <w:shd w:val="clear" w:color="auto" w:fill="D9D9D9"/>
            <w:vAlign w:val="center"/>
          </w:tcPr>
          <w:p w:rsidR="009456CB" w:rsidRPr="00143D50" w:rsidRDefault="009456CB" w:rsidP="008F2FEC">
            <w:pPr>
              <w:rPr>
                <w:rFonts w:ascii="Arial Narrow" w:hAnsi="Arial Narrow" w:cs="Arial"/>
                <w:b/>
                <w:sz w:val="22"/>
                <w:szCs w:val="22"/>
              </w:rPr>
            </w:pPr>
            <w:r w:rsidRPr="00143D50">
              <w:rPr>
                <w:rFonts w:ascii="Arial Narrow" w:hAnsi="Arial Narrow" w:cs="Arial"/>
                <w:b/>
                <w:sz w:val="22"/>
                <w:szCs w:val="22"/>
              </w:rPr>
              <w:t>% respecto el monto contractual</w:t>
            </w:r>
          </w:p>
        </w:tc>
      </w:tr>
      <w:tr w:rsidR="009456CB" w:rsidRPr="00143D50" w:rsidTr="008F2FEC">
        <w:trPr>
          <w:jc w:val="center"/>
        </w:trPr>
        <w:tc>
          <w:tcPr>
            <w:tcW w:w="1673" w:type="dxa"/>
          </w:tcPr>
          <w:p w:rsidR="009456CB" w:rsidRPr="00143D50" w:rsidRDefault="009456CB" w:rsidP="008F2FEC">
            <w:pPr>
              <w:rPr>
                <w:rFonts w:ascii="Arial Narrow" w:hAnsi="Arial Narrow" w:cs="Arial"/>
                <w:sz w:val="22"/>
                <w:szCs w:val="22"/>
              </w:rPr>
            </w:pPr>
          </w:p>
        </w:tc>
        <w:tc>
          <w:tcPr>
            <w:tcW w:w="3594" w:type="dxa"/>
            <w:shd w:val="clear" w:color="auto" w:fill="auto"/>
            <w:vAlign w:val="center"/>
          </w:tcPr>
          <w:p w:rsidR="009456CB" w:rsidRPr="00143D50" w:rsidRDefault="009456CB" w:rsidP="008F2FEC">
            <w:pPr>
              <w:rPr>
                <w:rFonts w:ascii="Arial Narrow" w:hAnsi="Arial Narrow" w:cs="Arial"/>
                <w:sz w:val="22"/>
                <w:szCs w:val="22"/>
              </w:rPr>
            </w:pPr>
          </w:p>
        </w:tc>
        <w:tc>
          <w:tcPr>
            <w:tcW w:w="1618" w:type="dxa"/>
            <w:shd w:val="clear" w:color="auto" w:fill="auto"/>
            <w:vAlign w:val="center"/>
          </w:tcPr>
          <w:p w:rsidR="009456CB" w:rsidRPr="00143D50" w:rsidRDefault="009456CB" w:rsidP="008F2FEC">
            <w:pPr>
              <w:rPr>
                <w:rFonts w:ascii="Arial Narrow" w:hAnsi="Arial Narrow" w:cs="Arial"/>
                <w:sz w:val="22"/>
                <w:szCs w:val="22"/>
              </w:rPr>
            </w:pPr>
          </w:p>
        </w:tc>
        <w:tc>
          <w:tcPr>
            <w:tcW w:w="2280" w:type="dxa"/>
            <w:shd w:val="clear" w:color="auto" w:fill="auto"/>
            <w:vAlign w:val="center"/>
          </w:tcPr>
          <w:p w:rsidR="009456CB" w:rsidRPr="00143D50" w:rsidRDefault="009456CB" w:rsidP="008F2FEC">
            <w:pPr>
              <w:rPr>
                <w:rFonts w:ascii="Arial Narrow" w:hAnsi="Arial Narrow" w:cs="Arial"/>
                <w:sz w:val="22"/>
                <w:szCs w:val="22"/>
              </w:rPr>
            </w:pPr>
          </w:p>
        </w:tc>
      </w:tr>
      <w:tr w:rsidR="009456CB" w:rsidRPr="00143D50" w:rsidTr="008F2FEC">
        <w:trPr>
          <w:jc w:val="center"/>
        </w:trPr>
        <w:tc>
          <w:tcPr>
            <w:tcW w:w="1673" w:type="dxa"/>
          </w:tcPr>
          <w:p w:rsidR="009456CB" w:rsidRPr="00143D50" w:rsidRDefault="009456CB" w:rsidP="008F2FEC">
            <w:pPr>
              <w:rPr>
                <w:rFonts w:ascii="Arial Narrow" w:hAnsi="Arial Narrow" w:cs="Arial"/>
                <w:sz w:val="22"/>
                <w:szCs w:val="22"/>
              </w:rPr>
            </w:pPr>
          </w:p>
        </w:tc>
        <w:tc>
          <w:tcPr>
            <w:tcW w:w="3594" w:type="dxa"/>
            <w:shd w:val="clear" w:color="auto" w:fill="auto"/>
            <w:vAlign w:val="center"/>
          </w:tcPr>
          <w:p w:rsidR="009456CB" w:rsidRPr="00143D50" w:rsidRDefault="009456CB" w:rsidP="008F2FEC">
            <w:pPr>
              <w:rPr>
                <w:rFonts w:ascii="Arial Narrow" w:hAnsi="Arial Narrow" w:cs="Arial"/>
                <w:sz w:val="22"/>
                <w:szCs w:val="22"/>
              </w:rPr>
            </w:pPr>
          </w:p>
        </w:tc>
        <w:tc>
          <w:tcPr>
            <w:tcW w:w="1618" w:type="dxa"/>
            <w:shd w:val="clear" w:color="auto" w:fill="auto"/>
            <w:vAlign w:val="center"/>
          </w:tcPr>
          <w:p w:rsidR="009456CB" w:rsidRPr="00143D50" w:rsidRDefault="009456CB" w:rsidP="008F2FEC">
            <w:pPr>
              <w:rPr>
                <w:rFonts w:ascii="Arial Narrow" w:hAnsi="Arial Narrow" w:cs="Arial"/>
                <w:sz w:val="22"/>
                <w:szCs w:val="22"/>
              </w:rPr>
            </w:pPr>
          </w:p>
        </w:tc>
        <w:tc>
          <w:tcPr>
            <w:tcW w:w="2280" w:type="dxa"/>
            <w:shd w:val="clear" w:color="auto" w:fill="auto"/>
            <w:vAlign w:val="center"/>
          </w:tcPr>
          <w:p w:rsidR="009456CB" w:rsidRPr="00143D50" w:rsidRDefault="009456CB" w:rsidP="008F2FEC">
            <w:pPr>
              <w:rPr>
                <w:rFonts w:ascii="Arial Narrow" w:hAnsi="Arial Narrow" w:cs="Arial"/>
                <w:sz w:val="22"/>
                <w:szCs w:val="22"/>
              </w:rPr>
            </w:pPr>
          </w:p>
        </w:tc>
      </w:tr>
      <w:tr w:rsidR="009456CB" w:rsidRPr="00143D50" w:rsidTr="008F2FEC">
        <w:trPr>
          <w:jc w:val="center"/>
        </w:trPr>
        <w:tc>
          <w:tcPr>
            <w:tcW w:w="1673" w:type="dxa"/>
          </w:tcPr>
          <w:p w:rsidR="009456CB" w:rsidRPr="00143D50" w:rsidRDefault="009456CB" w:rsidP="008F2FEC">
            <w:pPr>
              <w:rPr>
                <w:rFonts w:ascii="Arial Narrow" w:hAnsi="Arial Narrow" w:cs="Arial"/>
                <w:sz w:val="22"/>
                <w:szCs w:val="22"/>
              </w:rPr>
            </w:pPr>
          </w:p>
        </w:tc>
        <w:tc>
          <w:tcPr>
            <w:tcW w:w="3594" w:type="dxa"/>
            <w:shd w:val="clear" w:color="auto" w:fill="auto"/>
            <w:vAlign w:val="center"/>
          </w:tcPr>
          <w:p w:rsidR="009456CB" w:rsidRPr="00143D50" w:rsidRDefault="009456CB" w:rsidP="008F2FEC">
            <w:pPr>
              <w:rPr>
                <w:rFonts w:ascii="Arial Narrow" w:hAnsi="Arial Narrow" w:cs="Arial"/>
                <w:sz w:val="22"/>
                <w:szCs w:val="22"/>
              </w:rPr>
            </w:pPr>
          </w:p>
        </w:tc>
        <w:tc>
          <w:tcPr>
            <w:tcW w:w="1618" w:type="dxa"/>
            <w:shd w:val="clear" w:color="auto" w:fill="auto"/>
            <w:vAlign w:val="center"/>
          </w:tcPr>
          <w:p w:rsidR="009456CB" w:rsidRPr="00143D50" w:rsidRDefault="009456CB" w:rsidP="008F2FEC">
            <w:pPr>
              <w:rPr>
                <w:rFonts w:ascii="Arial Narrow" w:hAnsi="Arial Narrow" w:cs="Arial"/>
                <w:sz w:val="22"/>
                <w:szCs w:val="22"/>
              </w:rPr>
            </w:pPr>
          </w:p>
        </w:tc>
        <w:tc>
          <w:tcPr>
            <w:tcW w:w="2280" w:type="dxa"/>
            <w:shd w:val="clear" w:color="auto" w:fill="auto"/>
            <w:vAlign w:val="center"/>
          </w:tcPr>
          <w:p w:rsidR="009456CB" w:rsidRPr="00143D50" w:rsidRDefault="009456CB" w:rsidP="008F2FEC">
            <w:pPr>
              <w:rPr>
                <w:rFonts w:ascii="Arial Narrow" w:hAnsi="Arial Narrow" w:cs="Arial"/>
                <w:sz w:val="22"/>
                <w:szCs w:val="22"/>
              </w:rPr>
            </w:pPr>
          </w:p>
        </w:tc>
      </w:tr>
      <w:tr w:rsidR="009456CB" w:rsidRPr="00143D50" w:rsidTr="008F2FEC">
        <w:trPr>
          <w:jc w:val="center"/>
        </w:trPr>
        <w:tc>
          <w:tcPr>
            <w:tcW w:w="5267" w:type="dxa"/>
            <w:gridSpan w:val="2"/>
          </w:tcPr>
          <w:p w:rsidR="009456CB" w:rsidRPr="00143D50" w:rsidRDefault="009456CB" w:rsidP="008F2FEC">
            <w:pPr>
              <w:jc w:val="center"/>
              <w:rPr>
                <w:rFonts w:ascii="Arial Narrow" w:hAnsi="Arial Narrow" w:cs="Arial"/>
                <w:sz w:val="22"/>
                <w:szCs w:val="22"/>
              </w:rPr>
            </w:pPr>
            <w:r w:rsidRPr="00143D50">
              <w:rPr>
                <w:rFonts w:ascii="Arial Narrow" w:hAnsi="Arial Narrow" w:cs="Arial"/>
                <w:sz w:val="22"/>
                <w:szCs w:val="22"/>
              </w:rPr>
              <w:t>SUMA TOTAL</w:t>
            </w:r>
          </w:p>
        </w:tc>
        <w:tc>
          <w:tcPr>
            <w:tcW w:w="1618" w:type="dxa"/>
            <w:shd w:val="clear" w:color="auto" w:fill="auto"/>
            <w:vAlign w:val="center"/>
          </w:tcPr>
          <w:p w:rsidR="009456CB" w:rsidRPr="00143D50" w:rsidRDefault="009456CB" w:rsidP="008F2FEC">
            <w:pPr>
              <w:rPr>
                <w:rFonts w:ascii="Arial Narrow" w:hAnsi="Arial Narrow" w:cs="Arial"/>
                <w:sz w:val="22"/>
                <w:szCs w:val="22"/>
              </w:rPr>
            </w:pPr>
          </w:p>
        </w:tc>
        <w:tc>
          <w:tcPr>
            <w:tcW w:w="2280" w:type="dxa"/>
            <w:shd w:val="clear" w:color="auto" w:fill="auto"/>
            <w:vAlign w:val="center"/>
          </w:tcPr>
          <w:p w:rsidR="009456CB" w:rsidRPr="00143D50" w:rsidRDefault="009456CB" w:rsidP="008F2FEC">
            <w:pPr>
              <w:rPr>
                <w:rFonts w:ascii="Arial Narrow" w:hAnsi="Arial Narrow" w:cs="Arial"/>
                <w:sz w:val="22"/>
                <w:szCs w:val="22"/>
              </w:rPr>
            </w:pPr>
          </w:p>
        </w:tc>
      </w:tr>
    </w:tbl>
    <w:p w:rsidR="009456CB" w:rsidRPr="00143D50" w:rsidRDefault="009456CB" w:rsidP="00270D39">
      <w:pPr>
        <w:rPr>
          <w:rFonts w:ascii="Arial Narrow" w:hAnsi="Arial Narrow" w:cs="Arial"/>
          <w:sz w:val="22"/>
          <w:szCs w:val="22"/>
        </w:rPr>
      </w:pP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r>
      <w:r w:rsidRPr="00143D50">
        <w:rPr>
          <w:rFonts w:ascii="Arial Narrow" w:hAnsi="Arial Narrow" w:cs="Arial"/>
          <w:sz w:val="22"/>
          <w:szCs w:val="22"/>
        </w:rPr>
        <w:tab/>
      </w:r>
    </w:p>
    <w:p w:rsidR="009456CB" w:rsidRPr="00143D50" w:rsidRDefault="009456CB" w:rsidP="00270D39">
      <w:pPr>
        <w:rPr>
          <w:rFonts w:ascii="Arial Narrow" w:hAnsi="Arial Narrow" w:cs="Arial"/>
          <w:sz w:val="22"/>
          <w:szCs w:val="22"/>
        </w:rPr>
      </w:pPr>
    </w:p>
    <w:p w:rsidR="009456CB" w:rsidRPr="00143D50" w:rsidRDefault="009456CB" w:rsidP="00270D39">
      <w:pPr>
        <w:rPr>
          <w:rFonts w:ascii="Arial Narrow" w:hAnsi="Arial Narrow" w:cs="Arial"/>
          <w:sz w:val="22"/>
          <w:szCs w:val="22"/>
        </w:rPr>
      </w:pP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w:t>
      </w: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(LUGAR Y FECHA)</w:t>
      </w:r>
    </w:p>
    <w:p w:rsidR="009456CB" w:rsidRPr="00143D50" w:rsidRDefault="009456CB" w:rsidP="00270D39">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ab/>
      </w:r>
      <w:r w:rsidRPr="00143D50">
        <w:rPr>
          <w:rFonts w:ascii="Arial Narrow" w:hAnsi="Arial Narrow" w:cs="Arial"/>
          <w:spacing w:val="-3"/>
          <w:sz w:val="22"/>
          <w:szCs w:val="22"/>
          <w:lang w:val="es-ES_tradnl"/>
        </w:rPr>
        <w:tab/>
      </w:r>
      <w:r w:rsidRPr="00143D50">
        <w:rPr>
          <w:rFonts w:ascii="Arial Narrow" w:hAnsi="Arial Narrow" w:cs="Arial"/>
          <w:spacing w:val="-3"/>
          <w:sz w:val="22"/>
          <w:szCs w:val="22"/>
          <w:lang w:val="es-ES_tradnl"/>
        </w:rPr>
        <w:tab/>
      </w:r>
      <w:r w:rsidRPr="00143D50">
        <w:rPr>
          <w:rFonts w:ascii="Arial Narrow" w:hAnsi="Arial Narrow" w:cs="Arial"/>
          <w:spacing w:val="-3"/>
          <w:sz w:val="22"/>
          <w:szCs w:val="22"/>
          <w:lang w:val="es-ES_tradnl"/>
        </w:rPr>
        <w:tab/>
        <w:t>----------------------------------------</w:t>
      </w:r>
    </w:p>
    <w:p w:rsidR="009456CB" w:rsidRPr="00143D50" w:rsidRDefault="009456CB" w:rsidP="00270D39">
      <w:pPr>
        <w:tabs>
          <w:tab w:val="center" w:pos="4334"/>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ab/>
        <w:t>(FIRMA DEL SUBCONTRATISTA)</w:t>
      </w:r>
    </w:p>
    <w:p w:rsidR="009456CB" w:rsidRPr="00143D50" w:rsidRDefault="009456CB" w:rsidP="00270D39">
      <w:pPr>
        <w:tabs>
          <w:tab w:val="center" w:pos="4334"/>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9456CB" w:rsidRPr="00143D50" w:rsidTr="008F2FEC">
        <w:tc>
          <w:tcPr>
            <w:tcW w:w="2518" w:type="dxa"/>
            <w:shd w:val="clear" w:color="auto" w:fill="D9D9D9"/>
          </w:tcPr>
          <w:p w:rsidR="009456CB" w:rsidRPr="00143D50" w:rsidRDefault="009456CB" w:rsidP="008F2FEC">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Cantón:</w:t>
            </w:r>
          </w:p>
        </w:tc>
        <w:tc>
          <w:tcPr>
            <w:tcW w:w="3827" w:type="dxa"/>
            <w:shd w:val="clear" w:color="auto" w:fill="auto"/>
          </w:tcPr>
          <w:p w:rsidR="009456CB" w:rsidRPr="00143D50" w:rsidRDefault="009456CB" w:rsidP="008F2FEC">
            <w:pPr>
              <w:tabs>
                <w:tab w:val="left" w:pos="-720"/>
              </w:tabs>
              <w:jc w:val="both"/>
              <w:rPr>
                <w:rFonts w:ascii="Arial Narrow" w:hAnsi="Arial Narrow" w:cs="Arial"/>
                <w:spacing w:val="-3"/>
                <w:sz w:val="22"/>
                <w:szCs w:val="22"/>
                <w:lang w:val="es-ES_tradnl"/>
              </w:rPr>
            </w:pPr>
          </w:p>
        </w:tc>
      </w:tr>
      <w:tr w:rsidR="009456CB" w:rsidRPr="00143D50" w:rsidTr="008F2FEC">
        <w:tc>
          <w:tcPr>
            <w:tcW w:w="2518" w:type="dxa"/>
            <w:shd w:val="clear" w:color="auto" w:fill="D9D9D9"/>
          </w:tcPr>
          <w:p w:rsidR="009456CB" w:rsidRPr="00143D50" w:rsidRDefault="009456CB" w:rsidP="008F2FEC">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Parroquia:</w:t>
            </w:r>
          </w:p>
        </w:tc>
        <w:tc>
          <w:tcPr>
            <w:tcW w:w="3827" w:type="dxa"/>
            <w:shd w:val="clear" w:color="auto" w:fill="auto"/>
          </w:tcPr>
          <w:p w:rsidR="009456CB" w:rsidRPr="00143D50" w:rsidRDefault="009456CB" w:rsidP="008F2FEC">
            <w:pPr>
              <w:tabs>
                <w:tab w:val="left" w:pos="-720"/>
              </w:tabs>
              <w:jc w:val="both"/>
              <w:rPr>
                <w:rFonts w:ascii="Arial Narrow" w:hAnsi="Arial Narrow" w:cs="Arial"/>
                <w:spacing w:val="-3"/>
                <w:sz w:val="22"/>
                <w:szCs w:val="22"/>
                <w:lang w:val="es-ES_tradnl"/>
              </w:rPr>
            </w:pPr>
          </w:p>
        </w:tc>
      </w:tr>
      <w:tr w:rsidR="009456CB" w:rsidRPr="00143D50" w:rsidTr="008F2FEC">
        <w:tc>
          <w:tcPr>
            <w:tcW w:w="2518" w:type="dxa"/>
            <w:shd w:val="clear" w:color="auto" w:fill="D9D9D9"/>
          </w:tcPr>
          <w:p w:rsidR="009456CB" w:rsidRPr="00143D50" w:rsidRDefault="009456CB" w:rsidP="008F2FEC">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Dirección:</w:t>
            </w:r>
          </w:p>
        </w:tc>
        <w:tc>
          <w:tcPr>
            <w:tcW w:w="3827" w:type="dxa"/>
            <w:shd w:val="clear" w:color="auto" w:fill="auto"/>
          </w:tcPr>
          <w:p w:rsidR="009456CB" w:rsidRPr="00143D50" w:rsidRDefault="009456CB" w:rsidP="008F2FEC">
            <w:pPr>
              <w:tabs>
                <w:tab w:val="left" w:pos="-720"/>
              </w:tabs>
              <w:jc w:val="both"/>
              <w:rPr>
                <w:rFonts w:ascii="Arial Narrow" w:hAnsi="Arial Narrow" w:cs="Arial"/>
                <w:spacing w:val="-3"/>
                <w:sz w:val="22"/>
                <w:szCs w:val="22"/>
                <w:lang w:val="es-ES_tradnl"/>
              </w:rPr>
            </w:pPr>
          </w:p>
        </w:tc>
      </w:tr>
      <w:tr w:rsidR="009456CB" w:rsidRPr="00143D50" w:rsidTr="008F2FEC">
        <w:tc>
          <w:tcPr>
            <w:tcW w:w="2518" w:type="dxa"/>
            <w:shd w:val="clear" w:color="auto" w:fill="D9D9D9"/>
          </w:tcPr>
          <w:p w:rsidR="009456CB" w:rsidRPr="00143D50" w:rsidRDefault="009456CB" w:rsidP="008F2FEC">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 xml:space="preserve">Teléfono(s):     </w:t>
            </w:r>
          </w:p>
        </w:tc>
        <w:tc>
          <w:tcPr>
            <w:tcW w:w="3827" w:type="dxa"/>
            <w:shd w:val="clear" w:color="auto" w:fill="auto"/>
          </w:tcPr>
          <w:p w:rsidR="009456CB" w:rsidRPr="00143D50" w:rsidRDefault="009456CB" w:rsidP="008F2FEC">
            <w:pPr>
              <w:tabs>
                <w:tab w:val="left" w:pos="-720"/>
              </w:tabs>
              <w:jc w:val="both"/>
              <w:rPr>
                <w:rFonts w:ascii="Arial Narrow" w:hAnsi="Arial Narrow" w:cs="Arial"/>
                <w:spacing w:val="-3"/>
                <w:sz w:val="22"/>
                <w:szCs w:val="22"/>
                <w:lang w:val="es-ES_tradnl"/>
              </w:rPr>
            </w:pPr>
          </w:p>
        </w:tc>
      </w:tr>
      <w:tr w:rsidR="009456CB" w:rsidRPr="00143D50" w:rsidTr="008F2FEC">
        <w:tc>
          <w:tcPr>
            <w:tcW w:w="2518" w:type="dxa"/>
            <w:shd w:val="clear" w:color="auto" w:fill="D9D9D9"/>
          </w:tcPr>
          <w:p w:rsidR="009456CB" w:rsidRPr="00143D50" w:rsidRDefault="009456CB" w:rsidP="008F2FEC">
            <w:pPr>
              <w:tabs>
                <w:tab w:val="left" w:pos="-720"/>
              </w:tabs>
              <w:jc w:val="both"/>
              <w:rPr>
                <w:rFonts w:ascii="Arial Narrow" w:hAnsi="Arial Narrow" w:cs="Arial"/>
                <w:spacing w:val="-3"/>
                <w:sz w:val="22"/>
                <w:szCs w:val="22"/>
                <w:lang w:val="es-ES_tradnl"/>
              </w:rPr>
            </w:pPr>
            <w:r w:rsidRPr="00143D50">
              <w:rPr>
                <w:rFonts w:ascii="Arial Narrow" w:hAnsi="Arial Narrow" w:cs="Arial"/>
                <w:spacing w:val="-3"/>
                <w:sz w:val="22"/>
                <w:szCs w:val="22"/>
                <w:lang w:val="es-ES_tradnl"/>
              </w:rPr>
              <w:t>Correo electrónico</w:t>
            </w:r>
          </w:p>
        </w:tc>
        <w:tc>
          <w:tcPr>
            <w:tcW w:w="3827" w:type="dxa"/>
            <w:shd w:val="clear" w:color="auto" w:fill="auto"/>
          </w:tcPr>
          <w:p w:rsidR="009456CB" w:rsidRPr="00143D50" w:rsidRDefault="009456CB" w:rsidP="008F2FEC">
            <w:pPr>
              <w:tabs>
                <w:tab w:val="left" w:pos="-720"/>
              </w:tabs>
              <w:jc w:val="both"/>
              <w:rPr>
                <w:rFonts w:ascii="Arial Narrow" w:hAnsi="Arial Narrow" w:cs="Arial"/>
                <w:spacing w:val="-3"/>
                <w:sz w:val="22"/>
                <w:szCs w:val="22"/>
                <w:lang w:val="es-ES_tradnl"/>
              </w:rPr>
            </w:pPr>
          </w:p>
        </w:tc>
      </w:tr>
    </w:tbl>
    <w:p w:rsidR="009456CB" w:rsidRPr="00143D50" w:rsidRDefault="009456CB" w:rsidP="00270D39">
      <w:pPr>
        <w:tabs>
          <w:tab w:val="left" w:pos="-720"/>
        </w:tabs>
        <w:jc w:val="both"/>
        <w:rPr>
          <w:rFonts w:ascii="Arial Narrow" w:hAnsi="Arial Narrow" w:cs="Arial"/>
          <w:b/>
          <w:bCs/>
          <w:sz w:val="22"/>
          <w:szCs w:val="22"/>
          <w:u w:val="single"/>
          <w:lang w:val="es-ES" w:eastAsia="es-EC"/>
        </w:rPr>
      </w:pP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880D1E" w:rsidRDefault="00880D1E">
      <w:pPr>
        <w:suppressAutoHyphens w:val="0"/>
        <w:rPr>
          <w:rFonts w:ascii="Arial Narrow" w:hAnsi="Arial Narrow" w:cs="Arial"/>
          <w:b/>
          <w:bCs/>
          <w:sz w:val="22"/>
          <w:szCs w:val="22"/>
          <w:lang w:eastAsia="es-EC"/>
        </w:rPr>
      </w:pPr>
      <w:r>
        <w:rPr>
          <w:rFonts w:ascii="Arial Narrow" w:hAnsi="Arial Narrow" w:cs="Arial"/>
          <w:b/>
          <w:bCs/>
          <w:sz w:val="22"/>
          <w:szCs w:val="22"/>
          <w:lang w:eastAsia="es-EC"/>
        </w:rPr>
        <w:br w:type="page"/>
      </w: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r w:rsidRPr="00143D50">
        <w:rPr>
          <w:rFonts w:ascii="Arial Narrow" w:hAnsi="Arial Narrow" w:cs="Arial"/>
          <w:b/>
          <w:bCs/>
          <w:sz w:val="22"/>
          <w:szCs w:val="22"/>
          <w:lang w:eastAsia="es-EC"/>
        </w:rPr>
        <w:lastRenderedPageBreak/>
        <w:t>PROYECTO DE CONTRATO</w:t>
      </w:r>
    </w:p>
    <w:p w:rsidR="009456CB" w:rsidRPr="00143D50" w:rsidRDefault="009456CB" w:rsidP="00802F3D">
      <w:pPr>
        <w:ind w:left="17" w:right="45"/>
        <w:jc w:val="center"/>
        <w:rPr>
          <w:rFonts w:ascii="Arial Narrow" w:hAnsi="Arial Narrow"/>
          <w:sz w:val="22"/>
          <w:szCs w:val="22"/>
          <w:lang w:eastAsia="es-EC"/>
        </w:rPr>
      </w:pPr>
      <w:r w:rsidRPr="00143D50">
        <w:rPr>
          <w:rFonts w:ascii="Arial Narrow" w:hAnsi="Arial Narrow" w:cs="Arial"/>
          <w:b/>
          <w:bCs/>
          <w:sz w:val="22"/>
          <w:szCs w:val="22"/>
          <w:lang w:eastAsia="es-EC"/>
        </w:rPr>
        <w:t>(</w:t>
      </w:r>
      <w:r w:rsidRPr="00143D50">
        <w:rPr>
          <w:rFonts w:ascii="Arial Narrow" w:hAnsi="Arial Narrow" w:cs="Arial"/>
          <w:bCs/>
          <w:sz w:val="22"/>
          <w:szCs w:val="22"/>
          <w:lang w:eastAsia="es-EC"/>
        </w:rPr>
        <w:t xml:space="preserve">Éste es un modelo, las cláusulas son </w:t>
      </w:r>
      <w:r w:rsidR="00880D1E">
        <w:rPr>
          <w:rFonts w:ascii="Arial Narrow" w:hAnsi="Arial Narrow" w:cs="Arial"/>
          <w:bCs/>
          <w:sz w:val="22"/>
          <w:szCs w:val="22"/>
          <w:lang w:eastAsia="es-EC"/>
        </w:rPr>
        <w:t xml:space="preserve">solo </w:t>
      </w:r>
      <w:r w:rsidRPr="00143D50">
        <w:rPr>
          <w:rFonts w:ascii="Arial Narrow" w:hAnsi="Arial Narrow" w:cs="Arial"/>
          <w:bCs/>
          <w:sz w:val="22"/>
          <w:szCs w:val="22"/>
          <w:lang w:eastAsia="es-EC"/>
        </w:rPr>
        <w:t>referenciales)</w:t>
      </w:r>
    </w:p>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63"/>
      </w:tblGrid>
      <w:tr w:rsidR="009456CB" w:rsidRPr="00757FE5" w:rsidTr="008F2FEC">
        <w:tc>
          <w:tcPr>
            <w:tcW w:w="5000" w:type="pct"/>
            <w:shd w:val="clear" w:color="auto" w:fill="D9D9D9"/>
          </w:tcPr>
          <w:p w:rsidR="009456CB" w:rsidRPr="00143D50" w:rsidRDefault="009456CB" w:rsidP="00D92C4B">
            <w:pPr>
              <w:widowControl w:val="0"/>
              <w:numPr>
                <w:ilvl w:val="0"/>
                <w:numId w:val="9"/>
              </w:numPr>
              <w:tabs>
                <w:tab w:val="left" w:pos="0"/>
                <w:tab w:val="left" w:pos="1044"/>
              </w:tabs>
              <w:ind w:right="45"/>
              <w:jc w:val="center"/>
              <w:outlineLvl w:val="3"/>
              <w:rPr>
                <w:rFonts w:ascii="Arial Narrow" w:hAnsi="Arial Narrow" w:cs="Arial"/>
                <w:b/>
                <w:spacing w:val="-2"/>
                <w:sz w:val="22"/>
                <w:szCs w:val="22"/>
              </w:rPr>
            </w:pPr>
            <w:r w:rsidRPr="00143D50">
              <w:rPr>
                <w:rFonts w:ascii="Arial Narrow" w:hAnsi="Arial Narrow" w:cs="Arial"/>
                <w:b/>
                <w:spacing w:val="-2"/>
                <w:sz w:val="22"/>
                <w:szCs w:val="22"/>
              </w:rPr>
              <w:t>CONDICIONES PARTICULARES DEL CONTRATO DE LICITACIÓN PÚBLICA NACIONAL DE OBRAS</w:t>
            </w:r>
          </w:p>
          <w:p w:rsidR="009456CB" w:rsidRPr="00143D50" w:rsidRDefault="007E05F7" w:rsidP="00802F3D">
            <w:pPr>
              <w:widowControl w:val="0"/>
              <w:tabs>
                <w:tab w:val="left" w:pos="0"/>
                <w:tab w:val="left" w:pos="1044"/>
              </w:tabs>
              <w:ind w:left="720" w:right="45"/>
              <w:jc w:val="center"/>
              <w:outlineLvl w:val="3"/>
              <w:rPr>
                <w:rFonts w:ascii="Arial Narrow" w:hAnsi="Arial Narrow" w:cs="Arial"/>
                <w:b/>
                <w:bCs/>
                <w:sz w:val="22"/>
                <w:szCs w:val="22"/>
                <w:lang w:val="en-US" w:eastAsia="es-EC"/>
              </w:rPr>
            </w:pPr>
            <w:r w:rsidRPr="00143D50">
              <w:rPr>
                <w:rFonts w:ascii="Arial Narrow" w:hAnsi="Arial Narrow" w:cs="Arial"/>
                <w:noProof/>
                <w:spacing w:val="-2"/>
                <w:sz w:val="22"/>
                <w:szCs w:val="22"/>
                <w:lang w:val="en-US"/>
              </w:rPr>
              <w:t>CAF-RSND-CNELSUC-LPN-OB-007</w:t>
            </w:r>
          </w:p>
        </w:tc>
      </w:tr>
    </w:tbl>
    <w:p w:rsidR="009456CB" w:rsidRPr="00143D50" w:rsidRDefault="009456CB" w:rsidP="00270D39">
      <w:pPr>
        <w:widowControl w:val="0"/>
        <w:tabs>
          <w:tab w:val="left" w:pos="0"/>
          <w:tab w:val="left" w:pos="1044"/>
        </w:tabs>
        <w:ind w:left="15" w:right="45"/>
        <w:jc w:val="center"/>
        <w:outlineLvl w:val="3"/>
        <w:rPr>
          <w:rFonts w:ascii="Arial Narrow" w:hAnsi="Arial Narrow" w:cs="Arial"/>
          <w:b/>
          <w:bCs/>
          <w:sz w:val="22"/>
          <w:szCs w:val="22"/>
          <w:lang w:val="en-US" w:eastAsia="es-EC"/>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spacing w:val="-2"/>
          <w:sz w:val="22"/>
          <w:szCs w:val="22"/>
        </w:rPr>
        <w:t xml:space="preserve">Comparecen a la celebración del presente contrato, por una parte </w:t>
      </w:r>
      <w:r w:rsidRPr="00143D50">
        <w:rPr>
          <w:rFonts w:ascii="Arial Narrow" w:hAnsi="Arial Narrow" w:cs="Arial"/>
          <w:sz w:val="22"/>
          <w:szCs w:val="22"/>
        </w:rPr>
        <w:t xml:space="preserve">la Empresa Eléctrica Pública Estratégica Corporación Nacional de Electricidad CNEL EP – Unidad de Negocio </w:t>
      </w:r>
      <w:r w:rsidRPr="00143D50">
        <w:rPr>
          <w:rFonts w:ascii="Arial Narrow" w:hAnsi="Arial Narrow" w:cs="Arial"/>
          <w:noProof/>
          <w:sz w:val="22"/>
          <w:szCs w:val="22"/>
        </w:rPr>
        <w:t>Sucumbíos</w:t>
      </w:r>
      <w:r w:rsidRPr="00143D50">
        <w:rPr>
          <w:rFonts w:ascii="Arial Narrow" w:hAnsi="Arial Narrow" w:cs="Arial"/>
          <w:spacing w:val="-2"/>
          <w:sz w:val="22"/>
          <w:szCs w:val="22"/>
        </w:rPr>
        <w:t xml:space="preserve">, representada por </w:t>
      </w:r>
      <w:r w:rsidRPr="00143D50">
        <w:rPr>
          <w:rFonts w:ascii="Arial Narrow" w:hAnsi="Arial Narrow" w:cs="Arial"/>
          <w:noProof/>
          <w:spacing w:val="-2"/>
          <w:sz w:val="22"/>
          <w:szCs w:val="22"/>
        </w:rPr>
        <w:t>Ing. Byron Omar Nuques Ochoa</w:t>
      </w:r>
      <w:r w:rsidRPr="00143D50">
        <w:rPr>
          <w:rFonts w:ascii="Arial Narrow" w:hAnsi="Arial Narrow" w:cs="Arial"/>
          <w:spacing w:val="-2"/>
          <w:sz w:val="22"/>
          <w:szCs w:val="22"/>
        </w:rPr>
        <w:t xml:space="preserve">, en calidad de Administrador de la Unidad de Negocio </w:t>
      </w:r>
      <w:r w:rsidRPr="00143D50">
        <w:rPr>
          <w:rFonts w:ascii="Arial Narrow" w:hAnsi="Arial Narrow" w:cs="Arial"/>
          <w:noProof/>
          <w:spacing w:val="-2"/>
          <w:sz w:val="22"/>
          <w:szCs w:val="22"/>
        </w:rPr>
        <w:t>Sucumbíos</w:t>
      </w:r>
      <w:r w:rsidRPr="00143D50">
        <w:rPr>
          <w:rFonts w:ascii="Arial Narrow" w:hAnsi="Arial Narrow" w:cs="Arial"/>
          <w:spacing w:val="-2"/>
          <w:sz w:val="22"/>
          <w:szCs w:val="22"/>
        </w:rPr>
        <w:t>, a quien en adelante se le denominará CONTRATANTE</w:t>
      </w:r>
      <w:r w:rsidRPr="00143D50">
        <w:rPr>
          <w:rFonts w:ascii="Arial Narrow" w:hAnsi="Arial Narrow" w:cs="Arial"/>
          <w:spacing w:val="-3"/>
          <w:sz w:val="22"/>
          <w:szCs w:val="22"/>
        </w:rPr>
        <w:t xml:space="preserve">; y, por otra </w:t>
      </w:r>
      <w:r w:rsidRPr="00143D50">
        <w:rPr>
          <w:rFonts w:ascii="Arial Narrow" w:hAnsi="Arial Narrow" w:cs="Arial"/>
          <w:i/>
          <w:iCs/>
          <w:spacing w:val="-3"/>
          <w:sz w:val="22"/>
          <w:szCs w:val="22"/>
        </w:rPr>
        <w:t>(n</w:t>
      </w:r>
      <w:r w:rsidRPr="00143D50">
        <w:rPr>
          <w:rFonts w:ascii="Arial Narrow" w:hAnsi="Arial Narrow" w:cs="Arial"/>
          <w:i/>
          <w:spacing w:val="-3"/>
          <w:sz w:val="22"/>
          <w:szCs w:val="22"/>
        </w:rPr>
        <w:t>ombre del contratista o de ser el caso del representante legal, apoderado o procurador común a nombre de “persona jurídica”</w:t>
      </w:r>
      <w:r w:rsidRPr="00143D50">
        <w:rPr>
          <w:rFonts w:ascii="Arial Narrow" w:hAnsi="Arial Narrow" w:cs="Arial"/>
          <w:spacing w:val="-3"/>
          <w:sz w:val="22"/>
          <w:szCs w:val="22"/>
        </w:rPr>
        <w:t>), a quien en adelante se le denominará CONTRATISTA. Las partes se obligan en virtud del presente contrato, al tenor de las siguientes cláusulas:</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Primera.- ANTECEDENTES</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color w:val="000000"/>
          <w:sz w:val="22"/>
          <w:szCs w:val="22"/>
        </w:rPr>
      </w:pPr>
      <w:r w:rsidRPr="00143D50">
        <w:rPr>
          <w:rFonts w:ascii="Arial Narrow" w:hAnsi="Arial Narrow" w:cs="Arial"/>
          <w:b/>
          <w:color w:val="000000"/>
          <w:spacing w:val="-2"/>
          <w:sz w:val="22"/>
          <w:szCs w:val="22"/>
        </w:rPr>
        <w:t xml:space="preserve">1.1 </w:t>
      </w:r>
      <w:r w:rsidRPr="00143D50">
        <w:rPr>
          <w:rFonts w:ascii="Arial Narrow" w:hAnsi="Arial Narrow" w:cs="Arial"/>
          <w:color w:val="000000"/>
          <w:spacing w:val="-2"/>
          <w:sz w:val="22"/>
          <w:szCs w:val="22"/>
        </w:rPr>
        <w:t>De conformidad con los artículos 3, 22 de la Ley Orgánica del Sistema Nacional de Contratación Pública –LOSNCP- , y 25 y 26 de su Reglamento General -</w:t>
      </w:r>
      <w:proofErr w:type="spellStart"/>
      <w:r w:rsidRPr="00143D50">
        <w:rPr>
          <w:rFonts w:ascii="Arial Narrow" w:hAnsi="Arial Narrow" w:cs="Arial"/>
          <w:color w:val="000000"/>
          <w:spacing w:val="-2"/>
          <w:sz w:val="22"/>
          <w:szCs w:val="22"/>
        </w:rPr>
        <w:t>RGLOSNCP</w:t>
      </w:r>
      <w:proofErr w:type="spellEnd"/>
      <w:r w:rsidRPr="00143D50">
        <w:rPr>
          <w:rFonts w:ascii="Arial Narrow" w:hAnsi="Arial Narrow" w:cs="Arial"/>
          <w:color w:val="000000"/>
          <w:spacing w:val="-2"/>
          <w:sz w:val="22"/>
          <w:szCs w:val="22"/>
        </w:rPr>
        <w:t>-, el Plan Anual de Contrataciones de la CONTRATANTE</w:t>
      </w:r>
      <w:r w:rsidRPr="00143D50">
        <w:rPr>
          <w:rFonts w:ascii="Arial Narrow" w:hAnsi="Arial Narrow" w:cs="Arial"/>
          <w:color w:val="000000"/>
          <w:sz w:val="22"/>
          <w:szCs w:val="22"/>
        </w:rPr>
        <w:t>, contempla la ejecución de:  (describir objeto de la contratación).</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color w:val="000000"/>
          <w:spacing w:val="-2"/>
          <w:sz w:val="22"/>
          <w:szCs w:val="22"/>
        </w:rPr>
      </w:pPr>
      <w:r w:rsidRPr="00143D50">
        <w:rPr>
          <w:rFonts w:ascii="Arial Narrow" w:hAnsi="Arial Narrow" w:cs="Arial"/>
          <w:b/>
          <w:color w:val="000000"/>
          <w:sz w:val="22"/>
          <w:szCs w:val="22"/>
        </w:rPr>
        <w:t xml:space="preserve">1.2. </w:t>
      </w:r>
      <w:r w:rsidRPr="00143D50">
        <w:rPr>
          <w:rFonts w:ascii="Arial Narrow" w:hAnsi="Arial Narrow" w:cs="Arial"/>
          <w:color w:val="000000"/>
          <w:sz w:val="22"/>
          <w:szCs w:val="22"/>
        </w:rPr>
        <w:t xml:space="preserve">Previo los informes y los estudios respectivos, la máxima autoridad de la CONTRATANTE resolvió aprobar el pliego de la LICITACIÓN </w:t>
      </w:r>
      <w:r w:rsidR="007E05F7" w:rsidRPr="00143D50">
        <w:rPr>
          <w:rFonts w:ascii="Arial Narrow" w:hAnsi="Arial Narrow" w:cs="Arial"/>
          <w:noProof/>
          <w:color w:val="000000"/>
          <w:sz w:val="22"/>
          <w:szCs w:val="22"/>
        </w:rPr>
        <w:t>CAF-RSND-CNELSUC-LPN-OB-007</w:t>
      </w:r>
      <w:r w:rsidRPr="00143D50">
        <w:rPr>
          <w:rFonts w:ascii="Arial Narrow" w:hAnsi="Arial Narrow" w:cs="Arial"/>
          <w:color w:val="000000"/>
          <w:sz w:val="22"/>
          <w:szCs w:val="22"/>
        </w:rPr>
        <w:t xml:space="preserve"> para </w:t>
      </w:r>
      <w:r w:rsidR="0034632F">
        <w:rPr>
          <w:rFonts w:ascii="Arial Narrow" w:hAnsi="Arial Narrow" w:cs="Arial"/>
          <w:noProof/>
          <w:color w:val="000000"/>
          <w:sz w:val="22"/>
          <w:szCs w:val="22"/>
        </w:rPr>
        <w:t>REPOTENCIACIÓN DE CENTROS DE TRANSFORMACIÓN, CAMBIO DE ACOMETIDAS Y MEDIDORES EN LOS CANTONES: LAGO AGRIO, CASCALES, Y REVENTADOR</w:t>
      </w:r>
      <w:r w:rsidRPr="00143D50">
        <w:rPr>
          <w:rFonts w:ascii="Arial Narrow" w:hAnsi="Arial Narrow" w:cs="Arial"/>
          <w:color w:val="000000"/>
          <w:spacing w:val="-2"/>
          <w:sz w:val="22"/>
          <w:szCs w:val="22"/>
        </w:rPr>
        <w:t>.</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1584"/>
          <w:tab w:val="left" w:pos="8116"/>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1.3.</w:t>
      </w:r>
      <w:r w:rsidRPr="00143D50">
        <w:rPr>
          <w:rFonts w:ascii="Arial Narrow" w:hAnsi="Arial Narrow" w:cs="Arial"/>
          <w:spacing w:val="-2"/>
          <w:sz w:val="22"/>
          <w:szCs w:val="22"/>
        </w:rPr>
        <w:t xml:space="preserve"> Se cuenta con la existencia y suficiente disponibilidad de fondos en la partida presupuestaria </w:t>
      </w:r>
      <w:r w:rsidRPr="00143D50">
        <w:rPr>
          <w:rFonts w:ascii="Arial Narrow" w:hAnsi="Arial Narrow" w:cs="Arial"/>
          <w:i/>
          <w:spacing w:val="-2"/>
          <w:sz w:val="22"/>
          <w:szCs w:val="22"/>
        </w:rPr>
        <w:t xml:space="preserve">No. </w:t>
      </w:r>
      <w:r w:rsidRPr="00143D50">
        <w:rPr>
          <w:rFonts w:ascii="Arial Narrow" w:hAnsi="Arial Narrow" w:cs="Arial"/>
          <w:i/>
          <w:noProof/>
          <w:spacing w:val="-2"/>
          <w:sz w:val="22"/>
          <w:szCs w:val="22"/>
        </w:rPr>
        <w:t>Proyecto de Inversion CAF, Partida Nro. 121010201</w:t>
      </w:r>
      <w:r w:rsidRPr="00143D50">
        <w:rPr>
          <w:rFonts w:ascii="Arial Narrow" w:hAnsi="Arial Narrow" w:cs="Arial"/>
          <w:spacing w:val="-2"/>
          <w:sz w:val="22"/>
          <w:szCs w:val="22"/>
        </w:rPr>
        <w:t>,  conforme consta en la certificación conferida por el Director Financiero, mediante documento (</w:t>
      </w:r>
      <w:r w:rsidRPr="00143D50">
        <w:rPr>
          <w:rFonts w:ascii="Arial Narrow" w:hAnsi="Arial Narrow" w:cs="Arial"/>
          <w:i/>
          <w:spacing w:val="-2"/>
          <w:sz w:val="22"/>
          <w:szCs w:val="22"/>
        </w:rPr>
        <w:t>identificar certificación</w:t>
      </w:r>
      <w:r w:rsidRPr="00143D50">
        <w:rPr>
          <w:rFonts w:ascii="Arial Narrow" w:hAnsi="Arial Narrow" w:cs="Arial"/>
          <w:spacing w:val="-2"/>
          <w:sz w:val="22"/>
          <w:szCs w:val="22"/>
        </w:rPr>
        <w:t>).</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802F3D">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1.4.</w:t>
      </w:r>
      <w:r w:rsidRPr="00143D50">
        <w:rPr>
          <w:rFonts w:ascii="Arial Narrow" w:hAnsi="Arial Narrow" w:cs="Arial"/>
          <w:spacing w:val="-2"/>
          <w:sz w:val="22"/>
          <w:szCs w:val="22"/>
        </w:rPr>
        <w:t xml:space="preserve"> Se realizó la respectiva convocatoria el </w:t>
      </w:r>
      <w:r w:rsidRPr="00143D50">
        <w:rPr>
          <w:rFonts w:ascii="Arial Narrow" w:hAnsi="Arial Narrow" w:cs="Arial"/>
          <w:i/>
          <w:spacing w:val="-2"/>
          <w:sz w:val="22"/>
          <w:szCs w:val="22"/>
        </w:rPr>
        <w:t>(día) (mes) (año)</w:t>
      </w:r>
      <w:r w:rsidRPr="00143D50">
        <w:rPr>
          <w:rFonts w:ascii="Arial Narrow" w:hAnsi="Arial Narrow" w:cs="Arial"/>
          <w:spacing w:val="-2"/>
          <w:sz w:val="22"/>
          <w:szCs w:val="22"/>
        </w:rPr>
        <w:t>, a través del Portal web de la Entidad Contratante.</w:t>
      </w:r>
    </w:p>
    <w:p w:rsidR="009456CB" w:rsidRPr="00143D50" w:rsidRDefault="009456CB" w:rsidP="00802F3D">
      <w:pPr>
        <w:tabs>
          <w:tab w:val="left" w:pos="1584"/>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1.5.</w:t>
      </w:r>
      <w:r w:rsidRPr="00143D50">
        <w:rPr>
          <w:rFonts w:ascii="Arial Narrow" w:hAnsi="Arial Narrow" w:cs="Arial"/>
          <w:spacing w:val="-2"/>
          <w:sz w:val="22"/>
          <w:szCs w:val="22"/>
        </w:rPr>
        <w:t xml:space="preserve"> Luego del proceso correspondiente, </w:t>
      </w:r>
      <w:r w:rsidRPr="00143D50">
        <w:rPr>
          <w:rFonts w:ascii="Arial Narrow" w:hAnsi="Arial Narrow" w:cs="Arial"/>
          <w:i/>
          <w:spacing w:val="-2"/>
          <w:sz w:val="22"/>
          <w:szCs w:val="22"/>
        </w:rPr>
        <w:t xml:space="preserve">el </w:t>
      </w:r>
      <w:r w:rsidRPr="00143D50">
        <w:rPr>
          <w:rFonts w:ascii="Arial Narrow" w:hAnsi="Arial Narrow" w:cs="Arial"/>
          <w:spacing w:val="-2"/>
          <w:sz w:val="22"/>
          <w:szCs w:val="22"/>
        </w:rPr>
        <w:t xml:space="preserve">Administrador de la Unidad de Negocio </w:t>
      </w:r>
      <w:r w:rsidRPr="00143D50">
        <w:rPr>
          <w:rFonts w:ascii="Arial Narrow" w:hAnsi="Arial Narrow" w:cs="Arial"/>
          <w:noProof/>
          <w:spacing w:val="-2"/>
          <w:sz w:val="22"/>
          <w:szCs w:val="22"/>
        </w:rPr>
        <w:t>Sucumbíos</w:t>
      </w:r>
      <w:r w:rsidRPr="00143D50">
        <w:rPr>
          <w:rFonts w:ascii="Arial Narrow" w:hAnsi="Arial Narrow" w:cs="Arial"/>
          <w:spacing w:val="-2"/>
          <w:sz w:val="22"/>
          <w:szCs w:val="22"/>
        </w:rPr>
        <w:t xml:space="preserve"> en su calidad de máxima autoridad de la </w:t>
      </w:r>
      <w:r w:rsidRPr="00143D50">
        <w:rPr>
          <w:rFonts w:ascii="Arial Narrow" w:hAnsi="Arial Narrow" w:cs="Arial"/>
          <w:sz w:val="22"/>
          <w:szCs w:val="22"/>
        </w:rPr>
        <w:t>CONTRATANTE</w:t>
      </w:r>
      <w:r w:rsidRPr="00143D50">
        <w:rPr>
          <w:rFonts w:ascii="Arial Narrow" w:hAnsi="Arial Narrow" w:cs="Arial"/>
          <w:i/>
          <w:sz w:val="22"/>
          <w:szCs w:val="22"/>
        </w:rPr>
        <w:t xml:space="preserve"> (o su delegado</w:t>
      </w:r>
      <w:r w:rsidRPr="00143D50">
        <w:rPr>
          <w:rFonts w:ascii="Arial Narrow" w:hAnsi="Arial Narrow" w:cs="Arial"/>
          <w:sz w:val="22"/>
          <w:szCs w:val="22"/>
        </w:rPr>
        <w:t>)</w:t>
      </w:r>
      <w:r w:rsidRPr="00143D50">
        <w:rPr>
          <w:rFonts w:ascii="Arial Narrow" w:hAnsi="Arial Narrow" w:cs="Arial"/>
          <w:spacing w:val="-2"/>
          <w:sz w:val="22"/>
          <w:szCs w:val="22"/>
        </w:rPr>
        <w:t xml:space="preserve">, mediante resolución </w:t>
      </w:r>
      <w:r w:rsidRPr="00143D50">
        <w:rPr>
          <w:rFonts w:ascii="Arial Narrow" w:hAnsi="Arial Narrow" w:cs="Arial"/>
          <w:i/>
          <w:spacing w:val="-2"/>
          <w:sz w:val="22"/>
          <w:szCs w:val="22"/>
        </w:rPr>
        <w:t>(No.) de (día) de (mes) de (año)</w:t>
      </w:r>
      <w:r w:rsidRPr="00143D50">
        <w:rPr>
          <w:rFonts w:ascii="Arial Narrow" w:hAnsi="Arial Narrow" w:cs="Arial"/>
          <w:spacing w:val="-2"/>
          <w:sz w:val="22"/>
          <w:szCs w:val="22"/>
        </w:rPr>
        <w:t>, adjudicó la ejecución de la obra (</w:t>
      </w:r>
      <w:r w:rsidRPr="00143D50">
        <w:rPr>
          <w:rFonts w:ascii="Arial Narrow" w:hAnsi="Arial Narrow" w:cs="Arial"/>
          <w:i/>
          <w:spacing w:val="-2"/>
          <w:sz w:val="22"/>
          <w:szCs w:val="22"/>
        </w:rPr>
        <w:t>establecer objeto del contrato</w:t>
      </w:r>
      <w:r w:rsidRPr="00143D50">
        <w:rPr>
          <w:rFonts w:ascii="Arial Narrow" w:hAnsi="Arial Narrow" w:cs="Arial"/>
          <w:spacing w:val="-2"/>
          <w:sz w:val="22"/>
          <w:szCs w:val="22"/>
        </w:rPr>
        <w:t>) al oferente (</w:t>
      </w:r>
      <w:r w:rsidRPr="00143D50">
        <w:rPr>
          <w:rFonts w:ascii="Arial Narrow" w:hAnsi="Arial Narrow" w:cs="Arial"/>
          <w:i/>
          <w:spacing w:val="-2"/>
          <w:sz w:val="22"/>
          <w:szCs w:val="22"/>
        </w:rPr>
        <w:t>nombre del adjudicatario</w:t>
      </w:r>
      <w:r w:rsidRPr="00143D50">
        <w:rPr>
          <w:rFonts w:ascii="Arial Narrow" w:hAnsi="Arial Narrow" w:cs="Arial"/>
          <w:spacing w:val="-3"/>
          <w:sz w:val="22"/>
          <w:szCs w:val="22"/>
        </w:rPr>
        <w:t>)</w:t>
      </w:r>
      <w:r w:rsidRPr="00143D50">
        <w:rPr>
          <w:rFonts w:ascii="Arial Narrow" w:hAnsi="Arial Narrow" w:cs="Arial"/>
          <w:spacing w:val="-2"/>
          <w:sz w:val="22"/>
          <w:szCs w:val="22"/>
        </w:rPr>
        <w:t>.</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Segunda.- DOCUMENTOS DEL CONTRATO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2.1</w:t>
      </w:r>
      <w:r w:rsidRPr="00143D50">
        <w:rPr>
          <w:rFonts w:ascii="Arial Narrow" w:hAnsi="Arial Narrow" w:cs="Arial"/>
          <w:spacing w:val="-2"/>
          <w:sz w:val="22"/>
          <w:szCs w:val="22"/>
        </w:rPr>
        <w:t xml:space="preserve">Forman parte integrante del contrato los siguientes documentos: </w:t>
      </w:r>
    </w:p>
    <w:p w:rsidR="009456CB" w:rsidRPr="00143D50" w:rsidRDefault="009456CB" w:rsidP="00270D39">
      <w:pPr>
        <w:widowControl w:val="0"/>
        <w:ind w:left="15" w:right="45"/>
        <w:jc w:val="both"/>
        <w:rPr>
          <w:rFonts w:ascii="Arial Narrow" w:hAnsi="Arial Narrow" w:cs="Arial"/>
          <w:spacing w:val="-2"/>
          <w:sz w:val="22"/>
          <w:szCs w:val="22"/>
        </w:rPr>
      </w:pPr>
    </w:p>
    <w:p w:rsidR="009456CB" w:rsidRPr="00143D50" w:rsidRDefault="009456CB" w:rsidP="00270D39">
      <w:pPr>
        <w:widowControl w:val="0"/>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a) </w:t>
      </w:r>
      <w:r w:rsidRPr="00143D50">
        <w:rPr>
          <w:rFonts w:ascii="Arial Narrow" w:hAnsi="Arial Narrow" w:cs="Arial"/>
          <w:i/>
          <w:iCs/>
          <w:spacing w:val="-2"/>
          <w:sz w:val="22"/>
          <w:szCs w:val="22"/>
        </w:rPr>
        <w:t>Los documentos que acreditan la calidad de los comparecientes y su capacidad para celebrar el contrato</w:t>
      </w:r>
    </w:p>
    <w:p w:rsidR="009456CB" w:rsidRPr="00143D50" w:rsidRDefault="009456CB" w:rsidP="00270D39">
      <w:pPr>
        <w:widowControl w:val="0"/>
        <w:ind w:left="15" w:right="45"/>
        <w:jc w:val="both"/>
        <w:rPr>
          <w:rFonts w:ascii="Arial Narrow" w:hAnsi="Arial Narrow" w:cs="Arial"/>
          <w:spacing w:val="-2"/>
          <w:sz w:val="22"/>
          <w:szCs w:val="22"/>
        </w:rPr>
      </w:pPr>
    </w:p>
    <w:p w:rsidR="009456CB" w:rsidRPr="00143D50" w:rsidRDefault="009456CB" w:rsidP="00270D39">
      <w:pPr>
        <w:widowControl w:val="0"/>
        <w:ind w:left="15" w:right="45"/>
        <w:jc w:val="both"/>
        <w:rPr>
          <w:rFonts w:ascii="Arial Narrow" w:hAnsi="Arial Narrow" w:cs="Arial"/>
          <w:spacing w:val="-2"/>
          <w:sz w:val="22"/>
          <w:szCs w:val="22"/>
        </w:rPr>
      </w:pPr>
      <w:r w:rsidRPr="00143D50">
        <w:rPr>
          <w:rFonts w:ascii="Arial Narrow" w:hAnsi="Arial Narrow" w:cs="Arial"/>
          <w:spacing w:val="-2"/>
          <w:sz w:val="22"/>
          <w:szCs w:val="22"/>
        </w:rPr>
        <w:t>b) El pliego (Condiciones Particulares y Condiciones Generales) incluyendo las especificaciones técnicas, planos y diseños del proyecto que corresponden a la obra contratada.</w:t>
      </w:r>
    </w:p>
    <w:p w:rsidR="009456CB" w:rsidRPr="00143D50" w:rsidRDefault="009456CB" w:rsidP="00270D39">
      <w:pPr>
        <w:widowControl w:val="0"/>
        <w:ind w:left="15" w:right="45"/>
        <w:jc w:val="both"/>
        <w:rPr>
          <w:rFonts w:ascii="Arial Narrow" w:hAnsi="Arial Narrow" w:cs="Arial"/>
          <w:spacing w:val="-2"/>
          <w:sz w:val="22"/>
          <w:szCs w:val="22"/>
        </w:rPr>
      </w:pPr>
    </w:p>
    <w:p w:rsidR="009456CB" w:rsidRPr="00143D50" w:rsidRDefault="009456CB" w:rsidP="00270D39">
      <w:pPr>
        <w:widowControl w:val="0"/>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c) Las Condiciones Generales de los Contratos de Ejecución de Obras publicados y vigentes a la fecha de la </w:t>
      </w:r>
      <w:r w:rsidRPr="00143D50">
        <w:rPr>
          <w:rFonts w:ascii="Arial Narrow" w:hAnsi="Arial Narrow" w:cs="Arial"/>
          <w:spacing w:val="-2"/>
          <w:sz w:val="22"/>
          <w:szCs w:val="22"/>
        </w:rPr>
        <w:lastRenderedPageBreak/>
        <w:t xml:space="preserve">Convocatoria en la página web de la Entidad Contratante, página web  Institucional del SERCOP adaptadas </w:t>
      </w:r>
      <w:r w:rsidRPr="00143D50">
        <w:rPr>
          <w:rFonts w:ascii="Arial Narrow" w:hAnsi="Arial Narrow" w:cs="Arial"/>
          <w:spacing w:val="-3"/>
          <w:sz w:val="22"/>
          <w:szCs w:val="22"/>
        </w:rPr>
        <w:t>a las disposiciones emitidas por el Banco de Desarrollo de América Latina - CAF.</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t>d) La oferta presentada por el CONTRATISTA, con todos sus documentos que la conforman.</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z w:val="22"/>
          <w:szCs w:val="22"/>
        </w:rPr>
      </w:pPr>
      <w:r w:rsidRPr="00143D50">
        <w:rPr>
          <w:rFonts w:ascii="Arial Narrow" w:hAnsi="Arial Narrow" w:cs="Arial"/>
          <w:sz w:val="22"/>
          <w:szCs w:val="22"/>
        </w:rPr>
        <w:t>e) Las garantías presentadas por el CONTRATISTA.</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t>f) La resolución de adjudicación.</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spacing w:val="-2"/>
          <w:sz w:val="22"/>
          <w:szCs w:val="22"/>
        </w:rPr>
        <w:t>g) Las certificaciones de (</w:t>
      </w:r>
      <w:r w:rsidRPr="00143D50">
        <w:rPr>
          <w:rFonts w:ascii="Arial Narrow" w:hAnsi="Arial Narrow" w:cs="Arial"/>
          <w:i/>
          <w:spacing w:val="-2"/>
          <w:sz w:val="22"/>
          <w:szCs w:val="22"/>
        </w:rPr>
        <w:t>dependencia a la que le corresponde certificar</w:t>
      </w:r>
      <w:r w:rsidRPr="00143D50">
        <w:rPr>
          <w:rFonts w:ascii="Arial Narrow" w:hAnsi="Arial Narrow" w:cs="Arial"/>
          <w:spacing w:val="-2"/>
          <w:sz w:val="22"/>
          <w:szCs w:val="22"/>
        </w:rPr>
        <w:t>), que acrediten la existencia de la partida presupuestaria y disponibilidad de recursos, para el cumplimiento de las obligaciones derivadas del contrato.</w:t>
      </w:r>
    </w:p>
    <w:p w:rsidR="009456CB" w:rsidRPr="00143D50" w:rsidRDefault="009456CB" w:rsidP="004C054A">
      <w:pPr>
        <w:tabs>
          <w:tab w:val="left" w:pos="-540"/>
        </w:tabs>
        <w:ind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Cláusula Tercera.- OBJETO DEL CONTRATO </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color w:val="000000"/>
          <w:sz w:val="22"/>
          <w:szCs w:val="22"/>
        </w:rPr>
      </w:pPr>
      <w:r w:rsidRPr="00143D50">
        <w:rPr>
          <w:rFonts w:ascii="Arial Narrow" w:hAnsi="Arial Narrow" w:cs="Arial"/>
          <w:b/>
          <w:color w:val="000000"/>
          <w:sz w:val="22"/>
          <w:szCs w:val="22"/>
        </w:rPr>
        <w:t>3.1</w:t>
      </w:r>
      <w:r w:rsidRPr="00143D50">
        <w:rPr>
          <w:rFonts w:ascii="Arial Narrow" w:hAnsi="Arial Narrow" w:cs="Arial"/>
          <w:color w:val="000000"/>
          <w:sz w:val="22"/>
          <w:szCs w:val="22"/>
        </w:rPr>
        <w:t xml:space="preserve"> El CONTRATISTA se obliga para con la CONTRATANTE a ejecutar, terminar y entregar a entera satisfacción de la misma </w:t>
      </w:r>
      <w:r w:rsidR="0034632F">
        <w:rPr>
          <w:rFonts w:ascii="Arial Narrow" w:hAnsi="Arial Narrow" w:cs="Arial"/>
          <w:noProof/>
          <w:color w:val="000000"/>
          <w:sz w:val="22"/>
          <w:szCs w:val="22"/>
        </w:rPr>
        <w:t>REPOTENCIACIÓN DE CENTROS DE TRANSFORMACIÓN, CAMBIO DE ACOMETIDAS Y MEDIDORES EN LOS CANTONES: LAGO AGRIO, CASCALES, Y REVENTADOR</w:t>
      </w:r>
      <w:r w:rsidRPr="00143D50">
        <w:rPr>
          <w:rFonts w:ascii="Arial Narrow" w:hAnsi="Arial Narrow" w:cs="Arial"/>
          <w:color w:val="000000"/>
          <w:sz w:val="22"/>
          <w:szCs w:val="22"/>
        </w:rPr>
        <w:t>.</w:t>
      </w:r>
    </w:p>
    <w:p w:rsidR="009456CB" w:rsidRPr="00143D50" w:rsidRDefault="009456CB" w:rsidP="00270D39">
      <w:pPr>
        <w:tabs>
          <w:tab w:val="left" w:pos="-540"/>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color w:val="000000"/>
          <w:sz w:val="22"/>
          <w:szCs w:val="22"/>
        </w:rPr>
      </w:pPr>
      <w:r w:rsidRPr="00143D50">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rsidR="009456CB" w:rsidRPr="00143D50" w:rsidRDefault="009456CB" w:rsidP="00270D39">
      <w:pPr>
        <w:ind w:left="15" w:right="45"/>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Cuarta.- PRECIO DEL CONTRATO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4.1.</w:t>
      </w:r>
      <w:r w:rsidRPr="00143D50">
        <w:rPr>
          <w:rFonts w:ascii="Arial Narrow" w:hAnsi="Arial Narrow" w:cs="Arial"/>
          <w:spacing w:val="-2"/>
          <w:sz w:val="22"/>
          <w:szCs w:val="22"/>
        </w:rPr>
        <w:t xml:space="preserve"> El valor del presente contrato, que la CONTRATANTE pagará al CONTRATISTA, es el de </w:t>
      </w:r>
      <w:r w:rsidRPr="00143D50">
        <w:rPr>
          <w:rFonts w:ascii="Arial Narrow" w:hAnsi="Arial Narrow" w:cs="Arial"/>
          <w:i/>
          <w:spacing w:val="-2"/>
          <w:sz w:val="22"/>
          <w:szCs w:val="22"/>
        </w:rPr>
        <w:t>(cantidad exacta en números y letras</w:t>
      </w:r>
      <w:r w:rsidRPr="00143D50">
        <w:rPr>
          <w:rFonts w:ascii="Arial Narrow" w:hAnsi="Arial Narrow" w:cs="Arial"/>
          <w:spacing w:val="-2"/>
          <w:sz w:val="22"/>
          <w:szCs w:val="22"/>
        </w:rPr>
        <w:t>) dólares de los Estados Unidos de América, más IVA, de conformidad con la oferta presentada por el CONTRATISTA.</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z w:val="22"/>
          <w:szCs w:val="22"/>
        </w:rPr>
      </w:pPr>
      <w:r w:rsidRPr="00143D50">
        <w:rPr>
          <w:rFonts w:ascii="Arial Narrow" w:hAnsi="Arial Narrow" w:cs="Arial"/>
          <w:b/>
          <w:spacing w:val="-2"/>
          <w:sz w:val="22"/>
          <w:szCs w:val="22"/>
        </w:rPr>
        <w:t xml:space="preserve">4.2. </w:t>
      </w:r>
      <w:r w:rsidRPr="00143D50">
        <w:rPr>
          <w:rFonts w:ascii="Arial Narrow" w:hAnsi="Arial Narrow" w:cs="Arial"/>
          <w:sz w:val="22"/>
          <w:szCs w:val="22"/>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Quinta.- FORMA DE PAGO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864"/>
          <w:tab w:val="left" w:pos="2304"/>
        </w:tabs>
        <w:ind w:left="15" w:right="45"/>
        <w:jc w:val="both"/>
        <w:rPr>
          <w:rFonts w:ascii="Arial Narrow" w:hAnsi="Arial Narrow" w:cs="Arial"/>
          <w:spacing w:val="-2"/>
          <w:sz w:val="22"/>
          <w:szCs w:val="22"/>
        </w:rPr>
      </w:pPr>
      <w:r w:rsidRPr="00143D50">
        <w:rPr>
          <w:rFonts w:ascii="Arial Narrow" w:hAnsi="Arial Narrow" w:cs="Arial"/>
          <w:b/>
          <w:sz w:val="22"/>
          <w:szCs w:val="22"/>
        </w:rPr>
        <w:t>5.1.</w:t>
      </w:r>
      <w:r w:rsidRPr="00143D50">
        <w:rPr>
          <w:rFonts w:ascii="Arial Narrow" w:hAnsi="Arial Narrow" w:cs="Arial"/>
          <w:sz w:val="22"/>
          <w:szCs w:val="22"/>
        </w:rPr>
        <w:t xml:space="preserve"> La CONTRATANTE entregará al CONTRATISTA, en el plazo máximo de 10 </w:t>
      </w:r>
      <w:r w:rsidRPr="00143D50">
        <w:rPr>
          <w:rFonts w:ascii="Arial Narrow" w:hAnsi="Arial Narrow" w:cs="Arial"/>
          <w:i/>
          <w:sz w:val="22"/>
          <w:szCs w:val="22"/>
        </w:rPr>
        <w:t>días</w:t>
      </w:r>
      <w:r w:rsidRPr="00143D50">
        <w:rPr>
          <w:rFonts w:ascii="Arial Narrow" w:hAnsi="Arial Narrow" w:cs="Arial"/>
          <w:sz w:val="22"/>
          <w:szCs w:val="22"/>
        </w:rPr>
        <w:t xml:space="preserve">, contados desde la celebración del contrato </w:t>
      </w:r>
      <w:r w:rsidRPr="00143D50">
        <w:rPr>
          <w:rFonts w:ascii="Arial Narrow" w:hAnsi="Arial Narrow" w:cs="Arial"/>
          <w:spacing w:val="-2"/>
          <w:sz w:val="22"/>
          <w:szCs w:val="22"/>
        </w:rPr>
        <w:t>en calidad de anticipo; el valor del 40 % del contrato en dólares de los Estados Unidos de América.</w:t>
      </w:r>
    </w:p>
    <w:p w:rsidR="009456CB" w:rsidRPr="00143D50" w:rsidRDefault="009456CB" w:rsidP="00270D39">
      <w:pPr>
        <w:tabs>
          <w:tab w:val="left" w:pos="-1260"/>
          <w:tab w:val="left" w:pos="180"/>
        </w:tabs>
        <w:ind w:left="15" w:right="45"/>
        <w:jc w:val="both"/>
        <w:rPr>
          <w:rFonts w:ascii="Arial Narrow" w:hAnsi="Arial Narrow" w:cs="Arial"/>
          <w:spacing w:val="-2"/>
          <w:sz w:val="22"/>
          <w:szCs w:val="22"/>
        </w:rPr>
      </w:pPr>
    </w:p>
    <w:p w:rsidR="009456CB" w:rsidRPr="00143D50" w:rsidRDefault="009456CB" w:rsidP="00270D39">
      <w:pPr>
        <w:tabs>
          <w:tab w:val="left" w:pos="1485"/>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5.2.</w:t>
      </w:r>
      <w:r w:rsidRPr="00143D50">
        <w:rPr>
          <w:rFonts w:ascii="Arial Narrow" w:hAnsi="Arial Narrow" w:cs="Arial"/>
          <w:spacing w:val="-2"/>
          <w:sz w:val="22"/>
          <w:szCs w:val="22"/>
        </w:rPr>
        <w:t xml:space="preserve"> El valor restante de la obra, esto es, el sesenta por ciento </w:t>
      </w:r>
      <w:r w:rsidRPr="00143D50">
        <w:rPr>
          <w:rFonts w:ascii="Arial Narrow" w:hAnsi="Arial Narrow" w:cs="Arial"/>
          <w:caps/>
          <w:spacing w:val="-2"/>
          <w:sz w:val="22"/>
          <w:szCs w:val="22"/>
        </w:rPr>
        <w:t>(60%)</w:t>
      </w:r>
      <w:r w:rsidRPr="00143D50">
        <w:rPr>
          <w:rFonts w:ascii="Arial Narrow" w:hAnsi="Arial Narrow" w:cs="Arial"/>
          <w:spacing w:val="-2"/>
          <w:sz w:val="22"/>
          <w:szCs w:val="22"/>
        </w:rPr>
        <w:t xml:space="preserve">, se cancelará mediante pago contra presentación de planillas </w:t>
      </w:r>
      <w:r w:rsidRPr="00143D50">
        <w:rPr>
          <w:rFonts w:ascii="Arial Narrow" w:hAnsi="Arial Narrow" w:cs="Arial"/>
          <w:i/>
          <w:spacing w:val="-2"/>
          <w:sz w:val="22"/>
          <w:szCs w:val="22"/>
        </w:rPr>
        <w:t>mensuales</w:t>
      </w:r>
      <w:r w:rsidRPr="00143D50">
        <w:rPr>
          <w:rFonts w:ascii="Arial Narrow" w:hAnsi="Arial Narrow" w:cs="Arial"/>
          <w:spacing w:val="-2"/>
          <w:sz w:val="22"/>
          <w:szCs w:val="22"/>
        </w:rPr>
        <w:t>, debidamente aprobadas por la fiscalización y la administración del contrato. De cada planilla se descontará la amortización del anticipo y cualquier otro cargo, legalmente establecido, al CONTRATISTA.</w:t>
      </w:r>
    </w:p>
    <w:p w:rsidR="009456CB" w:rsidRPr="00143D50" w:rsidRDefault="009456CB" w:rsidP="00270D39">
      <w:pPr>
        <w:tabs>
          <w:tab w:val="left" w:pos="1485"/>
        </w:tabs>
        <w:ind w:left="15" w:right="45"/>
        <w:jc w:val="both"/>
        <w:rPr>
          <w:rFonts w:ascii="Arial Narrow" w:hAnsi="Arial Narrow" w:cs="Arial"/>
          <w:spacing w:val="-2"/>
          <w:sz w:val="22"/>
          <w:szCs w:val="22"/>
        </w:rPr>
      </w:pPr>
    </w:p>
    <w:p w:rsidR="009456CB" w:rsidRPr="00143D50" w:rsidRDefault="009456CB" w:rsidP="00270D39">
      <w:pPr>
        <w:tabs>
          <w:tab w:val="left" w:pos="1485"/>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5.3.</w:t>
      </w:r>
      <w:r w:rsidRPr="00143D50">
        <w:rPr>
          <w:rFonts w:ascii="Arial Narrow" w:hAnsi="Arial Narrow" w:cs="Arial"/>
          <w:spacing w:val="-2"/>
          <w:sz w:val="22"/>
          <w:szCs w:val="22"/>
        </w:rPr>
        <w:t xml:space="preserve"> Entregada la planilla por el CONTRATISTA, la fiscalización, en el término de cinco (5) días la aprobará o formulará observaciones de cumplimiento obligatorio para el CONTRATISTA, y de ser el caso continuará en forma inmediata el trámite y se procederá al pago dentro del plazo de diez (10) días contados desde la aprobación. Si la fiscalización no aprueba o no expresa las razones fundadas de su objeción, transcurrido el plazo establecido, se entenderá que la planilla está aprobada y debe ser pagada por la CONTRATANTE.</w:t>
      </w:r>
    </w:p>
    <w:p w:rsidR="009456CB" w:rsidRPr="00143D50" w:rsidRDefault="009456CB" w:rsidP="00270D39">
      <w:pPr>
        <w:tabs>
          <w:tab w:val="left" w:pos="1485"/>
        </w:tabs>
        <w:ind w:left="15" w:right="45"/>
        <w:jc w:val="both"/>
        <w:rPr>
          <w:rFonts w:ascii="Arial Narrow" w:hAnsi="Arial Narrow" w:cs="Arial"/>
          <w:spacing w:val="-2"/>
          <w:sz w:val="22"/>
          <w:szCs w:val="22"/>
        </w:rPr>
      </w:pPr>
    </w:p>
    <w:p w:rsidR="009456CB" w:rsidRPr="00143D50" w:rsidRDefault="009456CB" w:rsidP="00270D39">
      <w:pPr>
        <w:tabs>
          <w:tab w:val="left" w:pos="1485"/>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5.4. Discrepancias:</w:t>
      </w:r>
      <w:r w:rsidRPr="00143D50">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tres (3)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rsidR="009456CB" w:rsidRPr="00143D50" w:rsidRDefault="009456CB" w:rsidP="00270D39">
      <w:pPr>
        <w:tabs>
          <w:tab w:val="left" w:pos="1485"/>
        </w:tabs>
        <w:ind w:left="15" w:right="45"/>
        <w:jc w:val="both"/>
        <w:rPr>
          <w:rFonts w:ascii="Arial Narrow" w:hAnsi="Arial Narrow" w:cs="Arial"/>
          <w:spacing w:val="-2"/>
          <w:sz w:val="22"/>
          <w:szCs w:val="22"/>
        </w:rPr>
      </w:pPr>
    </w:p>
    <w:p w:rsidR="009456CB" w:rsidRPr="00143D50" w:rsidRDefault="009456CB" w:rsidP="00270D39">
      <w:pPr>
        <w:tabs>
          <w:tab w:val="left" w:pos="1485"/>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5.5.-</w:t>
      </w:r>
      <w:r w:rsidRPr="00143D50">
        <w:rPr>
          <w:rFonts w:ascii="Arial Narrow" w:hAnsi="Arial Narrow" w:cs="Arial"/>
          <w:spacing w:val="-2"/>
          <w:sz w:val="22"/>
          <w:szCs w:val="22"/>
        </w:rPr>
        <w:t xml:space="preserve"> En los diez (10) primeros días laborables de cada mes, la fiscalización y el CONTRATISTA, de forma conjunta, efectuarán las mediciones de las cantidades de obra ejecutadas durante el mes anterior. Se emplearán las unidades de medida y precios unitarios establecidos en la Tabla de Cantidades y Precios para cada rubro señalada en el Formulario de Oferta.</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Sexta.- GARANTÍAS</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6.1.-</w:t>
      </w:r>
      <w:r w:rsidRPr="00143D50">
        <w:rPr>
          <w:rFonts w:ascii="Arial Narrow" w:hAnsi="Arial Narrow" w:cs="Arial"/>
          <w:spacing w:val="-2"/>
          <w:sz w:val="22"/>
          <w:szCs w:val="22"/>
        </w:rPr>
        <w:t xml:space="preserve"> En este contrato se rendirán las siguientes garantías: (</w:t>
      </w:r>
      <w:r w:rsidRPr="00143D50">
        <w:rPr>
          <w:rFonts w:ascii="Arial Narrow" w:hAnsi="Arial Narrow" w:cs="Arial"/>
          <w:i/>
          <w:spacing w:val="-2"/>
          <w:sz w:val="22"/>
          <w:szCs w:val="22"/>
        </w:rPr>
        <w:t>establecer las garantías que apliquen de acuerdo con lo establecido en el numeral 1.11 del Pliego de condiciones generales para las contrataciones de obras que son parte del presente contrato</w:t>
      </w:r>
      <w:r w:rsidRPr="00143D50">
        <w:rPr>
          <w:rFonts w:ascii="Arial Narrow" w:hAnsi="Arial Narrow" w:cs="Arial"/>
          <w:spacing w:val="-2"/>
          <w:sz w:val="22"/>
          <w:szCs w:val="22"/>
        </w:rPr>
        <w:t>).</w:t>
      </w:r>
    </w:p>
    <w:p w:rsidR="009456CB" w:rsidRPr="00143D50" w:rsidRDefault="009456CB" w:rsidP="00270D39">
      <w:pPr>
        <w:tabs>
          <w:tab w:val="left" w:pos="-540"/>
          <w:tab w:val="left" w:pos="180"/>
        </w:tabs>
        <w:ind w:left="15" w:right="45"/>
        <w:jc w:val="both"/>
        <w:rPr>
          <w:rFonts w:ascii="Arial Narrow" w:hAnsi="Arial Narrow" w:cs="Arial"/>
          <w:b/>
          <w:spacing w:val="-2"/>
          <w:sz w:val="22"/>
          <w:szCs w:val="22"/>
        </w:rPr>
      </w:pPr>
    </w:p>
    <w:p w:rsidR="009456CB" w:rsidRPr="00143D50" w:rsidRDefault="009456CB" w:rsidP="00270D39">
      <w:pPr>
        <w:tabs>
          <w:tab w:val="left" w:pos="1584"/>
          <w:tab w:val="left" w:pos="230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6.2.-</w:t>
      </w:r>
      <w:r w:rsidRPr="00143D50">
        <w:rPr>
          <w:rFonts w:ascii="Arial Narrow" w:hAnsi="Arial Narrow" w:cs="Arial"/>
          <w:spacing w:val="-2"/>
          <w:sz w:val="22"/>
          <w:szCs w:val="22"/>
        </w:rPr>
        <w:t xml:space="preserve">Las garantías entregadas se devolverán de acuerdo a lo establecido en el artículo 77 de la </w:t>
      </w:r>
      <w:proofErr w:type="spellStart"/>
      <w:r w:rsidRPr="00143D50">
        <w:rPr>
          <w:rFonts w:ascii="Arial Narrow" w:hAnsi="Arial Narrow" w:cs="Arial"/>
          <w:spacing w:val="-2"/>
          <w:sz w:val="22"/>
          <w:szCs w:val="22"/>
        </w:rPr>
        <w:t>LOSCNP</w:t>
      </w:r>
      <w:proofErr w:type="spellEnd"/>
      <w:r w:rsidRPr="00143D50">
        <w:rPr>
          <w:rFonts w:ascii="Arial Narrow" w:hAnsi="Arial Narrow" w:cs="Arial"/>
          <w:spacing w:val="-2"/>
          <w:sz w:val="22"/>
          <w:szCs w:val="22"/>
        </w:rPr>
        <w:t xml:space="preserve"> y 118 del </w:t>
      </w:r>
      <w:proofErr w:type="spellStart"/>
      <w:r w:rsidRPr="00143D50">
        <w:rPr>
          <w:rFonts w:ascii="Arial Narrow" w:hAnsi="Arial Narrow" w:cs="Arial"/>
          <w:spacing w:val="-2"/>
          <w:sz w:val="22"/>
          <w:szCs w:val="22"/>
        </w:rPr>
        <w:t>RGLOSNCP</w:t>
      </w:r>
      <w:proofErr w:type="spellEnd"/>
      <w:r w:rsidRPr="00143D50">
        <w:rPr>
          <w:rFonts w:ascii="Arial Narrow" w:hAnsi="Arial Narrow" w:cs="Arial"/>
          <w:spacing w:val="-2"/>
          <w:sz w:val="22"/>
          <w:szCs w:val="22"/>
        </w:rPr>
        <w:t>. Entre tanto, deberán mantenerse vigentes, lo que será vigilado y exigido por la CONTRATANTE.</w:t>
      </w:r>
    </w:p>
    <w:p w:rsidR="009456CB" w:rsidRPr="00143D50" w:rsidRDefault="009456CB" w:rsidP="00270D39">
      <w:pPr>
        <w:tabs>
          <w:tab w:val="left" w:pos="-540"/>
          <w:tab w:val="left" w:pos="18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Séptima.- PLAZO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z w:val="22"/>
          <w:szCs w:val="22"/>
        </w:rPr>
      </w:pPr>
      <w:r w:rsidRPr="00143D50">
        <w:rPr>
          <w:rFonts w:ascii="Arial Narrow" w:hAnsi="Arial Narrow" w:cs="Arial"/>
          <w:b/>
          <w:spacing w:val="-2"/>
          <w:sz w:val="22"/>
          <w:szCs w:val="22"/>
        </w:rPr>
        <w:t>7.1.-</w:t>
      </w:r>
      <w:r w:rsidRPr="00143D50">
        <w:rPr>
          <w:rFonts w:ascii="Arial Narrow" w:hAnsi="Arial Narrow" w:cs="Arial"/>
          <w:spacing w:val="-2"/>
          <w:sz w:val="22"/>
          <w:szCs w:val="22"/>
        </w:rPr>
        <w:t>El plazo para la ejecución y terminación de la totalidad de los trabajos contratados es de (</w:t>
      </w:r>
      <w:r w:rsidRPr="00143D50">
        <w:rPr>
          <w:rFonts w:ascii="Arial Narrow" w:hAnsi="Arial Narrow" w:cs="Arial"/>
          <w:i/>
          <w:spacing w:val="-2"/>
          <w:sz w:val="22"/>
          <w:szCs w:val="22"/>
        </w:rPr>
        <w:t>establecer periodo en letras – días/meses</w:t>
      </w:r>
      <w:r w:rsidRPr="00143D50">
        <w:rPr>
          <w:rFonts w:ascii="Arial Narrow" w:hAnsi="Arial Narrow" w:cs="Arial"/>
          <w:spacing w:val="-2"/>
          <w:sz w:val="22"/>
          <w:szCs w:val="22"/>
        </w:rPr>
        <w:t xml:space="preserve">), contados </w:t>
      </w:r>
      <w:r w:rsidRPr="00143D50">
        <w:rPr>
          <w:rFonts w:ascii="Arial Narrow" w:hAnsi="Arial Narrow" w:cs="Arial"/>
          <w:sz w:val="22"/>
          <w:szCs w:val="22"/>
        </w:rPr>
        <w:t xml:space="preserve">a partir de la acreditación del anticipo en la cuenta del contratista. </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Octava.- MULTAS</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B72CD1">
      <w:pPr>
        <w:ind w:left="15" w:right="45"/>
        <w:jc w:val="both"/>
        <w:rPr>
          <w:rFonts w:ascii="Arial Narrow" w:hAnsi="Arial Narrow" w:cs="Arial"/>
          <w:spacing w:val="-2"/>
          <w:sz w:val="22"/>
          <w:szCs w:val="22"/>
        </w:rPr>
      </w:pPr>
      <w:r w:rsidRPr="00143D50">
        <w:rPr>
          <w:rFonts w:ascii="Arial Narrow" w:hAnsi="Arial Narrow" w:cs="Arial"/>
          <w:b/>
          <w:spacing w:val="-2"/>
          <w:sz w:val="22"/>
          <w:szCs w:val="22"/>
        </w:rPr>
        <w:t>8.1.-</w:t>
      </w:r>
      <w:r w:rsidRPr="00143D50">
        <w:rPr>
          <w:rFonts w:ascii="Arial Narrow" w:hAnsi="Arial Narrow" w:cs="Arial"/>
          <w:spacing w:val="-2"/>
          <w:sz w:val="22"/>
          <w:szCs w:val="22"/>
        </w:rPr>
        <w:t>Por cada día de retardo en el cumplimiento de la ejecución de las obligaciones contractuales conforme al cronograma valorado, se aplicará la multa de uno por mil (1/1000) del valor total del contrato</w:t>
      </w:r>
      <w:r w:rsidRPr="00143D50">
        <w:rPr>
          <w:rFonts w:ascii="Arial Narrow" w:hAnsi="Arial Narrow" w:cs="Arial"/>
          <w:i/>
          <w:spacing w:val="-2"/>
          <w:sz w:val="22"/>
          <w:szCs w:val="22"/>
        </w:rPr>
        <w:t xml:space="preserve">, por cada día de retraso, por retardo en el cumplimiento de las obligaciones contractuales según el cronograma valorado, o por el incumplimiento de otras obligaciones contractuales. </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Cláusula Novena.- DEL REAJUSTE DE PRECIOS  </w:t>
      </w:r>
      <w:r w:rsidRPr="00143D50">
        <w:rPr>
          <w:rFonts w:ascii="Arial Narrow" w:hAnsi="Arial Narrow" w:cs="Arial"/>
          <w:b/>
          <w:bCs/>
          <w:sz w:val="22"/>
          <w:szCs w:val="22"/>
          <w:lang w:eastAsia="es-EC"/>
        </w:rPr>
        <w:t>No aplica</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i/>
          <w:spacing w:val="-2"/>
          <w:sz w:val="22"/>
          <w:szCs w:val="22"/>
        </w:rPr>
        <w:t>El valor de este contrato es fijo y no será reajustado por ninguna causa.</w:t>
      </w:r>
    </w:p>
    <w:p w:rsidR="009456CB" w:rsidRPr="00143D50" w:rsidRDefault="009456CB" w:rsidP="00270D39">
      <w:pPr>
        <w:tabs>
          <w:tab w:val="left" w:pos="1584"/>
        </w:tabs>
        <w:ind w:left="15" w:right="45"/>
        <w:jc w:val="both"/>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lastRenderedPageBreak/>
        <w:t>Cláusula Décima.- SUBCONTRATACIÓN</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10.1.-</w:t>
      </w:r>
      <w:r w:rsidRPr="00143D50">
        <w:rPr>
          <w:rFonts w:ascii="Arial Narrow" w:hAnsi="Arial Narrow" w:cs="Arial"/>
          <w:spacing w:val="-2"/>
          <w:sz w:val="22"/>
          <w:szCs w:val="22"/>
        </w:rPr>
        <w:t xml:space="preserve"> El CONTRATISTA se obliga a subcontratar los trabajos que han sido comprometidos en su oferta y por el monto en ella establecido.</w:t>
      </w:r>
    </w:p>
    <w:p w:rsidR="009456CB" w:rsidRPr="00143D50" w:rsidRDefault="009456CB" w:rsidP="00270D39">
      <w:pPr>
        <w:tabs>
          <w:tab w:val="left" w:pos="1584"/>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w:t>
      </w:r>
      <w:proofErr w:type="spellStart"/>
      <w:r w:rsidRPr="00143D50">
        <w:rPr>
          <w:rFonts w:ascii="Arial Narrow" w:hAnsi="Arial Narrow" w:cs="Arial"/>
          <w:spacing w:val="-2"/>
          <w:sz w:val="22"/>
          <w:szCs w:val="22"/>
        </w:rPr>
        <w:t>RUP</w:t>
      </w:r>
      <w:proofErr w:type="spellEnd"/>
      <w:r w:rsidRPr="00143D50">
        <w:rPr>
          <w:rFonts w:ascii="Arial Narrow" w:hAnsi="Arial Narrow" w:cs="Arial"/>
          <w:spacing w:val="-2"/>
          <w:sz w:val="22"/>
          <w:szCs w:val="22"/>
        </w:rPr>
        <w:t>.</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spacing w:val="-2"/>
          <w:sz w:val="22"/>
          <w:szCs w:val="22"/>
        </w:rPr>
        <w:t xml:space="preserve">Nota: </w:t>
      </w:r>
      <w:r w:rsidRPr="00143D50">
        <w:rPr>
          <w:rFonts w:ascii="Arial Narrow" w:hAnsi="Arial Narrow" w:cs="Arial"/>
          <w:i/>
          <w:spacing w:val="-2"/>
          <w:sz w:val="22"/>
          <w:szCs w:val="22"/>
        </w:rPr>
        <w:t>(La Entidad Contratante escogerá una de las dos opciones, dependiendo de si el contratista ofertó o no la subcontratación)</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10.2.</w:t>
      </w:r>
      <w:r w:rsidRPr="00143D50">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rsidR="009456CB" w:rsidRPr="00143D50" w:rsidRDefault="009456CB" w:rsidP="00270D39">
      <w:pPr>
        <w:tabs>
          <w:tab w:val="left" w:pos="-540"/>
        </w:tabs>
        <w:ind w:left="15" w:right="45"/>
        <w:jc w:val="both"/>
        <w:rPr>
          <w:rFonts w:ascii="Arial Narrow" w:hAnsi="Arial Narrow" w:cs="Arial"/>
          <w:strike/>
          <w:color w:val="FF0000"/>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Undécima.- DE LA ADMINISTRACIÓN DEL CONTRATO:</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11.1</w:t>
      </w:r>
      <w:r w:rsidRPr="00143D50">
        <w:rPr>
          <w:rFonts w:ascii="Arial Narrow" w:hAnsi="Arial Narrow" w:cs="Arial"/>
          <w:spacing w:val="-2"/>
          <w:sz w:val="22"/>
          <w:szCs w:val="22"/>
        </w:rPr>
        <w:t xml:space="preserve"> LA CONTRATANTE designa al (nombre del designado), en calidad de administrador del contrato, quien deberá atenerse a las condiciones generales y particulares de los pliegos que forman parte del presente contrato.</w:t>
      </w:r>
    </w:p>
    <w:p w:rsidR="009456CB" w:rsidRPr="00143D50" w:rsidRDefault="009456CB" w:rsidP="00270D39">
      <w:pPr>
        <w:tabs>
          <w:tab w:val="left" w:pos="1584"/>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11.2</w:t>
      </w:r>
      <w:r w:rsidRPr="00143D50">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Cláusula Duodécima.- </w:t>
      </w:r>
      <w:proofErr w:type="spellStart"/>
      <w:r w:rsidRPr="00143D50">
        <w:rPr>
          <w:rFonts w:ascii="Arial Narrow" w:hAnsi="Arial Narrow" w:cs="Arial"/>
          <w:b/>
          <w:spacing w:val="-2"/>
          <w:sz w:val="22"/>
          <w:szCs w:val="22"/>
        </w:rPr>
        <w:t>TERMINACION</w:t>
      </w:r>
      <w:proofErr w:type="spellEnd"/>
      <w:r w:rsidRPr="00143D50">
        <w:rPr>
          <w:rFonts w:ascii="Arial Narrow" w:hAnsi="Arial Narrow" w:cs="Arial"/>
          <w:b/>
          <w:spacing w:val="-2"/>
          <w:sz w:val="22"/>
          <w:szCs w:val="22"/>
        </w:rPr>
        <w:t xml:space="preserve"> DEL CONTRATO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12.1Terminación del contrato.-</w:t>
      </w:r>
      <w:r w:rsidRPr="00143D50">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0"/>
          <w:tab w:val="num" w:pos="735"/>
          <w:tab w:val="left" w:pos="1881"/>
          <w:tab w:val="left" w:pos="7720"/>
        </w:tabs>
        <w:jc w:val="both"/>
        <w:rPr>
          <w:rFonts w:ascii="Arial Narrow" w:hAnsi="Arial Narrow" w:cs="Arial"/>
          <w:spacing w:val="-3"/>
          <w:sz w:val="22"/>
          <w:szCs w:val="22"/>
        </w:rPr>
      </w:pPr>
      <w:r w:rsidRPr="00143D50">
        <w:rPr>
          <w:rFonts w:ascii="Arial Narrow" w:hAnsi="Arial Narrow" w:cs="Arial"/>
          <w:b/>
          <w:sz w:val="22"/>
          <w:szCs w:val="22"/>
        </w:rPr>
        <w:t>12.2Causales de Terminación unilateral del contrato.-</w:t>
      </w:r>
      <w:r w:rsidRPr="00143D50">
        <w:rPr>
          <w:rFonts w:ascii="Arial Narrow" w:hAnsi="Arial Narrow" w:cs="Arial"/>
          <w:sz w:val="22"/>
          <w:szCs w:val="22"/>
        </w:rPr>
        <w:t>Tratándose de incumplimiento del CONTRATISTA, procederá la</w:t>
      </w:r>
      <w:r w:rsidRPr="00143D50">
        <w:rPr>
          <w:rFonts w:ascii="Arial Narrow" w:hAnsi="Arial Narrow" w:cs="Arial"/>
          <w:spacing w:val="-2"/>
          <w:sz w:val="22"/>
          <w:szCs w:val="22"/>
        </w:rPr>
        <w:t xml:space="preserve"> declaración anticipada y unilateral de la CONTRATANTE, en los casos establecidos en el artículo 94 de la LOSNCP</w:t>
      </w:r>
      <w:r w:rsidRPr="00143D50">
        <w:rPr>
          <w:rFonts w:ascii="Arial Narrow" w:hAnsi="Arial Narrow" w:cs="Arial"/>
          <w:spacing w:val="-3"/>
          <w:sz w:val="22"/>
          <w:szCs w:val="22"/>
        </w:rPr>
        <w:t>. Además, se considerarán las siguientes causales:</w:t>
      </w:r>
    </w:p>
    <w:p w:rsidR="009456CB" w:rsidRPr="00143D50" w:rsidRDefault="009456CB" w:rsidP="00270D39">
      <w:pPr>
        <w:tabs>
          <w:tab w:val="left" w:pos="0"/>
          <w:tab w:val="left" w:pos="1881"/>
          <w:tab w:val="left" w:pos="7720"/>
        </w:tabs>
        <w:jc w:val="both"/>
        <w:rPr>
          <w:rFonts w:ascii="Arial Narrow" w:hAnsi="Arial Narrow" w:cs="Arial"/>
          <w:sz w:val="22"/>
          <w:szCs w:val="22"/>
        </w:rPr>
      </w:pPr>
    </w:p>
    <w:p w:rsidR="009456CB" w:rsidRPr="00143D50" w:rsidRDefault="009456CB" w:rsidP="00D92C4B">
      <w:pPr>
        <w:numPr>
          <w:ilvl w:val="1"/>
          <w:numId w:val="10"/>
        </w:numPr>
        <w:tabs>
          <w:tab w:val="left" w:pos="0"/>
          <w:tab w:val="left" w:pos="1881"/>
          <w:tab w:val="left" w:pos="7720"/>
        </w:tabs>
        <w:jc w:val="both"/>
        <w:rPr>
          <w:rFonts w:ascii="Arial Narrow" w:hAnsi="Arial Narrow" w:cs="Arial"/>
          <w:spacing w:val="-2"/>
          <w:sz w:val="22"/>
          <w:szCs w:val="22"/>
        </w:rPr>
      </w:pPr>
      <w:r w:rsidRPr="00143D50">
        <w:rPr>
          <w:rFonts w:ascii="Arial Narrow" w:hAnsi="Arial Narrow" w:cs="Arial"/>
          <w:spacing w:val="-2"/>
          <w:sz w:val="22"/>
          <w:szCs w:val="22"/>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9456CB" w:rsidRPr="00143D50" w:rsidRDefault="009456CB" w:rsidP="00270D39">
      <w:pPr>
        <w:tabs>
          <w:tab w:val="left" w:pos="0"/>
          <w:tab w:val="left" w:pos="1881"/>
          <w:tab w:val="left" w:pos="7720"/>
        </w:tabs>
        <w:jc w:val="both"/>
        <w:rPr>
          <w:rFonts w:ascii="Arial Narrow" w:hAnsi="Arial Narrow" w:cs="Arial"/>
          <w:sz w:val="22"/>
          <w:szCs w:val="22"/>
        </w:rPr>
      </w:pPr>
    </w:p>
    <w:p w:rsidR="009456CB" w:rsidRPr="00143D50" w:rsidRDefault="009456CB" w:rsidP="00D92C4B">
      <w:pPr>
        <w:numPr>
          <w:ilvl w:val="1"/>
          <w:numId w:val="10"/>
        </w:numPr>
        <w:tabs>
          <w:tab w:val="left" w:pos="0"/>
          <w:tab w:val="left" w:pos="1881"/>
          <w:tab w:val="left" w:pos="7720"/>
        </w:tabs>
        <w:jc w:val="both"/>
        <w:rPr>
          <w:rFonts w:ascii="Arial Narrow" w:hAnsi="Arial Narrow" w:cs="Arial"/>
          <w:spacing w:val="-2"/>
          <w:sz w:val="22"/>
          <w:szCs w:val="22"/>
        </w:rPr>
      </w:pPr>
      <w:r w:rsidRPr="00143D50">
        <w:rPr>
          <w:rFonts w:ascii="Arial Narrow" w:hAnsi="Arial Narrow" w:cs="Arial"/>
          <w:spacing w:val="-2"/>
          <w:sz w:val="22"/>
          <w:szCs w:val="22"/>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9456CB" w:rsidRPr="00143D50" w:rsidRDefault="009456CB" w:rsidP="00270D39">
      <w:pPr>
        <w:tabs>
          <w:tab w:val="left" w:pos="0"/>
          <w:tab w:val="left" w:pos="1881"/>
          <w:tab w:val="left" w:pos="7720"/>
        </w:tabs>
        <w:jc w:val="both"/>
        <w:rPr>
          <w:rFonts w:ascii="Arial Narrow" w:hAnsi="Arial Narrow" w:cs="Arial"/>
          <w:sz w:val="22"/>
          <w:szCs w:val="22"/>
        </w:rPr>
      </w:pPr>
    </w:p>
    <w:p w:rsidR="009456CB" w:rsidRPr="00143D50" w:rsidRDefault="009456CB" w:rsidP="00D92C4B">
      <w:pPr>
        <w:numPr>
          <w:ilvl w:val="1"/>
          <w:numId w:val="10"/>
        </w:numPr>
        <w:tabs>
          <w:tab w:val="left" w:pos="0"/>
          <w:tab w:val="left" w:pos="1881"/>
          <w:tab w:val="left" w:pos="7720"/>
        </w:tabs>
        <w:jc w:val="both"/>
        <w:rPr>
          <w:rFonts w:ascii="Arial Narrow" w:hAnsi="Arial Narrow" w:cs="Arial"/>
          <w:spacing w:val="-2"/>
          <w:sz w:val="22"/>
          <w:szCs w:val="22"/>
        </w:rPr>
      </w:pPr>
      <w:r w:rsidRPr="00143D50">
        <w:rPr>
          <w:rFonts w:ascii="Arial Narrow" w:hAnsi="Arial Narrow" w:cs="Arial"/>
          <w:spacing w:val="-2"/>
          <w:sz w:val="22"/>
          <w:szCs w:val="22"/>
        </w:rPr>
        <w:t xml:space="preserve">Si se verifica, por cualquier modo, que la participación ecuatoriana real en la ejecución de la obra objeto del contrato es inferior a la declarada </w:t>
      </w:r>
      <w:proofErr w:type="spellStart"/>
      <w:r w:rsidRPr="00143D50">
        <w:rPr>
          <w:rFonts w:ascii="Arial Narrow" w:hAnsi="Arial Narrow" w:cs="Arial"/>
          <w:spacing w:val="-2"/>
          <w:sz w:val="22"/>
          <w:szCs w:val="22"/>
        </w:rPr>
        <w:t>ó</w:t>
      </w:r>
      <w:proofErr w:type="spellEnd"/>
      <w:r w:rsidRPr="00143D50">
        <w:rPr>
          <w:rFonts w:ascii="Arial Narrow" w:hAnsi="Arial Narrow" w:cs="Arial"/>
          <w:spacing w:val="-2"/>
          <w:sz w:val="22"/>
          <w:szCs w:val="22"/>
        </w:rPr>
        <w:t xml:space="preserve"> que no se cumple con el compromiso de </w:t>
      </w:r>
      <w:r w:rsidRPr="00143D50">
        <w:rPr>
          <w:rFonts w:ascii="Arial Narrow" w:hAnsi="Arial Narrow" w:cs="Arial"/>
          <w:spacing w:val="-2"/>
          <w:sz w:val="22"/>
          <w:szCs w:val="22"/>
        </w:rPr>
        <w:lastRenderedPageBreak/>
        <w:t>subcontratación asumido en el formulario de oferta, y en esa medida se ha determinado que el CONTRATISTA no cumple con la oferta; y,</w:t>
      </w:r>
    </w:p>
    <w:p w:rsidR="009456CB" w:rsidRPr="00143D50" w:rsidRDefault="009456CB" w:rsidP="00270D39">
      <w:pPr>
        <w:tabs>
          <w:tab w:val="left" w:pos="0"/>
          <w:tab w:val="left" w:pos="1881"/>
          <w:tab w:val="left" w:pos="7720"/>
        </w:tabs>
        <w:jc w:val="both"/>
        <w:rPr>
          <w:rFonts w:ascii="Arial Narrow" w:hAnsi="Arial Narrow" w:cs="Arial"/>
          <w:sz w:val="22"/>
          <w:szCs w:val="22"/>
        </w:rPr>
      </w:pPr>
    </w:p>
    <w:p w:rsidR="009456CB" w:rsidRPr="00143D50" w:rsidRDefault="009456CB" w:rsidP="00D92C4B">
      <w:pPr>
        <w:numPr>
          <w:ilvl w:val="1"/>
          <w:numId w:val="10"/>
        </w:numPr>
        <w:tabs>
          <w:tab w:val="left" w:pos="0"/>
          <w:tab w:val="left" w:pos="1881"/>
          <w:tab w:val="left" w:pos="7720"/>
        </w:tabs>
        <w:jc w:val="both"/>
        <w:rPr>
          <w:rFonts w:ascii="Arial Narrow" w:hAnsi="Arial Narrow" w:cs="Arial"/>
          <w:spacing w:val="-2"/>
          <w:sz w:val="22"/>
          <w:szCs w:val="22"/>
        </w:rPr>
      </w:pPr>
      <w:r w:rsidRPr="00143D50">
        <w:rPr>
          <w:rFonts w:ascii="Arial Narrow" w:hAnsi="Arial Narrow" w:cs="Arial"/>
          <w:spacing w:val="-2"/>
          <w:sz w:val="22"/>
          <w:szCs w:val="22"/>
        </w:rPr>
        <w:t>Si el CONTRATISTA incumple con las declaraciones que ha realizado en el numeral 3.1 del formulario de oferta -Presentación y compromiso;</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D92C4B">
      <w:pPr>
        <w:numPr>
          <w:ilvl w:val="1"/>
          <w:numId w:val="10"/>
        </w:numPr>
        <w:tabs>
          <w:tab w:val="left" w:pos="0"/>
          <w:tab w:val="left" w:pos="1881"/>
          <w:tab w:val="left" w:pos="7720"/>
        </w:tabs>
        <w:jc w:val="both"/>
        <w:rPr>
          <w:rFonts w:ascii="Arial Narrow" w:hAnsi="Arial Narrow" w:cs="Arial"/>
          <w:spacing w:val="-2"/>
          <w:sz w:val="22"/>
          <w:szCs w:val="22"/>
        </w:rPr>
      </w:pPr>
      <w:r w:rsidRPr="00143D50">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9456CB" w:rsidRPr="00143D50" w:rsidRDefault="009456CB" w:rsidP="00270D39">
      <w:pPr>
        <w:pStyle w:val="Prrafodelista"/>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3"/>
          <w:sz w:val="22"/>
          <w:szCs w:val="22"/>
        </w:rPr>
      </w:pPr>
      <w:r w:rsidRPr="00143D50">
        <w:rPr>
          <w:rFonts w:ascii="Arial Narrow" w:hAnsi="Arial Narrow" w:cs="Arial"/>
          <w:b/>
          <w:spacing w:val="-3"/>
          <w:sz w:val="22"/>
          <w:szCs w:val="22"/>
        </w:rPr>
        <w:t>12.3.- Procedimiento de terminación unilateral.-</w:t>
      </w:r>
      <w:r w:rsidRPr="00143D50">
        <w:rPr>
          <w:rFonts w:ascii="Arial Narrow" w:hAnsi="Arial Narrow" w:cs="Arial"/>
          <w:spacing w:val="-3"/>
          <w:sz w:val="22"/>
          <w:szCs w:val="22"/>
        </w:rPr>
        <w:t>El procedimiento a seguirse para la terminación unilateral del contrato será el previsto en el artículo 95 de la LOSNCP.</w:t>
      </w:r>
    </w:p>
    <w:p w:rsidR="009456CB" w:rsidRPr="00143D50" w:rsidRDefault="009456CB" w:rsidP="00270D39">
      <w:pPr>
        <w:tabs>
          <w:tab w:val="left" w:pos="-540"/>
        </w:tabs>
        <w:ind w:left="15" w:right="45"/>
        <w:jc w:val="both"/>
        <w:rPr>
          <w:rFonts w:ascii="Arial Narrow" w:hAnsi="Arial Narrow" w:cs="Arial"/>
          <w:color w:val="FF0000"/>
          <w:spacing w:val="-2"/>
          <w:sz w:val="22"/>
          <w:szCs w:val="22"/>
        </w:rPr>
      </w:pPr>
    </w:p>
    <w:p w:rsidR="009456CB" w:rsidRPr="00143D50" w:rsidRDefault="009456CB" w:rsidP="00270D39">
      <w:pPr>
        <w:tabs>
          <w:tab w:val="left" w:pos="-540"/>
        </w:tabs>
        <w:ind w:left="15" w:right="45"/>
        <w:jc w:val="both"/>
        <w:rPr>
          <w:rFonts w:ascii="Arial Narrow" w:hAnsi="Arial Narrow" w:cs="Arial"/>
          <w:b/>
          <w:bCs/>
          <w:color w:val="000000"/>
          <w:sz w:val="22"/>
          <w:szCs w:val="22"/>
        </w:rPr>
      </w:pPr>
      <w:r w:rsidRPr="00143D50">
        <w:rPr>
          <w:rFonts w:ascii="Arial Narrow" w:hAnsi="Arial Narrow" w:cs="Arial"/>
          <w:b/>
          <w:color w:val="000000"/>
          <w:spacing w:val="-2"/>
          <w:sz w:val="22"/>
          <w:szCs w:val="22"/>
        </w:rPr>
        <w:t xml:space="preserve">Cláusula Décima Tercera.- </w:t>
      </w:r>
      <w:r w:rsidRPr="00143D50">
        <w:rPr>
          <w:rFonts w:ascii="Arial Narrow" w:hAnsi="Arial Narrow" w:cs="Arial"/>
          <w:b/>
          <w:bCs/>
          <w:color w:val="000000"/>
          <w:sz w:val="22"/>
          <w:szCs w:val="22"/>
        </w:rPr>
        <w:t>SOLUCIÓN DE CONTROVERSIAS</w:t>
      </w:r>
    </w:p>
    <w:p w:rsidR="009456CB" w:rsidRPr="00143D50" w:rsidRDefault="009456CB" w:rsidP="00270D39">
      <w:pPr>
        <w:tabs>
          <w:tab w:val="left" w:pos="-540"/>
        </w:tabs>
        <w:ind w:left="15" w:right="45"/>
        <w:jc w:val="both"/>
        <w:rPr>
          <w:rFonts w:ascii="Arial Narrow" w:hAnsi="Arial Narrow" w:cs="Arial"/>
          <w:color w:val="000000"/>
          <w:sz w:val="22"/>
          <w:szCs w:val="22"/>
        </w:rPr>
      </w:pPr>
    </w:p>
    <w:p w:rsidR="009456CB" w:rsidRPr="00143D50" w:rsidRDefault="009456CB" w:rsidP="00270D39">
      <w:pPr>
        <w:jc w:val="both"/>
        <w:rPr>
          <w:rFonts w:ascii="Arial Narrow" w:hAnsi="Arial Narrow" w:cs="Arial"/>
          <w:color w:val="000000"/>
          <w:sz w:val="22"/>
          <w:szCs w:val="22"/>
        </w:rPr>
      </w:pPr>
      <w:r w:rsidRPr="00143D50">
        <w:rPr>
          <w:rFonts w:ascii="Arial Narrow" w:hAnsi="Arial Narrow" w:cs="Arial"/>
          <w:b/>
          <w:color w:val="000000"/>
          <w:sz w:val="22"/>
          <w:szCs w:val="22"/>
        </w:rPr>
        <w:t>13.1.-</w:t>
      </w:r>
      <w:r w:rsidRPr="00143D50">
        <w:rPr>
          <w:rFonts w:ascii="Arial Narrow" w:hAnsi="Arial Narrow" w:cs="Arial"/>
          <w:color w:val="000000"/>
          <w:sz w:val="22"/>
          <w:szCs w:val="22"/>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9456CB" w:rsidRPr="00143D50" w:rsidRDefault="009456CB" w:rsidP="00270D39">
      <w:pPr>
        <w:jc w:val="both"/>
        <w:rPr>
          <w:rFonts w:ascii="Arial Narrow" w:hAnsi="Arial Narrow" w:cs="Arial"/>
          <w:color w:val="000000"/>
          <w:sz w:val="22"/>
          <w:szCs w:val="22"/>
        </w:rPr>
      </w:pPr>
    </w:p>
    <w:p w:rsidR="009456CB" w:rsidRPr="00143D50" w:rsidRDefault="009456CB" w:rsidP="00270D39">
      <w:pPr>
        <w:jc w:val="both"/>
        <w:rPr>
          <w:rFonts w:ascii="Arial Narrow" w:hAnsi="Arial Narrow" w:cs="Arial"/>
          <w:color w:val="000000"/>
          <w:sz w:val="22"/>
          <w:szCs w:val="22"/>
        </w:rPr>
      </w:pPr>
      <w:r w:rsidRPr="00143D50">
        <w:rPr>
          <w:rFonts w:ascii="Arial Narrow" w:hAnsi="Arial Narrow" w:cs="Arial"/>
          <w:color w:val="000000"/>
          <w:sz w:val="22"/>
          <w:szCs w:val="22"/>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9456CB" w:rsidRPr="00143D50" w:rsidRDefault="009456CB" w:rsidP="00270D39">
      <w:pPr>
        <w:jc w:val="both"/>
        <w:rPr>
          <w:rFonts w:ascii="Arial Narrow" w:hAnsi="Arial Narrow" w:cs="Arial"/>
          <w:color w:val="000000"/>
          <w:sz w:val="22"/>
          <w:szCs w:val="22"/>
        </w:rPr>
      </w:pPr>
    </w:p>
    <w:p w:rsidR="009456CB" w:rsidRPr="00143D50" w:rsidRDefault="009456CB" w:rsidP="00270D39">
      <w:pPr>
        <w:jc w:val="both"/>
        <w:rPr>
          <w:rFonts w:ascii="Arial Narrow" w:hAnsi="Arial Narrow" w:cs="Arial"/>
          <w:color w:val="000000"/>
          <w:sz w:val="22"/>
          <w:szCs w:val="22"/>
        </w:rPr>
      </w:pPr>
      <w:r w:rsidRPr="00143D50">
        <w:rPr>
          <w:rFonts w:ascii="Arial Narrow" w:hAnsi="Arial Narrow" w:cs="Arial"/>
          <w:b/>
          <w:color w:val="000000"/>
          <w:sz w:val="22"/>
          <w:szCs w:val="22"/>
        </w:rPr>
        <w:t>13.2</w:t>
      </w:r>
      <w:r w:rsidRPr="00143D50">
        <w:rPr>
          <w:rFonts w:ascii="Arial Narrow" w:hAnsi="Arial Narrow" w:cs="Arial"/>
          <w:color w:val="000000"/>
          <w:sz w:val="22"/>
          <w:szCs w:val="22"/>
        </w:rPr>
        <w:tab/>
        <w:t>La legislación aplicable a este contrato es la ecuatoriana. En consecuencia, el contratista declara conocer el ordenamiento jurídico ecuatoriano y por lo tanto, se entiende incorporado el mismo en todo lo que sea aplicable al presente contrato.</w:t>
      </w:r>
    </w:p>
    <w:p w:rsidR="009456CB" w:rsidRPr="00143D50" w:rsidRDefault="009456CB" w:rsidP="00270D39">
      <w:pPr>
        <w:tabs>
          <w:tab w:val="left" w:pos="714"/>
        </w:tabs>
        <w:jc w:val="both"/>
        <w:rPr>
          <w:rFonts w:ascii="Arial Narrow" w:hAnsi="Arial Narrow" w:cs="Arial"/>
          <w:b/>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Cláusula Décima Cuarta: COMUNICACIONES ENTRE LAS PARTES</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14.1.-</w:t>
      </w:r>
      <w:r w:rsidRPr="00143D50">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Cláusula Décima Quinta.- DOMICILIO </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15.1</w:t>
      </w:r>
      <w:proofErr w:type="gramStart"/>
      <w:r w:rsidRPr="00143D50">
        <w:rPr>
          <w:rFonts w:ascii="Arial Narrow" w:hAnsi="Arial Narrow" w:cs="Arial"/>
          <w:b/>
          <w:spacing w:val="-2"/>
          <w:sz w:val="22"/>
          <w:szCs w:val="22"/>
        </w:rPr>
        <w:t>.</w:t>
      </w:r>
      <w:r w:rsidRPr="00143D50">
        <w:rPr>
          <w:rFonts w:ascii="Arial Narrow" w:hAnsi="Arial Narrow" w:cs="Arial"/>
          <w:spacing w:val="-2"/>
          <w:sz w:val="22"/>
          <w:szCs w:val="22"/>
        </w:rPr>
        <w:t>Para</w:t>
      </w:r>
      <w:proofErr w:type="gramEnd"/>
      <w:r w:rsidRPr="00143D50">
        <w:rPr>
          <w:rFonts w:ascii="Arial Narrow" w:hAnsi="Arial Narrow" w:cs="Arial"/>
          <w:spacing w:val="-2"/>
          <w:sz w:val="22"/>
          <w:szCs w:val="22"/>
        </w:rPr>
        <w:t xml:space="preserve"> todos los efectos de este contrato, las partes convienen en señalar su domicilio en la ciudad de (</w:t>
      </w:r>
      <w:r w:rsidRPr="00143D50">
        <w:rPr>
          <w:rFonts w:ascii="Arial Narrow" w:hAnsi="Arial Narrow" w:cs="Arial"/>
          <w:i/>
          <w:spacing w:val="-2"/>
          <w:sz w:val="22"/>
          <w:szCs w:val="22"/>
        </w:rPr>
        <w:t>establecer domicilio</w:t>
      </w:r>
      <w:r w:rsidRPr="00143D50">
        <w:rPr>
          <w:rFonts w:ascii="Arial Narrow" w:hAnsi="Arial Narrow" w:cs="Arial"/>
          <w:spacing w:val="-2"/>
          <w:sz w:val="22"/>
          <w:szCs w:val="22"/>
        </w:rPr>
        <w:t>).</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2"/>
          <w:sz w:val="22"/>
          <w:szCs w:val="22"/>
        </w:rPr>
        <w:t>15.2.</w:t>
      </w:r>
      <w:r w:rsidRPr="00143D50">
        <w:rPr>
          <w:rFonts w:ascii="Arial Narrow" w:hAnsi="Arial Narrow" w:cs="Arial"/>
          <w:spacing w:val="-2"/>
          <w:sz w:val="22"/>
          <w:szCs w:val="22"/>
        </w:rPr>
        <w:t xml:space="preserve"> Para efectos de comunicación o notificaciones, las partes señalan como su dirección, las siguientes:</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tab/>
        <w:t>La CONTRATANTE: (</w:t>
      </w:r>
      <w:r w:rsidRPr="00143D50">
        <w:rPr>
          <w:rFonts w:ascii="Arial Narrow" w:hAnsi="Arial Narrow" w:cs="Arial"/>
          <w:i/>
          <w:iCs/>
          <w:spacing w:val="-2"/>
          <w:sz w:val="22"/>
          <w:szCs w:val="22"/>
        </w:rPr>
        <w:t>d</w:t>
      </w:r>
      <w:r w:rsidRPr="00143D50">
        <w:rPr>
          <w:rFonts w:ascii="Arial Narrow" w:hAnsi="Arial Narrow" w:cs="Arial"/>
          <w:i/>
          <w:spacing w:val="-2"/>
          <w:sz w:val="22"/>
          <w:szCs w:val="22"/>
        </w:rPr>
        <w:t>irección y teléfonos, correo electrónico</w:t>
      </w:r>
      <w:r w:rsidRPr="00143D50">
        <w:rPr>
          <w:rFonts w:ascii="Arial Narrow" w:hAnsi="Arial Narrow" w:cs="Arial"/>
          <w:spacing w:val="-2"/>
          <w:sz w:val="22"/>
          <w:szCs w:val="22"/>
        </w:rPr>
        <w:t xml:space="preserve">). </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540"/>
        </w:tabs>
        <w:ind w:left="15" w:right="45"/>
        <w:jc w:val="both"/>
        <w:rPr>
          <w:rFonts w:ascii="Arial Narrow" w:hAnsi="Arial Narrow" w:cs="Arial"/>
          <w:spacing w:val="-2"/>
          <w:sz w:val="22"/>
          <w:szCs w:val="22"/>
        </w:rPr>
      </w:pPr>
      <w:r w:rsidRPr="00143D50">
        <w:rPr>
          <w:rFonts w:ascii="Arial Narrow" w:hAnsi="Arial Narrow" w:cs="Arial"/>
          <w:spacing w:val="-2"/>
          <w:sz w:val="22"/>
          <w:szCs w:val="22"/>
        </w:rPr>
        <w:lastRenderedPageBreak/>
        <w:tab/>
        <w:t>El CONTRATISTA:(</w:t>
      </w:r>
      <w:r w:rsidRPr="00143D50">
        <w:rPr>
          <w:rFonts w:ascii="Arial Narrow" w:hAnsi="Arial Narrow" w:cs="Arial"/>
          <w:i/>
          <w:iCs/>
          <w:spacing w:val="-2"/>
          <w:sz w:val="22"/>
          <w:szCs w:val="22"/>
        </w:rPr>
        <w:t>d</w:t>
      </w:r>
      <w:r w:rsidRPr="00143D50">
        <w:rPr>
          <w:rFonts w:ascii="Arial Narrow" w:hAnsi="Arial Narrow" w:cs="Arial"/>
          <w:i/>
          <w:spacing w:val="-2"/>
          <w:sz w:val="22"/>
          <w:szCs w:val="22"/>
        </w:rPr>
        <w:t>irección y teléfonos, correo electrónico</w:t>
      </w:r>
      <w:r w:rsidRPr="00143D50">
        <w:rPr>
          <w:rFonts w:ascii="Arial Narrow" w:hAnsi="Arial Narrow" w:cs="Arial"/>
          <w:spacing w:val="-2"/>
          <w:sz w:val="22"/>
          <w:szCs w:val="22"/>
        </w:rPr>
        <w:t>).</w:t>
      </w:r>
    </w:p>
    <w:p w:rsidR="009456CB" w:rsidRPr="00143D50" w:rsidRDefault="009456CB" w:rsidP="00270D39">
      <w:pPr>
        <w:ind w:left="15" w:right="45"/>
        <w:jc w:val="both"/>
        <w:rPr>
          <w:rFonts w:ascii="Arial Narrow" w:hAnsi="Arial Narrow" w:cs="Arial"/>
          <w:sz w:val="22"/>
          <w:szCs w:val="22"/>
        </w:rPr>
      </w:pPr>
    </w:p>
    <w:p w:rsidR="009456CB" w:rsidRPr="00143D50" w:rsidRDefault="009456CB" w:rsidP="00270D39">
      <w:pPr>
        <w:ind w:left="15" w:right="45"/>
        <w:jc w:val="both"/>
        <w:rPr>
          <w:rFonts w:ascii="Arial Narrow" w:hAnsi="Arial Narrow" w:cs="Arial"/>
          <w:sz w:val="22"/>
          <w:szCs w:val="22"/>
        </w:rPr>
      </w:pPr>
      <w:r w:rsidRPr="00143D50">
        <w:rPr>
          <w:rFonts w:ascii="Arial Narrow" w:hAnsi="Arial Narrow" w:cs="Arial"/>
          <w:sz w:val="22"/>
          <w:szCs w:val="22"/>
        </w:rPr>
        <w:t>Las comunicaciones también podrán efectuarse a través de medios electrónicos.</w:t>
      </w:r>
    </w:p>
    <w:p w:rsidR="009456CB" w:rsidRPr="00143D50" w:rsidRDefault="009456CB" w:rsidP="00270D39">
      <w:pPr>
        <w:ind w:left="15" w:right="45"/>
        <w:rPr>
          <w:rFonts w:ascii="Arial Narrow" w:hAnsi="Arial Narrow" w:cs="Arial"/>
          <w:sz w:val="22"/>
          <w:szCs w:val="22"/>
        </w:rPr>
      </w:pPr>
    </w:p>
    <w:p w:rsidR="009456CB" w:rsidRPr="00143D50" w:rsidRDefault="009456CB" w:rsidP="00270D39">
      <w:pPr>
        <w:tabs>
          <w:tab w:val="left" w:pos="-540"/>
        </w:tabs>
        <w:ind w:left="15" w:right="45"/>
        <w:jc w:val="both"/>
        <w:rPr>
          <w:rFonts w:ascii="Arial Narrow" w:hAnsi="Arial Narrow" w:cs="Arial"/>
          <w:b/>
          <w:spacing w:val="-2"/>
          <w:sz w:val="22"/>
          <w:szCs w:val="22"/>
        </w:rPr>
      </w:pPr>
      <w:r w:rsidRPr="00143D50">
        <w:rPr>
          <w:rFonts w:ascii="Arial Narrow" w:hAnsi="Arial Narrow" w:cs="Arial"/>
          <w:b/>
          <w:spacing w:val="-2"/>
          <w:sz w:val="22"/>
          <w:szCs w:val="22"/>
        </w:rPr>
        <w:t xml:space="preserve">Cláusula Décima Sexta.- </w:t>
      </w:r>
      <w:proofErr w:type="spellStart"/>
      <w:r w:rsidRPr="00143D50">
        <w:rPr>
          <w:rFonts w:ascii="Arial Narrow" w:hAnsi="Arial Narrow" w:cs="Arial"/>
          <w:b/>
          <w:spacing w:val="-2"/>
          <w:sz w:val="22"/>
          <w:szCs w:val="22"/>
        </w:rPr>
        <w:t>ACEPTACION</w:t>
      </w:r>
      <w:proofErr w:type="spellEnd"/>
      <w:r w:rsidRPr="00143D50">
        <w:rPr>
          <w:rFonts w:ascii="Arial Narrow" w:hAnsi="Arial Narrow" w:cs="Arial"/>
          <w:b/>
          <w:spacing w:val="-2"/>
          <w:sz w:val="22"/>
          <w:szCs w:val="22"/>
        </w:rPr>
        <w:t xml:space="preserve"> DE LAS PARTES</w:t>
      </w:r>
    </w:p>
    <w:p w:rsidR="009456CB" w:rsidRPr="00143D50" w:rsidRDefault="009456CB" w:rsidP="00270D39">
      <w:pPr>
        <w:tabs>
          <w:tab w:val="left" w:pos="-540"/>
        </w:tabs>
        <w:ind w:left="15" w:right="45"/>
        <w:jc w:val="both"/>
        <w:rPr>
          <w:rFonts w:ascii="Arial Narrow" w:hAnsi="Arial Narrow" w:cs="Arial"/>
          <w:b/>
          <w:spacing w:val="-2"/>
          <w:sz w:val="22"/>
          <w:szCs w:val="22"/>
        </w:rPr>
      </w:pPr>
    </w:p>
    <w:p w:rsidR="009456CB" w:rsidRPr="00143D50" w:rsidRDefault="009456CB" w:rsidP="004D0812">
      <w:pPr>
        <w:widowControl w:val="0"/>
        <w:ind w:left="15" w:right="45"/>
        <w:jc w:val="both"/>
        <w:rPr>
          <w:rFonts w:ascii="Arial Narrow" w:hAnsi="Arial Narrow" w:cs="Arial"/>
          <w:spacing w:val="-2"/>
          <w:sz w:val="22"/>
          <w:szCs w:val="22"/>
        </w:rPr>
      </w:pPr>
      <w:r w:rsidRPr="00143D50">
        <w:rPr>
          <w:rFonts w:ascii="Arial Narrow" w:hAnsi="Arial Narrow" w:cs="Arial"/>
          <w:b/>
          <w:spacing w:val="-2"/>
          <w:sz w:val="22"/>
          <w:szCs w:val="22"/>
        </w:rPr>
        <w:t xml:space="preserve">16.1.- Declaración.- </w:t>
      </w:r>
      <w:r w:rsidRPr="00143D50">
        <w:rPr>
          <w:rFonts w:ascii="Arial Narrow" w:hAnsi="Arial Narrow" w:cs="Arial"/>
          <w:spacing w:val="-2"/>
          <w:sz w:val="22"/>
          <w:szCs w:val="22"/>
        </w:rPr>
        <w:t>Las partes libre, voluntaria y expresamente declaran que conocen y aceptan el texto íntegro de las Condiciones Generales delos Contratos de Ejecución de Obras (</w:t>
      </w:r>
      <w:proofErr w:type="spellStart"/>
      <w:r w:rsidRPr="00143D50">
        <w:rPr>
          <w:rFonts w:ascii="Arial Narrow" w:hAnsi="Arial Narrow" w:cs="Arial"/>
          <w:spacing w:val="-2"/>
          <w:sz w:val="22"/>
          <w:szCs w:val="22"/>
        </w:rPr>
        <w:t>CGC</w:t>
      </w:r>
      <w:proofErr w:type="spellEnd"/>
      <w:r w:rsidRPr="00143D50">
        <w:rPr>
          <w:rFonts w:ascii="Arial Narrow" w:hAnsi="Arial Narrow" w:cs="Arial"/>
          <w:spacing w:val="-2"/>
          <w:sz w:val="22"/>
          <w:szCs w:val="22"/>
        </w:rPr>
        <w:t xml:space="preserve">), publicado en la página institucional del Servicio Nacional de Contratación Pública SERCOP adaptadas </w:t>
      </w:r>
      <w:r w:rsidRPr="00143D50">
        <w:rPr>
          <w:rFonts w:ascii="Arial Narrow" w:hAnsi="Arial Narrow" w:cs="Arial"/>
          <w:spacing w:val="-3"/>
          <w:sz w:val="22"/>
          <w:szCs w:val="22"/>
        </w:rPr>
        <w:t>a las disposiciones emitidas por el Banco de Desarrollo de América Latina - CAF</w:t>
      </w:r>
      <w:r w:rsidRPr="00143D50">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rsidR="009456CB" w:rsidRPr="00143D50" w:rsidRDefault="009456CB" w:rsidP="00270D39">
      <w:pPr>
        <w:tabs>
          <w:tab w:val="left" w:pos="-540"/>
        </w:tabs>
        <w:ind w:left="15" w:right="45"/>
        <w:jc w:val="both"/>
        <w:rPr>
          <w:rFonts w:ascii="Arial Narrow" w:hAnsi="Arial Narrow" w:cs="Arial"/>
          <w:spacing w:val="-2"/>
          <w:sz w:val="22"/>
          <w:szCs w:val="22"/>
        </w:rPr>
      </w:pPr>
    </w:p>
    <w:p w:rsidR="009456CB" w:rsidRPr="00143D50" w:rsidRDefault="009456CB" w:rsidP="00270D39">
      <w:pPr>
        <w:tabs>
          <w:tab w:val="left" w:pos="1584"/>
        </w:tabs>
        <w:ind w:left="15" w:right="45"/>
        <w:jc w:val="both"/>
        <w:rPr>
          <w:rFonts w:ascii="Arial Narrow" w:hAnsi="Arial Narrow" w:cs="Arial"/>
          <w:spacing w:val="-2"/>
          <w:sz w:val="22"/>
          <w:szCs w:val="22"/>
        </w:rPr>
      </w:pPr>
      <w:r w:rsidRPr="00143D50">
        <w:rPr>
          <w:rFonts w:ascii="Arial Narrow" w:hAnsi="Arial Narrow" w:cs="Arial"/>
          <w:b/>
          <w:spacing w:val="-3"/>
          <w:sz w:val="22"/>
          <w:szCs w:val="22"/>
        </w:rPr>
        <w:t>16.2.-</w:t>
      </w:r>
      <w:r w:rsidRPr="00143D50">
        <w:rPr>
          <w:rFonts w:ascii="Arial Narrow" w:hAnsi="Arial Narrow" w:cs="Arial"/>
          <w:spacing w:val="-3"/>
          <w:sz w:val="22"/>
          <w:szCs w:val="22"/>
        </w:rPr>
        <w:t>Libre y voluntariamente, las partes expresamente declaran su aceptación a todo lo convenido en el presente contrato y se someten a sus estipulaciones.</w:t>
      </w:r>
    </w:p>
    <w:p w:rsidR="009456CB" w:rsidRPr="00143D50" w:rsidRDefault="009456CB"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143D50">
        <w:rPr>
          <w:rFonts w:ascii="Arial Narrow" w:hAnsi="Arial Narrow" w:cs="Arial"/>
          <w:b/>
          <w:bCs/>
          <w:sz w:val="22"/>
          <w:szCs w:val="22"/>
          <w:lang w:eastAsia="es-EC"/>
        </w:rPr>
        <w:t xml:space="preserve">Dado, en </w:t>
      </w:r>
      <w:r w:rsidRPr="00143D50">
        <w:rPr>
          <w:rFonts w:ascii="Arial Narrow" w:hAnsi="Arial Narrow" w:cs="Arial"/>
          <w:b/>
          <w:bCs/>
          <w:color w:val="FF0000"/>
          <w:sz w:val="22"/>
          <w:szCs w:val="22"/>
          <w:lang w:eastAsia="es-EC"/>
        </w:rPr>
        <w:t>la ciudad</w:t>
      </w:r>
      <w:r w:rsidRPr="00143D50">
        <w:rPr>
          <w:rFonts w:ascii="Arial Narrow" w:hAnsi="Arial Narrow" w:cs="Arial"/>
          <w:b/>
          <w:bCs/>
          <w:sz w:val="22"/>
          <w:szCs w:val="22"/>
          <w:lang w:eastAsia="es-EC"/>
        </w:rPr>
        <w:t xml:space="preserve"> de  _____________, a </w:t>
      </w:r>
    </w:p>
    <w:p w:rsidR="009456CB" w:rsidRPr="00143D50" w:rsidRDefault="009456CB"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9456CB" w:rsidRPr="00143D50" w:rsidRDefault="009456CB"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143D50">
        <w:rPr>
          <w:rFonts w:ascii="Arial Narrow" w:hAnsi="Arial Narrow" w:cs="Arial"/>
          <w:b/>
          <w:bCs/>
          <w:sz w:val="22"/>
          <w:szCs w:val="22"/>
          <w:lang w:eastAsia="es-EC"/>
        </w:rPr>
        <w:t>___________________________</w:t>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t>_____________________________</w:t>
      </w:r>
    </w:p>
    <w:p w:rsidR="009456CB" w:rsidRPr="00143D50" w:rsidRDefault="009456CB"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143D50">
        <w:rPr>
          <w:rFonts w:ascii="Arial Narrow" w:hAnsi="Arial Narrow" w:cs="Arial"/>
          <w:b/>
          <w:bCs/>
          <w:sz w:val="22"/>
          <w:szCs w:val="22"/>
          <w:lang w:eastAsia="es-EC"/>
        </w:rPr>
        <w:t>LA CONTRATANTE</w:t>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r>
      <w:r w:rsidRPr="00143D50">
        <w:rPr>
          <w:rFonts w:ascii="Arial Narrow" w:hAnsi="Arial Narrow" w:cs="Arial"/>
          <w:b/>
          <w:bCs/>
          <w:sz w:val="22"/>
          <w:szCs w:val="22"/>
          <w:lang w:eastAsia="es-EC"/>
        </w:rPr>
        <w:tab/>
        <w:t>EL CONTRATISTA</w:t>
      </w:r>
    </w:p>
    <w:p w:rsidR="00880D1E" w:rsidRDefault="00880D1E">
      <w:pPr>
        <w:suppressAutoHyphens w:val="0"/>
        <w:rPr>
          <w:rFonts w:ascii="Arial Narrow" w:hAnsi="Arial Narrow" w:cs="Arial"/>
          <w:sz w:val="22"/>
          <w:szCs w:val="22"/>
        </w:rPr>
      </w:pPr>
      <w:r>
        <w:rPr>
          <w:rFonts w:ascii="Arial Narrow" w:hAnsi="Arial Narrow" w:cs="Arial"/>
          <w:sz w:val="22"/>
          <w:szCs w:val="22"/>
        </w:rPr>
        <w:br w:type="page"/>
      </w:r>
    </w:p>
    <w:p w:rsidR="009456CB" w:rsidRPr="00143D50" w:rsidRDefault="009456CB" w:rsidP="0082665C">
      <w:pP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63"/>
      </w:tblGrid>
      <w:tr w:rsidR="009456CB" w:rsidRPr="00757FE5" w:rsidTr="008F2FEC">
        <w:tc>
          <w:tcPr>
            <w:tcW w:w="5000" w:type="pct"/>
            <w:shd w:val="clear" w:color="auto" w:fill="D9D9D9"/>
          </w:tcPr>
          <w:p w:rsidR="009456CB" w:rsidRPr="00143D50" w:rsidRDefault="009456CB" w:rsidP="00D92C4B">
            <w:pPr>
              <w:pStyle w:val="NormalWeb"/>
              <w:numPr>
                <w:ilvl w:val="0"/>
                <w:numId w:val="9"/>
              </w:numPr>
              <w:spacing w:before="0" w:beforeAutospacing="0"/>
              <w:jc w:val="center"/>
              <w:rPr>
                <w:rFonts w:ascii="Arial Narrow" w:hAnsi="Arial Narrow" w:cs="Arial"/>
                <w:b/>
                <w:bCs/>
                <w:sz w:val="22"/>
                <w:szCs w:val="22"/>
                <w:u w:val="none"/>
              </w:rPr>
            </w:pPr>
            <w:r w:rsidRPr="00143D50">
              <w:rPr>
                <w:rFonts w:ascii="Arial Narrow" w:hAnsi="Arial Narrow" w:cs="Arial"/>
                <w:b/>
                <w:bCs/>
                <w:sz w:val="22"/>
                <w:szCs w:val="22"/>
                <w:u w:val="none"/>
              </w:rPr>
              <w:t>CONDICIONES GENERALES DE LOS CONTRATOS DE LICITACIÓN PUBLICA NACIONAL EJECUCIÓN DE OBRAS</w:t>
            </w:r>
          </w:p>
          <w:p w:rsidR="009456CB" w:rsidRPr="00143D50" w:rsidRDefault="007E05F7" w:rsidP="00B44C26">
            <w:pPr>
              <w:pStyle w:val="NormalWeb"/>
              <w:spacing w:before="0" w:beforeAutospacing="0"/>
              <w:ind w:left="720"/>
              <w:jc w:val="center"/>
              <w:rPr>
                <w:rFonts w:ascii="Arial Narrow" w:hAnsi="Arial Narrow" w:cs="Arial"/>
                <w:sz w:val="22"/>
                <w:szCs w:val="22"/>
                <w:lang w:val="en-US"/>
              </w:rPr>
            </w:pPr>
            <w:r w:rsidRPr="00143D50">
              <w:rPr>
                <w:rFonts w:ascii="Arial Narrow" w:hAnsi="Arial Narrow" w:cs="Arial"/>
                <w:bCs/>
                <w:noProof/>
                <w:sz w:val="22"/>
                <w:szCs w:val="22"/>
                <w:lang w:val="en-US"/>
              </w:rPr>
              <w:t>CAF-RSND-CNELSUC-LPN-OB-007</w:t>
            </w:r>
          </w:p>
        </w:tc>
      </w:tr>
    </w:tbl>
    <w:p w:rsidR="009456CB" w:rsidRPr="00143D50" w:rsidRDefault="009456CB" w:rsidP="00270D39">
      <w:pPr>
        <w:pStyle w:val="NormalWeb"/>
        <w:spacing w:before="0" w:beforeAutospacing="0"/>
        <w:jc w:val="center"/>
        <w:rPr>
          <w:rFonts w:ascii="Arial Narrow" w:hAnsi="Arial Narrow" w:cs="Arial"/>
          <w:sz w:val="22"/>
          <w:szCs w:val="22"/>
          <w:lang w:val="en-US"/>
        </w:rPr>
      </w:pPr>
    </w:p>
    <w:p w:rsidR="009456CB" w:rsidRPr="00143D50" w:rsidRDefault="009456CB" w:rsidP="005F108B">
      <w:pPr>
        <w:pStyle w:val="NormalWeb"/>
        <w:spacing w:before="0" w:beforeAutospacing="0"/>
        <w:jc w:val="center"/>
        <w:rPr>
          <w:rFonts w:ascii="Arial Narrow" w:hAnsi="Arial Narrow" w:cs="Arial"/>
          <w:sz w:val="22"/>
          <w:szCs w:val="22"/>
          <w:u w:val="none"/>
          <w:lang w:val="en-US"/>
        </w:rPr>
      </w:pPr>
    </w:p>
    <w:p w:rsidR="009456CB" w:rsidRPr="00143D50" w:rsidRDefault="009456CB" w:rsidP="005F108B">
      <w:pPr>
        <w:pStyle w:val="NormalWeb"/>
        <w:spacing w:before="0" w:beforeAutospacing="0"/>
        <w:rPr>
          <w:rFonts w:ascii="Arial Narrow" w:hAnsi="Arial Narrow" w:cs="Arial"/>
          <w:color w:val="4F81BD"/>
          <w:sz w:val="22"/>
          <w:szCs w:val="22"/>
          <w:u w:val="none"/>
        </w:rPr>
      </w:pPr>
      <w:r w:rsidRPr="00143D50">
        <w:rPr>
          <w:rFonts w:ascii="Arial Narrow" w:hAnsi="Arial Narrow" w:cs="Arial"/>
          <w:b/>
          <w:color w:val="4F81BD"/>
          <w:sz w:val="22"/>
          <w:szCs w:val="22"/>
          <w:u w:val="none"/>
        </w:rPr>
        <w:t>Nota</w:t>
      </w:r>
      <w:r w:rsidRPr="00143D50">
        <w:rPr>
          <w:rFonts w:ascii="Arial Narrow" w:hAnsi="Arial Narrow" w:cs="Arial"/>
          <w:color w:val="4F81BD"/>
          <w:sz w:val="22"/>
          <w:szCs w:val="22"/>
          <w:u w:val="none"/>
        </w:rPr>
        <w:t>: Las Condiciones Generales de los Contratos de provisión de obras son de cumplimiento obligatorio para las entidades contratantes y los contratistas que celebren este tipo de contratos, provenientes de procedimientos sujetos a las disposiciones del Banco de Desarrollo de América Latina - CAF, y  la Ley Orgánica del Sistema Nacional de Contratación Pública, como “LICITACIÓN”, en lo que no se oponga.</w:t>
      </w:r>
    </w:p>
    <w:p w:rsidR="009456CB" w:rsidRPr="00143D50" w:rsidRDefault="009456CB" w:rsidP="005F108B">
      <w:pPr>
        <w:pStyle w:val="NormalWeb"/>
        <w:spacing w:before="0" w:beforeAutospacing="0"/>
        <w:jc w:val="center"/>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b/>
          <w:bCs/>
          <w:sz w:val="22"/>
          <w:szCs w:val="22"/>
          <w:u w:val="none"/>
        </w:rPr>
      </w:pPr>
      <w:r w:rsidRPr="00143D50">
        <w:rPr>
          <w:rFonts w:ascii="Arial Narrow" w:hAnsi="Arial Narrow" w:cs="Arial"/>
          <w:b/>
          <w:bCs/>
          <w:sz w:val="22"/>
          <w:szCs w:val="22"/>
          <w:u w:val="none"/>
        </w:rPr>
        <w:t xml:space="preserve">Cláusula Primera.- </w:t>
      </w:r>
      <w:proofErr w:type="spellStart"/>
      <w:r w:rsidRPr="00143D50">
        <w:rPr>
          <w:rFonts w:ascii="Arial Narrow" w:hAnsi="Arial Narrow" w:cs="Arial"/>
          <w:b/>
          <w:bCs/>
          <w:sz w:val="22"/>
          <w:szCs w:val="22"/>
          <w:u w:val="none"/>
        </w:rPr>
        <w:t>INTERPRETACION</w:t>
      </w:r>
      <w:proofErr w:type="spellEnd"/>
      <w:r w:rsidRPr="00143D50">
        <w:rPr>
          <w:rFonts w:ascii="Arial Narrow" w:hAnsi="Arial Narrow" w:cs="Arial"/>
          <w:b/>
          <w:bCs/>
          <w:sz w:val="22"/>
          <w:szCs w:val="22"/>
          <w:u w:val="none"/>
        </w:rPr>
        <w:t xml:space="preserve"> DEL CONTRATO Y DEFINICIÓN DE TÉRMINOS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1.1.-</w:t>
      </w:r>
      <w:r w:rsidRPr="00143D50">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a. </w:t>
      </w:r>
      <w:r w:rsidRPr="00143D50">
        <w:rPr>
          <w:rFonts w:ascii="Arial Narrow" w:hAnsi="Arial Narrow" w:cs="Arial"/>
          <w:sz w:val="22"/>
          <w:szCs w:val="22"/>
          <w:u w:val="none"/>
        </w:rPr>
        <w:tab/>
        <w:t>Cuando los términos están definidos en la normativa del Sistema Nacional de Contratación Pública o en este contrato, se atenderá su tenor literal.</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b. </w:t>
      </w:r>
      <w:r w:rsidRPr="00143D50">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c. </w:t>
      </w:r>
      <w:r w:rsidRPr="00143D50">
        <w:rPr>
          <w:rFonts w:ascii="Arial Narrow" w:hAnsi="Arial Narrow" w:cs="Arial"/>
          <w:sz w:val="22"/>
          <w:szCs w:val="22"/>
          <w:u w:val="none"/>
        </w:rPr>
        <w:tab/>
        <w:t>El contexto servirá para ilustrar el sentido de cada una de sus partes, de manera que haya entre todas ellas la debida correspondencia y armonía.</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d. </w:t>
      </w:r>
      <w:r w:rsidRPr="00143D50">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1.2. Definiciones:</w:t>
      </w:r>
      <w:r w:rsidRPr="00143D50">
        <w:rPr>
          <w:rFonts w:ascii="Arial Narrow" w:hAnsi="Arial Narrow" w:cs="Arial"/>
          <w:sz w:val="22"/>
          <w:szCs w:val="22"/>
          <w:u w:val="none"/>
        </w:rPr>
        <w:t xml:space="preserve"> En el presente contrato, los siguientes términos serán interpretados de la manera que se indica a continuación: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a. </w:t>
      </w:r>
      <w:r w:rsidRPr="00143D50">
        <w:rPr>
          <w:rFonts w:ascii="Arial Narrow" w:hAnsi="Arial Narrow" w:cs="Arial"/>
          <w:sz w:val="22"/>
          <w:szCs w:val="22"/>
          <w:u w:val="none"/>
        </w:rPr>
        <w:tab/>
        <w:t>“</w:t>
      </w:r>
      <w:r w:rsidRPr="00143D50">
        <w:rPr>
          <w:rFonts w:ascii="Arial Narrow" w:hAnsi="Arial Narrow" w:cs="Arial"/>
          <w:b/>
          <w:bCs/>
          <w:sz w:val="22"/>
          <w:szCs w:val="22"/>
          <w:u w:val="none"/>
        </w:rPr>
        <w:t>Adjudicatario”</w:t>
      </w:r>
      <w:r w:rsidRPr="00143D50">
        <w:rPr>
          <w:rFonts w:ascii="Arial Narrow" w:hAnsi="Arial Narrow" w:cs="Arial"/>
          <w:sz w:val="22"/>
          <w:szCs w:val="22"/>
          <w:u w:val="none"/>
        </w:rPr>
        <w:t>, es el oferente a quien la ENTIDAD CONTRATANTE le adjudica el contrato.</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lang w:val="es-ES"/>
        </w:rPr>
      </w:pPr>
      <w:r w:rsidRPr="00143D50">
        <w:rPr>
          <w:rFonts w:ascii="Arial Narrow" w:hAnsi="Arial Narrow" w:cs="Arial"/>
          <w:sz w:val="22"/>
          <w:szCs w:val="22"/>
          <w:u w:val="none"/>
        </w:rPr>
        <w:t xml:space="preserve">b. </w:t>
      </w:r>
      <w:r w:rsidRPr="00143D50">
        <w:rPr>
          <w:rFonts w:ascii="Arial Narrow" w:hAnsi="Arial Narrow" w:cs="Arial"/>
          <w:sz w:val="22"/>
          <w:szCs w:val="22"/>
          <w:u w:val="none"/>
        </w:rPr>
        <w:tab/>
        <w:t>“</w:t>
      </w:r>
      <w:r w:rsidRPr="00143D50">
        <w:rPr>
          <w:rFonts w:ascii="Arial Narrow" w:hAnsi="Arial Narrow" w:cs="Arial"/>
          <w:b/>
          <w:bCs/>
          <w:sz w:val="22"/>
          <w:szCs w:val="22"/>
          <w:u w:val="none"/>
        </w:rPr>
        <w:t>Comisión Técnica</w:t>
      </w:r>
      <w:r w:rsidRPr="00143D50">
        <w:rPr>
          <w:rFonts w:ascii="Arial Narrow" w:hAnsi="Arial Narrow" w:cs="Arial"/>
          <w:sz w:val="22"/>
          <w:szCs w:val="22"/>
          <w:u w:val="none"/>
        </w:rPr>
        <w:t xml:space="preserve">", es la responsable de llevar adelante el proceso licitatorio, a la que le corresponde </w:t>
      </w:r>
      <w:r w:rsidRPr="00143D50">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rsidR="009456CB" w:rsidRPr="00143D50" w:rsidRDefault="009456CB" w:rsidP="00270D39">
      <w:pPr>
        <w:pStyle w:val="NormalWeb"/>
        <w:spacing w:before="0" w:beforeAutospacing="0"/>
        <w:ind w:left="426" w:hanging="426"/>
        <w:rPr>
          <w:rFonts w:ascii="Arial Narrow" w:hAnsi="Arial Narrow" w:cs="Arial"/>
          <w:sz w:val="22"/>
          <w:szCs w:val="22"/>
          <w:u w:val="none"/>
          <w:lang w:val="es-ES"/>
        </w:rPr>
      </w:pPr>
    </w:p>
    <w:p w:rsidR="009456CB" w:rsidRPr="00143D50" w:rsidRDefault="009456CB" w:rsidP="00270D39">
      <w:pPr>
        <w:pStyle w:val="NormalWeb"/>
        <w:spacing w:before="0" w:beforeAutospacing="0"/>
        <w:ind w:left="426" w:hanging="426"/>
        <w:rPr>
          <w:rFonts w:ascii="Arial Narrow" w:hAnsi="Arial Narrow" w:cs="Arial"/>
          <w:sz w:val="22"/>
          <w:szCs w:val="22"/>
          <w:u w:val="none"/>
          <w:lang w:val="es-ES"/>
        </w:rPr>
      </w:pPr>
      <w:r w:rsidRPr="00143D50">
        <w:rPr>
          <w:rFonts w:ascii="Arial Narrow" w:hAnsi="Arial Narrow" w:cs="Arial"/>
          <w:sz w:val="22"/>
          <w:szCs w:val="22"/>
          <w:u w:val="none"/>
          <w:lang w:val="es-ES"/>
        </w:rPr>
        <w:t>c.</w:t>
      </w:r>
      <w:r w:rsidRPr="00143D50">
        <w:rPr>
          <w:rFonts w:ascii="Arial Narrow" w:hAnsi="Arial Narrow" w:cs="Arial"/>
          <w:sz w:val="22"/>
          <w:szCs w:val="22"/>
          <w:u w:val="none"/>
          <w:lang w:val="es-ES"/>
        </w:rPr>
        <w:tab/>
      </w:r>
      <w:r w:rsidRPr="00143D50">
        <w:rPr>
          <w:rFonts w:ascii="Arial Narrow" w:hAnsi="Arial Narrow" w:cs="Arial"/>
          <w:b/>
          <w:sz w:val="22"/>
          <w:szCs w:val="22"/>
          <w:u w:val="none"/>
          <w:lang w:val="es-ES"/>
        </w:rPr>
        <w:t>“Contratista”</w:t>
      </w:r>
      <w:r w:rsidRPr="00143D50">
        <w:rPr>
          <w:rFonts w:ascii="Arial Narrow" w:hAnsi="Arial Narrow" w:cs="Arial"/>
          <w:sz w:val="22"/>
          <w:szCs w:val="22"/>
          <w:u w:val="none"/>
          <w:lang w:val="es-ES"/>
        </w:rPr>
        <w:t>, es el oferente adjudicatario.</w:t>
      </w:r>
    </w:p>
    <w:p w:rsidR="009456CB" w:rsidRPr="00143D50" w:rsidRDefault="009456CB" w:rsidP="00270D39">
      <w:pPr>
        <w:pStyle w:val="NormalWeb"/>
        <w:spacing w:before="0" w:beforeAutospacing="0"/>
        <w:ind w:left="426" w:hanging="426"/>
        <w:rPr>
          <w:rFonts w:ascii="Arial Narrow" w:hAnsi="Arial Narrow" w:cs="Arial"/>
          <w:sz w:val="22"/>
          <w:szCs w:val="22"/>
          <w:u w:val="none"/>
          <w:lang w:val="es-ES"/>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lang w:val="es-ES"/>
        </w:rPr>
        <w:t xml:space="preserve">d. </w:t>
      </w:r>
      <w:r w:rsidRPr="00143D50">
        <w:rPr>
          <w:rFonts w:ascii="Arial Narrow" w:hAnsi="Arial Narrow" w:cs="Arial"/>
          <w:sz w:val="22"/>
          <w:szCs w:val="22"/>
          <w:u w:val="none"/>
          <w:lang w:val="es-ES"/>
        </w:rPr>
        <w:tab/>
      </w:r>
      <w:r w:rsidRPr="00143D50">
        <w:rPr>
          <w:rFonts w:ascii="Arial Narrow" w:hAnsi="Arial Narrow" w:cs="Arial"/>
          <w:b/>
          <w:sz w:val="22"/>
          <w:szCs w:val="22"/>
          <w:u w:val="none"/>
          <w:lang w:val="es-ES"/>
        </w:rPr>
        <w:t>“Contratante” “Entidad Contratante”</w:t>
      </w:r>
      <w:r w:rsidRPr="00143D50">
        <w:rPr>
          <w:rFonts w:ascii="Arial Narrow" w:hAnsi="Arial Narrow" w:cs="Arial"/>
          <w:sz w:val="22"/>
          <w:szCs w:val="22"/>
          <w:u w:val="none"/>
          <w:lang w:val="es-ES"/>
        </w:rPr>
        <w:t>, es la entidad pública que ha tramitado el procedimiento del cual surge o se deriva el presente contrato.</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e. </w:t>
      </w:r>
      <w:r w:rsidRPr="00143D50">
        <w:rPr>
          <w:rFonts w:ascii="Arial Narrow" w:hAnsi="Arial Narrow" w:cs="Arial"/>
          <w:sz w:val="22"/>
          <w:szCs w:val="22"/>
          <w:u w:val="none"/>
        </w:rPr>
        <w:tab/>
        <w:t>“</w:t>
      </w:r>
      <w:r w:rsidRPr="00143D50">
        <w:rPr>
          <w:rFonts w:ascii="Arial Narrow" w:hAnsi="Arial Narrow" w:cs="Arial"/>
          <w:b/>
          <w:bCs/>
          <w:sz w:val="22"/>
          <w:szCs w:val="22"/>
          <w:u w:val="none"/>
        </w:rPr>
        <w:t>LOSNCP”,</w:t>
      </w:r>
      <w:r w:rsidRPr="00143D50">
        <w:rPr>
          <w:rFonts w:ascii="Arial Narrow" w:hAnsi="Arial Narrow" w:cs="Arial"/>
          <w:sz w:val="22"/>
          <w:szCs w:val="22"/>
          <w:u w:val="none"/>
        </w:rPr>
        <w:t xml:space="preserve"> Ley Orgánica del Sistema Nacional de Contratación Pública.</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f. </w:t>
      </w:r>
      <w:r w:rsidRPr="00143D50">
        <w:rPr>
          <w:rFonts w:ascii="Arial Narrow" w:hAnsi="Arial Narrow" w:cs="Arial"/>
          <w:sz w:val="22"/>
          <w:szCs w:val="22"/>
          <w:u w:val="none"/>
        </w:rPr>
        <w:tab/>
      </w:r>
      <w:r w:rsidRPr="00143D50">
        <w:rPr>
          <w:rFonts w:ascii="Arial Narrow" w:hAnsi="Arial Narrow" w:cs="Arial"/>
          <w:b/>
          <w:bCs/>
          <w:sz w:val="22"/>
          <w:szCs w:val="22"/>
          <w:u w:val="none"/>
        </w:rPr>
        <w:t>“</w:t>
      </w:r>
      <w:proofErr w:type="spellStart"/>
      <w:r w:rsidRPr="00143D50">
        <w:rPr>
          <w:rFonts w:ascii="Arial Narrow" w:hAnsi="Arial Narrow" w:cs="Arial"/>
          <w:b/>
          <w:bCs/>
          <w:sz w:val="22"/>
          <w:szCs w:val="22"/>
          <w:u w:val="none"/>
        </w:rPr>
        <w:t>RGLOSNCP</w:t>
      </w:r>
      <w:proofErr w:type="spellEnd"/>
      <w:r w:rsidRPr="00143D50">
        <w:rPr>
          <w:rFonts w:ascii="Arial Narrow" w:hAnsi="Arial Narrow" w:cs="Arial"/>
          <w:b/>
          <w:bCs/>
          <w:sz w:val="22"/>
          <w:szCs w:val="22"/>
          <w:u w:val="none"/>
        </w:rPr>
        <w:t>”</w:t>
      </w:r>
      <w:r w:rsidRPr="00143D50">
        <w:rPr>
          <w:rFonts w:ascii="Arial Narrow" w:hAnsi="Arial Narrow" w:cs="Arial"/>
          <w:sz w:val="22"/>
          <w:szCs w:val="22"/>
          <w:u w:val="none"/>
        </w:rPr>
        <w:t>, Reglamento General de la Ley Orgánica del Sistema Nacional de Contratación Púbica.</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 xml:space="preserve">g. </w:t>
      </w:r>
      <w:r w:rsidRPr="00143D50">
        <w:rPr>
          <w:rFonts w:ascii="Arial Narrow" w:hAnsi="Arial Narrow" w:cs="Arial"/>
          <w:sz w:val="22"/>
          <w:szCs w:val="22"/>
          <w:u w:val="none"/>
        </w:rPr>
        <w:tab/>
        <w:t>“</w:t>
      </w:r>
      <w:r w:rsidRPr="00143D50">
        <w:rPr>
          <w:rFonts w:ascii="Arial Narrow" w:hAnsi="Arial Narrow" w:cs="Arial"/>
          <w:b/>
          <w:bCs/>
          <w:sz w:val="22"/>
          <w:szCs w:val="22"/>
          <w:u w:val="none"/>
        </w:rPr>
        <w:t>Oferente”</w:t>
      </w:r>
      <w:r w:rsidRPr="00143D50">
        <w:rPr>
          <w:rFonts w:ascii="Arial Narrow" w:hAnsi="Arial Narrow" w:cs="Arial"/>
          <w:sz w:val="22"/>
          <w:szCs w:val="22"/>
          <w:u w:val="none"/>
        </w:rPr>
        <w:t>, es la persona natural o jurídica, asociación o consorcio que presenta una "oferta", en atención al llamado a licitación.</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bCs/>
          <w:sz w:val="22"/>
          <w:szCs w:val="22"/>
          <w:u w:val="none"/>
        </w:rPr>
        <w:t>h.</w:t>
      </w:r>
      <w:r w:rsidRPr="00143D50">
        <w:rPr>
          <w:rFonts w:ascii="Arial Narrow" w:hAnsi="Arial Narrow" w:cs="Arial"/>
          <w:b/>
          <w:bCs/>
          <w:sz w:val="22"/>
          <w:szCs w:val="22"/>
          <w:u w:val="none"/>
        </w:rPr>
        <w:tab/>
        <w:t xml:space="preserve">“Oferta”, </w:t>
      </w:r>
      <w:r w:rsidRPr="00143D50">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ind w:left="426" w:hanging="426"/>
        <w:rPr>
          <w:rFonts w:ascii="Arial Narrow" w:hAnsi="Arial Narrow" w:cs="Arial"/>
          <w:sz w:val="22"/>
          <w:szCs w:val="22"/>
          <w:u w:val="none"/>
        </w:rPr>
      </w:pPr>
      <w:r w:rsidRPr="00143D50">
        <w:rPr>
          <w:rFonts w:ascii="Arial Narrow" w:hAnsi="Arial Narrow" w:cs="Arial"/>
          <w:sz w:val="22"/>
          <w:szCs w:val="22"/>
          <w:u w:val="none"/>
        </w:rPr>
        <w:t>i.</w:t>
      </w:r>
      <w:r w:rsidRPr="00143D50">
        <w:rPr>
          <w:rFonts w:ascii="Arial Narrow" w:hAnsi="Arial Narrow" w:cs="Arial"/>
          <w:sz w:val="22"/>
          <w:szCs w:val="22"/>
          <w:u w:val="none"/>
        </w:rPr>
        <w:tab/>
      </w:r>
      <w:r w:rsidRPr="00143D50">
        <w:rPr>
          <w:rFonts w:ascii="Arial Narrow" w:hAnsi="Arial Narrow" w:cs="Arial"/>
          <w:b/>
          <w:sz w:val="22"/>
          <w:szCs w:val="22"/>
          <w:u w:val="none"/>
        </w:rPr>
        <w:t>“SERCOP”</w:t>
      </w:r>
      <w:r w:rsidRPr="00143D50">
        <w:rPr>
          <w:rFonts w:ascii="Arial Narrow" w:hAnsi="Arial Narrow" w:cs="Arial"/>
          <w:sz w:val="22"/>
          <w:szCs w:val="22"/>
          <w:u w:val="none"/>
        </w:rPr>
        <w:t>, Servicio Nacional de Contratación Pública.</w:t>
      </w:r>
    </w:p>
    <w:p w:rsidR="009456CB" w:rsidRPr="00143D50" w:rsidRDefault="009456CB" w:rsidP="00270D39">
      <w:pPr>
        <w:pStyle w:val="NormalWeb"/>
        <w:spacing w:before="0" w:beforeAutospacing="0"/>
        <w:ind w:left="426" w:hanging="426"/>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Segunda.- FORMA DE PAGO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Lo previsto en la cláusula quinta de las Condiciones Particulares del contrato, y además: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2.1.</w:t>
      </w:r>
      <w:r w:rsidRPr="00143D50">
        <w:rPr>
          <w:rFonts w:ascii="Arial Narrow" w:hAnsi="Arial Narrow" w:cs="Arial"/>
          <w:sz w:val="22"/>
          <w:szCs w:val="22"/>
          <w:u w:val="none"/>
        </w:rPr>
        <w:t xml:space="preserve"> El valor por concepto de anticipo será depositado en una cuenta que el CONTRATISTA </w:t>
      </w:r>
      <w:proofErr w:type="spellStart"/>
      <w:r w:rsidRPr="00143D50">
        <w:rPr>
          <w:rFonts w:ascii="Arial Narrow" w:hAnsi="Arial Narrow" w:cs="Arial"/>
          <w:sz w:val="22"/>
          <w:szCs w:val="22"/>
          <w:u w:val="none"/>
        </w:rPr>
        <w:t>aperturará</w:t>
      </w:r>
      <w:proofErr w:type="spellEnd"/>
      <w:r w:rsidRPr="00143D50">
        <w:rPr>
          <w:rFonts w:ascii="Arial Narrow" w:hAnsi="Arial Narrow" w:cs="Arial"/>
          <w:sz w:val="22"/>
          <w:szCs w:val="22"/>
          <w:u w:val="none"/>
        </w:rPr>
        <w:t xml:space="preserv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El anticipo que la CONTRATANTE haya otorgado al CONTRATISTA para la ejecución de la obra objeto de este contrato, no podrá ser destinado a fines ajenos a esta contratación.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2.2.-</w:t>
      </w:r>
      <w:r w:rsidRPr="00143D50">
        <w:rPr>
          <w:rFonts w:ascii="Arial Narrow" w:hAnsi="Arial Narrow" w:cs="Arial"/>
          <w:sz w:val="22"/>
          <w:szCs w:val="22"/>
          <w:u w:val="none"/>
        </w:rPr>
        <w:t xml:space="preserve"> La amortización del anticipo entregado se realizará conforme lo establecido en la </w:t>
      </w:r>
      <w:r w:rsidRPr="00143D50">
        <w:rPr>
          <w:rFonts w:ascii="Arial Narrow" w:hAnsi="Arial Narrow" w:cs="Arial"/>
          <w:sz w:val="22"/>
          <w:szCs w:val="22"/>
          <w:u w:val="none"/>
          <w:shd w:val="clear" w:color="auto" w:fill="FFFFFF"/>
        </w:rPr>
        <w:t xml:space="preserve">Disposición General Sexta del </w:t>
      </w:r>
      <w:proofErr w:type="spellStart"/>
      <w:r w:rsidRPr="00143D50">
        <w:rPr>
          <w:rFonts w:ascii="Arial Narrow" w:hAnsi="Arial Narrow" w:cs="Arial"/>
          <w:sz w:val="22"/>
          <w:szCs w:val="22"/>
          <w:u w:val="none"/>
          <w:shd w:val="clear" w:color="auto" w:fill="FFFFFF"/>
        </w:rPr>
        <w:t>RGLOSNCP</w:t>
      </w:r>
      <w:proofErr w:type="spellEnd"/>
      <w:r w:rsidRPr="00143D50">
        <w:rPr>
          <w:rFonts w:ascii="Arial Narrow" w:hAnsi="Arial Narrow" w:cs="Arial"/>
          <w:sz w:val="22"/>
          <w:szCs w:val="22"/>
          <w:u w:val="none"/>
          <w:shd w:val="clear" w:color="auto" w:fill="FFFFFF"/>
        </w:rPr>
        <w:t>.</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2.3.</w:t>
      </w:r>
      <w:r w:rsidRPr="00143D50">
        <w:rPr>
          <w:rFonts w:ascii="Arial Narrow" w:hAnsi="Arial Narrow" w:cs="Arial"/>
          <w:sz w:val="22"/>
          <w:szCs w:val="22"/>
          <w:u w:val="none"/>
        </w:rPr>
        <w:t xml:space="preserve"> La CONTRATANTE pagará las planillas previa aprobación de la fiscalización; se evitará caer en el retardo injustificado de pagos, previsto en el artículo 101 de la LOSNCP.</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2.4.</w:t>
      </w:r>
      <w:r w:rsidRPr="00143D50">
        <w:rPr>
          <w:rFonts w:ascii="Arial Narrow" w:hAnsi="Arial Narrow" w:cs="Arial"/>
          <w:sz w:val="22"/>
          <w:szCs w:val="22"/>
          <w:u w:val="none"/>
        </w:rPr>
        <w:t xml:space="preserve"> 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2.5.- </w:t>
      </w:r>
      <w:r w:rsidRPr="00143D50">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2.6. Trámite de las planillas</w:t>
      </w:r>
      <w:r w:rsidRPr="00143D50">
        <w:rPr>
          <w:rFonts w:ascii="Arial Narrow" w:hAnsi="Arial Narrow" w:cs="Arial"/>
          <w:sz w:val="22"/>
          <w:szCs w:val="22"/>
          <w:u w:val="none"/>
        </w:rPr>
        <w:t>: Para el trámite de las planillas se observarán las siguientes reglas: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 xml:space="preserve">a. Las planillas serán preparadas por capítulos y siguiendo el orden establecido en la </w:t>
      </w:r>
      <w:r w:rsidRPr="00143D50">
        <w:rPr>
          <w:rFonts w:ascii="Arial Narrow" w:hAnsi="Arial Narrow" w:cs="Arial"/>
          <w:color w:val="000000"/>
          <w:sz w:val="22"/>
          <w:szCs w:val="22"/>
          <w:u w:val="none"/>
        </w:rPr>
        <w:t>Tabla de descripción de rubros, unidades, cantidades y precios del F</w:t>
      </w:r>
      <w:r w:rsidRPr="00143D50">
        <w:rPr>
          <w:rFonts w:ascii="Arial Narrow" w:hAnsi="Arial Narrow" w:cs="Arial"/>
          <w:sz w:val="22"/>
          <w:szCs w:val="22"/>
          <w:u w:val="none"/>
        </w:rPr>
        <w:t>ormulario de la oferta, con sujeción a los precios unitarios en dólares de los Estados Unidos de América en los diferentes rubros y por las cantidades reales de trabajos ejecutados.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b. Dentro de los primeros cinco (5) días laborables posteriores al período al que corresponde la planilla, el CONTRATISTA preparará la correspondiente planilla y la someterá a consideración de la fiscalización.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c. Se adjuntarán los anexos de medidas, aprobaciones, pruebas de laboratorio y otros que correspondan.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 xml:space="preserve">d. Por cada rubro, el contratista deberá indicar el origen de los bienes y servicios, los que deben cumplir con la previsión hecha en la oferta. La fiscalización deberá verificar esta información teniendo en cuenta las facturas entregadas por el contratista y la planilla de aportes al </w:t>
      </w:r>
      <w:proofErr w:type="spellStart"/>
      <w:r w:rsidRPr="00143D50">
        <w:rPr>
          <w:rFonts w:ascii="Arial Narrow" w:hAnsi="Arial Narrow" w:cs="Arial"/>
          <w:sz w:val="22"/>
          <w:szCs w:val="22"/>
          <w:u w:val="none"/>
        </w:rPr>
        <w:t>IESS</w:t>
      </w:r>
      <w:proofErr w:type="spellEnd"/>
      <w:r w:rsidRPr="00143D50">
        <w:rPr>
          <w:rFonts w:ascii="Arial Narrow" w:hAnsi="Arial Narrow" w:cs="Arial"/>
          <w:sz w:val="22"/>
          <w:szCs w:val="22"/>
          <w:u w:val="none"/>
        </w:rPr>
        <w:t xml:space="preserve"> del personal de la obra.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e. 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f.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color w:val="000000"/>
          <w:sz w:val="22"/>
          <w:szCs w:val="22"/>
          <w:u w:val="none"/>
        </w:rPr>
        <w:t xml:space="preserve">2.7. Requisito previo al pago de las planillas: </w:t>
      </w:r>
      <w:r w:rsidRPr="00143D50">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2.8.- </w:t>
      </w:r>
      <w:r w:rsidRPr="00143D50">
        <w:rPr>
          <w:rFonts w:ascii="Arial Narrow" w:hAnsi="Arial Narrow" w:cs="Arial"/>
          <w:sz w:val="22"/>
          <w:szCs w:val="22"/>
          <w:u w:val="none"/>
        </w:rPr>
        <w:t>De los pagos que deba hacer, la CONTRATANTE retendrá igualmente las multas que procedan, de acuerdo con el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2.9. Pagos indebidos: </w:t>
      </w:r>
      <w:r w:rsidRPr="00143D50">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b/>
          <w:bCs/>
          <w:sz w:val="22"/>
          <w:szCs w:val="22"/>
          <w:u w:val="none"/>
        </w:rPr>
      </w:pPr>
      <w:r w:rsidRPr="00143D50">
        <w:rPr>
          <w:rFonts w:ascii="Arial Narrow" w:hAnsi="Arial Narrow" w:cs="Arial"/>
          <w:b/>
          <w:bCs/>
          <w:sz w:val="22"/>
          <w:szCs w:val="22"/>
          <w:u w:val="none"/>
        </w:rPr>
        <w:t>Cláusula Tercera.- GARANTÍAS</w:t>
      </w:r>
    </w:p>
    <w:p w:rsidR="009456CB" w:rsidRPr="00143D50" w:rsidRDefault="009456CB" w:rsidP="00270D39">
      <w:pPr>
        <w:pStyle w:val="NormalWeb"/>
        <w:spacing w:before="0" w:beforeAutospacing="0"/>
        <w:rPr>
          <w:rFonts w:ascii="Arial Narrow" w:hAnsi="Arial Narrow" w:cs="Arial"/>
          <w:b/>
          <w:bCs/>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Cs/>
          <w:sz w:val="22"/>
          <w:szCs w:val="22"/>
          <w:u w:val="none"/>
        </w:rPr>
        <w:t>3.1 Lo contemplado en la cláusula sexta de las condiciones particulares del contrato y la Ley.</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3.2. Ejecución de las garantías:</w:t>
      </w:r>
      <w:r w:rsidRPr="00143D50">
        <w:rPr>
          <w:rFonts w:ascii="Arial Narrow" w:hAnsi="Arial Narrow" w:cs="Arial"/>
          <w:sz w:val="22"/>
          <w:szCs w:val="22"/>
          <w:u w:val="none"/>
        </w:rPr>
        <w:t xml:space="preserve"> Las garantías contractuales podrán ser ejecutadas por la CONTRATANTE en los siguientes casos: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3.2.1 La de fiel cumplimiento del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a) Cuando la CONTRATANTE declare anticipada y unilateralmente terminado el contrato por causas imputables al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lastRenderedPageBreak/>
        <w:t>b) Si la CONTRATISTA no la renovare cinco días antes de su vencimiento.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3.2.2 La del anticipo: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a) Si el CONTRATISTA no la renovare cinco días antes de su vencimiento.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3.2.3 La técnica: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a) </w:t>
      </w:r>
      <w:r w:rsidRPr="00143D50">
        <w:rPr>
          <w:rFonts w:ascii="Arial Narrow" w:hAnsi="Arial Narrow" w:cs="Arial"/>
          <w:sz w:val="22"/>
          <w:szCs w:val="22"/>
          <w:u w:val="none"/>
        </w:rPr>
        <w:t>Cuando se incumpla con el objeto de esta garantía, de acuerdo con lo establecido en el pliego y este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Cuarta.- PRÓRROGAS DE PLAZO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4.1.- </w:t>
      </w:r>
      <w:r w:rsidRPr="00143D50">
        <w:rPr>
          <w:rFonts w:ascii="Arial Narrow" w:hAnsi="Arial Narrow" w:cs="Arial"/>
          <w:sz w:val="22"/>
          <w:szCs w:val="22"/>
          <w:u w:val="none"/>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4.2. </w:t>
      </w:r>
      <w:r w:rsidRPr="00143D50">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Quinta.- OTRAS OBLIGACIONES DEL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A más de las obligaciones señaladas en el numeral 5.1 de las condiciones particulares del pliego que son parte del presente contrato, las siguientes: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lastRenderedPageBreak/>
        <w:t>5.1.</w:t>
      </w:r>
      <w:r w:rsidRPr="00143D50">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color w:val="000000"/>
          <w:sz w:val="22"/>
          <w:szCs w:val="22"/>
          <w:u w:val="none"/>
        </w:rPr>
      </w:pPr>
      <w:r w:rsidRPr="00143D50">
        <w:rPr>
          <w:rFonts w:ascii="Arial Narrow" w:hAnsi="Arial Narrow" w:cs="Arial"/>
          <w:b/>
          <w:bCs/>
          <w:color w:val="000000"/>
          <w:sz w:val="22"/>
          <w:szCs w:val="22"/>
          <w:u w:val="none"/>
        </w:rPr>
        <w:t>5.2.</w:t>
      </w:r>
      <w:r w:rsidRPr="00143D50">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color w:val="000000"/>
          <w:sz w:val="22"/>
          <w:szCs w:val="22"/>
          <w:u w:val="none"/>
        </w:rPr>
      </w:pPr>
      <w:r w:rsidRPr="00143D50">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5.3. </w:t>
      </w:r>
      <w:r w:rsidRPr="00143D50">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5.4.</w:t>
      </w:r>
      <w:r w:rsidRPr="00143D50">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5.5.</w:t>
      </w:r>
      <w:r w:rsidRPr="00143D50">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5.6. </w:t>
      </w:r>
      <w:r w:rsidRPr="00143D50">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5.7. </w:t>
      </w:r>
      <w:r w:rsidRPr="00143D50">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lastRenderedPageBreak/>
        <w:t>5.8.</w:t>
      </w:r>
      <w:r w:rsidRPr="00143D50">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Sexta.- OBLIGACIONES DE LA CONTRATANTE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t xml:space="preserve">6.1. </w:t>
      </w:r>
      <w:r w:rsidRPr="00143D50">
        <w:rPr>
          <w:rFonts w:ascii="Arial Narrow" w:hAnsi="Arial Narrow" w:cs="Arial"/>
          <w:sz w:val="22"/>
          <w:szCs w:val="22"/>
          <w:u w:val="none"/>
        </w:rPr>
        <w:t>Son obligaciones de la CONTRATANTE las establecidas en el numeral 5.2 de las condiciones particulares del pliego que son parte del presente contrato.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lang w:val="es-ES"/>
        </w:rPr>
      </w:pPr>
      <w:r w:rsidRPr="00143D50">
        <w:rPr>
          <w:rFonts w:ascii="Arial Narrow" w:hAnsi="Arial Narrow" w:cs="Arial"/>
          <w:b/>
          <w:bCs/>
          <w:sz w:val="22"/>
          <w:szCs w:val="22"/>
          <w:u w:val="none"/>
          <w:lang w:val="es-ES"/>
        </w:rPr>
        <w:t>Cláusula Séptima.- CONTRATOS COMPLEMENTARIOS, DIFERENCIA EN CANTIDADES DE OBRA U ÓRDENES DE TRABAJO.-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t xml:space="preserve">7.1. </w:t>
      </w:r>
      <w:r w:rsidRPr="00143D50">
        <w:rPr>
          <w:rFonts w:ascii="Arial Narrow" w:hAnsi="Arial Narrow" w:cs="Arial"/>
          <w:sz w:val="22"/>
          <w:szCs w:val="22"/>
          <w:u w:val="none"/>
        </w:rPr>
        <w:t xml:space="preserve">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w:t>
      </w:r>
      <w:proofErr w:type="spellStart"/>
      <w:r w:rsidRPr="00143D50">
        <w:rPr>
          <w:rFonts w:ascii="Arial Narrow" w:hAnsi="Arial Narrow" w:cs="Arial"/>
          <w:sz w:val="22"/>
          <w:szCs w:val="22"/>
          <w:u w:val="none"/>
        </w:rPr>
        <w:t>RGLOSNCP</w:t>
      </w:r>
      <w:proofErr w:type="spellEnd"/>
      <w:r w:rsidRPr="00143D50">
        <w:rPr>
          <w:rFonts w:ascii="Arial Narrow" w:hAnsi="Arial Narrow" w:cs="Arial"/>
          <w:sz w:val="22"/>
          <w:szCs w:val="22"/>
          <w:u w:val="none"/>
        </w:rPr>
        <w:t>.</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Octava.- RECEPCIÓN PROVISIONAL Y DEFINITIVA DE LAS OBRAS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8.1.- RECEPCIÓN PROVISIONAL</w:t>
      </w:r>
      <w:r w:rsidRPr="00143D50">
        <w:rPr>
          <w:rFonts w:ascii="Arial Narrow" w:hAnsi="Arial Narrow" w:cs="Arial"/>
          <w:sz w:val="22"/>
          <w:szCs w:val="22"/>
          <w:u w:val="none"/>
        </w:rPr>
        <w:t xml:space="preserve">: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w:t>
      </w:r>
      <w:proofErr w:type="spellStart"/>
      <w:r w:rsidRPr="00143D50">
        <w:rPr>
          <w:rFonts w:ascii="Arial Narrow" w:hAnsi="Arial Narrow" w:cs="Arial"/>
          <w:sz w:val="22"/>
          <w:szCs w:val="22"/>
          <w:u w:val="none"/>
        </w:rPr>
        <w:t>RGLOSNCP</w:t>
      </w:r>
      <w:proofErr w:type="spellEnd"/>
      <w:r w:rsidRPr="00143D50">
        <w:rPr>
          <w:rFonts w:ascii="Arial Narrow" w:hAnsi="Arial Narrow" w:cs="Arial"/>
          <w:sz w:val="22"/>
          <w:szCs w:val="22"/>
          <w:u w:val="none"/>
        </w:rPr>
        <w:t>.</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8.2.- RECEPCIÓN DEFINITIVA</w:t>
      </w:r>
      <w:r w:rsidRPr="00143D50">
        <w:rPr>
          <w:rFonts w:ascii="Arial Narrow" w:hAnsi="Arial Narrow" w:cs="Arial"/>
          <w:sz w:val="22"/>
          <w:szCs w:val="22"/>
          <w:u w:val="none"/>
        </w:rPr>
        <w:t>: Transcurrido el término fijado desde la suscripción del acta de recepción provisional total, o de</w:t>
      </w:r>
      <w:r w:rsidRPr="00143D50">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 (10) días contados desde la solicitud presentada por el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8.3.</w:t>
      </w:r>
      <w:r w:rsidRPr="00143D50">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lastRenderedPageBreak/>
        <w:t xml:space="preserve">8.4. </w:t>
      </w:r>
      <w:r w:rsidRPr="00143D50">
        <w:rPr>
          <w:rFonts w:ascii="Arial Narrow" w:hAnsi="Arial Narrow" w:cs="Arial"/>
          <w:sz w:val="22"/>
          <w:szCs w:val="22"/>
          <w:u w:val="none"/>
        </w:rPr>
        <w:t>Todos los gastos adicionales que demanden la comprobación, verificación y pruebas, aún de laboratorio, son de cuenta del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8.5.</w:t>
      </w:r>
      <w:r w:rsidRPr="00143D50">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8.6. </w:t>
      </w:r>
      <w:r w:rsidRPr="00143D50">
        <w:rPr>
          <w:rFonts w:ascii="Arial Narrow" w:hAnsi="Arial Narrow" w:cs="Arial"/>
          <w:sz w:val="22"/>
          <w:szCs w:val="22"/>
          <w:u w:val="none"/>
        </w:rPr>
        <w:t xml:space="preserve">Operada la recepción definitiva presunta, a solicitud del CONTRATISTA o declarada por la CONTRATANTE, producirá como único efecto la terminación del contrato, dejando a salvo de los derechos de las partes a la liquidación técnico </w:t>
      </w:r>
      <w:proofErr w:type="gramStart"/>
      <w:r w:rsidRPr="00143D50">
        <w:rPr>
          <w:rFonts w:ascii="Arial Narrow" w:hAnsi="Arial Narrow" w:cs="Arial"/>
          <w:sz w:val="22"/>
          <w:szCs w:val="22"/>
          <w:u w:val="none"/>
        </w:rPr>
        <w:t>económica</w:t>
      </w:r>
      <w:proofErr w:type="gramEnd"/>
      <w:r w:rsidRPr="00143D50">
        <w:rPr>
          <w:rFonts w:ascii="Arial Narrow" w:hAnsi="Arial Narrow" w:cs="Arial"/>
          <w:sz w:val="22"/>
          <w:szCs w:val="22"/>
          <w:u w:val="none"/>
        </w:rPr>
        <w:t xml:space="preserve"> correspondiente.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8.7. ACTAS DE RECEPCIÓN:</w:t>
      </w:r>
      <w:r w:rsidRPr="00143D50">
        <w:rPr>
          <w:rFonts w:ascii="Arial Narrow" w:hAnsi="Arial Narrow" w:cs="Arial"/>
          <w:sz w:val="22"/>
          <w:szCs w:val="22"/>
          <w:u w:val="none"/>
        </w:rPr>
        <w:t xml:space="preserve"> En cuanto al contenido de las actas de recepción parcial, provisional y definitiva, se observará lo establecido en el artículo 124 del </w:t>
      </w:r>
      <w:proofErr w:type="spellStart"/>
      <w:r w:rsidRPr="00143D50">
        <w:rPr>
          <w:rFonts w:ascii="Arial Narrow" w:hAnsi="Arial Narrow" w:cs="Arial"/>
          <w:sz w:val="22"/>
          <w:szCs w:val="22"/>
          <w:u w:val="none"/>
        </w:rPr>
        <w:t>RGLONSCP</w:t>
      </w:r>
      <w:proofErr w:type="spellEnd"/>
      <w:r w:rsidRPr="00143D50">
        <w:rPr>
          <w:rFonts w:ascii="Arial Narrow" w:hAnsi="Arial Narrow" w:cs="Arial"/>
          <w:sz w:val="22"/>
          <w:szCs w:val="22"/>
          <w:u w:val="none"/>
        </w:rPr>
        <w:t>.</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8.8. LIQUIDACIÓN DEL CONTRATO: </w:t>
      </w:r>
      <w:r w:rsidRPr="00143D50">
        <w:rPr>
          <w:rFonts w:ascii="Arial Narrow" w:hAnsi="Arial Narrow" w:cs="Arial"/>
          <w:sz w:val="22"/>
          <w:szCs w:val="22"/>
          <w:u w:val="none"/>
        </w:rPr>
        <w:t xml:space="preserve">La liquidación final del contrato suscrita entre las partes se realizará en los términos previstos por el artículo 125 del </w:t>
      </w:r>
      <w:proofErr w:type="spellStart"/>
      <w:r w:rsidRPr="00143D50">
        <w:rPr>
          <w:rFonts w:ascii="Arial Narrow" w:hAnsi="Arial Narrow" w:cs="Arial"/>
          <w:sz w:val="22"/>
          <w:szCs w:val="22"/>
          <w:u w:val="none"/>
        </w:rPr>
        <w:t>RGLOSNCP</w:t>
      </w:r>
      <w:proofErr w:type="spellEnd"/>
      <w:r w:rsidRPr="00143D50">
        <w:rPr>
          <w:rFonts w:ascii="Arial Narrow" w:hAnsi="Arial Narrow" w:cs="Arial"/>
          <w:sz w:val="22"/>
          <w:szCs w:val="22"/>
          <w:u w:val="none"/>
        </w:rPr>
        <w:t>.</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t xml:space="preserve">8.9. </w:t>
      </w:r>
      <w:r w:rsidRPr="00143D50">
        <w:rPr>
          <w:rFonts w:ascii="Arial Narrow" w:hAnsi="Arial Narrow" w:cs="Arial"/>
          <w:b/>
          <w:bCs/>
          <w:sz w:val="22"/>
          <w:szCs w:val="22"/>
          <w:u w:val="none"/>
        </w:rPr>
        <w:t xml:space="preserve">PLANILLA DE LIQUIDACIÓN: </w:t>
      </w:r>
      <w:r w:rsidRPr="00143D50">
        <w:rPr>
          <w:rFonts w:ascii="Arial Narrow" w:hAnsi="Arial Narrow" w:cs="Arial"/>
          <w:sz w:val="22"/>
          <w:szCs w:val="22"/>
          <w:u w:val="none"/>
        </w:rPr>
        <w:t>Junto con la solicitud de entrega-recepción definitiva de las obras, el CONTRATISTA presentará una planilla del estado de cuenta final.</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Novena.- RESPONSABILIDAD DEL CONTRATISTA: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t>9.1</w:t>
      </w:r>
      <w:proofErr w:type="gramStart"/>
      <w:r w:rsidRPr="00143D50">
        <w:rPr>
          <w:rFonts w:ascii="Arial Narrow" w:hAnsi="Arial Narrow" w:cs="Arial"/>
          <w:b/>
          <w:sz w:val="22"/>
          <w:szCs w:val="22"/>
          <w:u w:val="none"/>
        </w:rPr>
        <w:t>.</w:t>
      </w:r>
      <w:r w:rsidRPr="00143D50">
        <w:rPr>
          <w:rFonts w:ascii="Arial Narrow" w:hAnsi="Arial Narrow" w:cs="Arial"/>
          <w:sz w:val="22"/>
          <w:szCs w:val="22"/>
          <w:u w:val="none"/>
        </w:rPr>
        <w:t>El</w:t>
      </w:r>
      <w:proofErr w:type="gramEnd"/>
      <w:r w:rsidRPr="00143D50">
        <w:rPr>
          <w:rFonts w:ascii="Arial Narrow" w:hAnsi="Arial Narrow" w:cs="Arial"/>
          <w:sz w:val="22"/>
          <w:szCs w:val="22"/>
          <w:u w:val="none"/>
        </w:rPr>
        <w:t xml:space="preserve">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 xml:space="preserve">Cláusula Décima.- MANTENIMIENTO DE LA OBRA: </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sz w:val="22"/>
          <w:szCs w:val="22"/>
          <w:u w:val="none"/>
        </w:rPr>
        <w:t xml:space="preserve">10.1 </w:t>
      </w:r>
      <w:r w:rsidRPr="00143D50">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Cláusula Undécima.- TRIBUTOS, RETENCIONES Y GASTOS</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b/>
          <w:bCs/>
          <w:sz w:val="22"/>
          <w:szCs w:val="22"/>
          <w:u w:val="none"/>
        </w:rPr>
        <w:t>11.1.</w:t>
      </w:r>
      <w:r w:rsidRPr="00143D50">
        <w:rPr>
          <w:rFonts w:ascii="Arial Narrow" w:hAnsi="Arial Narrow" w:cs="Arial"/>
          <w:sz w:val="22"/>
          <w:szCs w:val="22"/>
          <w:u w:val="none"/>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sz w:val="22"/>
          <w:szCs w:val="22"/>
          <w:u w:val="none"/>
        </w:rPr>
      </w:pPr>
      <w:r w:rsidRPr="00143D50">
        <w:rPr>
          <w:rFonts w:ascii="Arial Narrow" w:hAnsi="Arial Narrow" w:cs="Arial"/>
          <w:sz w:val="22"/>
          <w:szCs w:val="22"/>
          <w:u w:val="none"/>
        </w:rPr>
        <w:lastRenderedPageBreak/>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9456CB" w:rsidRPr="00143D50" w:rsidRDefault="009456CB" w:rsidP="00270D39">
      <w:pPr>
        <w:pStyle w:val="NormalWeb"/>
        <w:spacing w:before="0" w:beforeAutospacing="0"/>
        <w:rPr>
          <w:rFonts w:ascii="Arial Narrow" w:hAnsi="Arial Narrow" w:cs="Arial"/>
          <w:sz w:val="22"/>
          <w:szCs w:val="22"/>
          <w:u w:val="none"/>
        </w:rPr>
      </w:pPr>
    </w:p>
    <w:p w:rsidR="009456CB" w:rsidRPr="00143D50" w:rsidRDefault="009456CB" w:rsidP="00270D39">
      <w:pPr>
        <w:pStyle w:val="NormalWeb"/>
        <w:spacing w:before="0" w:beforeAutospacing="0"/>
        <w:rPr>
          <w:rFonts w:ascii="Arial Narrow" w:hAnsi="Arial Narrow" w:cs="Arial"/>
          <w:color w:val="000000"/>
          <w:sz w:val="22"/>
          <w:szCs w:val="22"/>
          <w:u w:val="none"/>
        </w:rPr>
      </w:pPr>
      <w:r w:rsidRPr="00143D50">
        <w:rPr>
          <w:rFonts w:ascii="Arial Narrow" w:hAnsi="Arial Narrow" w:cs="Arial"/>
          <w:b/>
          <w:bCs/>
          <w:sz w:val="22"/>
          <w:szCs w:val="22"/>
          <w:u w:val="none"/>
        </w:rPr>
        <w:t xml:space="preserve">11.2. </w:t>
      </w:r>
      <w:r w:rsidRPr="00143D50">
        <w:rPr>
          <w:rFonts w:ascii="Arial Narrow" w:hAnsi="Arial Narrow" w:cs="Arial"/>
          <w:sz w:val="22"/>
          <w:szCs w:val="22"/>
          <w:u w:val="none"/>
        </w:rPr>
        <w:t>Es de cuenta del CONTRATISTA el pago de los gastos notariales, de las copias certificadas del contrato y los documentos que deban ser</w:t>
      </w:r>
      <w:r w:rsidRPr="00143D50">
        <w:rPr>
          <w:rFonts w:ascii="Arial Narrow" w:hAnsi="Arial Narrow" w:cs="Arial"/>
          <w:color w:val="000000"/>
          <w:sz w:val="22"/>
          <w:szCs w:val="22"/>
          <w:u w:val="none"/>
        </w:rPr>
        <w:t xml:space="preserve">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rsidR="009456CB" w:rsidRPr="00143D50" w:rsidRDefault="009456CB" w:rsidP="00270D39">
      <w:pPr>
        <w:pStyle w:val="NormalWeb"/>
        <w:spacing w:before="0" w:beforeAutospacing="0"/>
        <w:rPr>
          <w:rFonts w:ascii="Arial Narrow" w:hAnsi="Arial Narrow" w:cs="Arial"/>
          <w:color w:val="000000"/>
          <w:sz w:val="22"/>
          <w:szCs w:val="22"/>
          <w:u w:val="none"/>
        </w:rPr>
      </w:pPr>
    </w:p>
    <w:p w:rsidR="009456CB" w:rsidRPr="00143D50" w:rsidRDefault="009456CB" w:rsidP="00270D39">
      <w:pPr>
        <w:pStyle w:val="NormalWeb"/>
        <w:spacing w:before="0" w:beforeAutospacing="0"/>
        <w:rPr>
          <w:rFonts w:ascii="Arial Narrow" w:hAnsi="Arial Narrow" w:cs="Arial"/>
          <w:b/>
          <w:color w:val="000000"/>
          <w:sz w:val="22"/>
          <w:szCs w:val="22"/>
          <w:u w:val="none"/>
        </w:rPr>
      </w:pPr>
      <w:r w:rsidRPr="00143D50">
        <w:rPr>
          <w:rFonts w:ascii="Arial Narrow" w:hAnsi="Arial Narrow" w:cs="Arial"/>
          <w:b/>
          <w:color w:val="000000"/>
          <w:sz w:val="22"/>
          <w:szCs w:val="22"/>
          <w:u w:val="none"/>
        </w:rPr>
        <w:t>Cláusula Duodécima.- TERMINACIÓN UNILATERAL DEL CONTRATO</w:t>
      </w:r>
    </w:p>
    <w:p w:rsidR="009456CB" w:rsidRPr="00143D50" w:rsidRDefault="009456CB" w:rsidP="00270D39">
      <w:pPr>
        <w:pStyle w:val="NormalWeb"/>
        <w:spacing w:before="0" w:beforeAutospacing="0"/>
        <w:rPr>
          <w:rFonts w:ascii="Arial Narrow" w:hAnsi="Arial Narrow" w:cs="Arial"/>
          <w:color w:val="000000"/>
          <w:sz w:val="22"/>
          <w:szCs w:val="22"/>
          <w:u w:val="none"/>
        </w:rPr>
      </w:pPr>
    </w:p>
    <w:p w:rsidR="009456CB" w:rsidRPr="00143D50" w:rsidRDefault="009456CB" w:rsidP="00270D39">
      <w:pPr>
        <w:pStyle w:val="NormalWeb"/>
        <w:spacing w:before="0" w:beforeAutospacing="0"/>
        <w:rPr>
          <w:rFonts w:ascii="Arial Narrow" w:hAnsi="Arial Narrow" w:cs="Arial"/>
          <w:color w:val="000000"/>
          <w:sz w:val="22"/>
          <w:szCs w:val="22"/>
          <w:u w:val="none"/>
        </w:rPr>
      </w:pPr>
      <w:r w:rsidRPr="00143D50">
        <w:rPr>
          <w:rFonts w:ascii="Arial Narrow" w:hAnsi="Arial Narrow" w:cs="Arial"/>
          <w:b/>
          <w:color w:val="000000"/>
          <w:sz w:val="22"/>
          <w:szCs w:val="22"/>
          <w:u w:val="none"/>
        </w:rPr>
        <w:t>12.1.</w:t>
      </w:r>
      <w:r w:rsidRPr="00143D50">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demandas contencioso administrativas, arbitrales o de cualquier tipo de parte del contratista.</w:t>
      </w:r>
    </w:p>
    <w:p w:rsidR="009456CB" w:rsidRPr="00143D50" w:rsidRDefault="009456CB" w:rsidP="00270D39">
      <w:pPr>
        <w:pStyle w:val="NormalWeb"/>
        <w:spacing w:before="0" w:beforeAutospacing="0"/>
        <w:rPr>
          <w:rFonts w:ascii="Arial Narrow" w:hAnsi="Arial Narrow" w:cs="Arial"/>
          <w:color w:val="000000"/>
          <w:sz w:val="22"/>
          <w:szCs w:val="22"/>
          <w:u w:val="none"/>
        </w:rPr>
      </w:pPr>
    </w:p>
    <w:p w:rsidR="009456CB" w:rsidRPr="00143D50" w:rsidRDefault="009456CB" w:rsidP="00270D39">
      <w:pPr>
        <w:pStyle w:val="NormalWeb"/>
        <w:spacing w:before="0" w:beforeAutospacing="0"/>
        <w:rPr>
          <w:rFonts w:ascii="Arial Narrow" w:hAnsi="Arial Narrow" w:cs="Arial"/>
          <w:color w:val="000000"/>
          <w:sz w:val="22"/>
          <w:szCs w:val="22"/>
          <w:u w:val="none"/>
        </w:rPr>
      </w:pPr>
      <w:r w:rsidRPr="00143D50">
        <w:rPr>
          <w:rFonts w:ascii="Arial Narrow" w:hAnsi="Arial Narrow" w:cs="Arial"/>
          <w:b/>
          <w:color w:val="000000"/>
          <w:sz w:val="22"/>
          <w:szCs w:val="22"/>
          <w:u w:val="none"/>
        </w:rPr>
        <w:t>12.2</w:t>
      </w:r>
      <w:r w:rsidRPr="00143D50">
        <w:rPr>
          <w:rFonts w:ascii="Arial Narrow" w:hAnsi="Arial Narrow" w:cs="Arial"/>
          <w:color w:val="000000"/>
          <w:sz w:val="22"/>
          <w:szCs w:val="22"/>
          <w:u w:val="none"/>
        </w:rPr>
        <w:tab/>
        <w:t xml:space="preserve">Tampoco se admitirá acciones constitucionales contra las resoluciones de terminación unilateral del contrato, porque se tienen mecanismos de </w:t>
      </w:r>
      <w:proofErr w:type="gramStart"/>
      <w:r w:rsidRPr="00143D50">
        <w:rPr>
          <w:rFonts w:ascii="Arial Narrow" w:hAnsi="Arial Narrow" w:cs="Arial"/>
          <w:color w:val="000000"/>
          <w:sz w:val="22"/>
          <w:szCs w:val="22"/>
          <w:u w:val="none"/>
        </w:rPr>
        <w:t>defensa  adecuados y eficaces</w:t>
      </w:r>
      <w:proofErr w:type="gramEnd"/>
      <w:r w:rsidRPr="00143D50">
        <w:rPr>
          <w:rFonts w:ascii="Arial Narrow" w:hAnsi="Arial Narrow" w:cs="Arial"/>
          <w:color w:val="000000"/>
          <w:sz w:val="22"/>
          <w:szCs w:val="22"/>
          <w:u w:val="none"/>
        </w:rPr>
        <w:t xml:space="preserve"> para proteger los derechos derivados de tales resoluciones, previstos en la Ley.</w:t>
      </w:r>
    </w:p>
    <w:p w:rsidR="009456CB" w:rsidRPr="00143D50" w:rsidRDefault="009456CB" w:rsidP="005F108B">
      <w:pPr>
        <w:pStyle w:val="NormalWeb"/>
        <w:spacing w:before="0" w:beforeAutospacing="0"/>
        <w:rPr>
          <w:rFonts w:ascii="Arial Narrow" w:hAnsi="Arial Narrow" w:cs="Arial"/>
          <w:i/>
          <w:color w:val="000000"/>
          <w:sz w:val="22"/>
          <w:szCs w:val="22"/>
          <w:u w:val="none"/>
        </w:rPr>
        <w:sectPr w:rsidR="009456CB" w:rsidRPr="00143D50" w:rsidSect="009456CB">
          <w:headerReference w:type="default" r:id="rId18"/>
          <w:footerReference w:type="default" r:id="rId19"/>
          <w:pgSz w:w="12240" w:h="15840"/>
          <w:pgMar w:top="1417" w:right="1892" w:bottom="1417" w:left="1701" w:header="708" w:footer="708" w:gutter="0"/>
          <w:pgNumType w:start="1"/>
          <w:cols w:space="708"/>
          <w:docGrid w:linePitch="360"/>
        </w:sectPr>
      </w:pPr>
      <w:r w:rsidRPr="00143D50">
        <w:rPr>
          <w:rFonts w:ascii="Arial Narrow" w:hAnsi="Arial Narrow" w:cs="Arial"/>
          <w:i/>
          <w:color w:val="000000"/>
          <w:sz w:val="22"/>
          <w:szCs w:val="22"/>
          <w:u w:val="none"/>
        </w:rPr>
        <w:t>(Hasta aquí el texto de las condiciones generales de los contratos de ejecución de obras).</w:t>
      </w:r>
    </w:p>
    <w:p w:rsidR="009456CB" w:rsidRPr="00143D50" w:rsidRDefault="009456CB" w:rsidP="005F108B">
      <w:pPr>
        <w:pStyle w:val="NormalWeb"/>
        <w:spacing w:before="0" w:beforeAutospacing="0"/>
        <w:rPr>
          <w:rFonts w:ascii="Arial Narrow" w:hAnsi="Arial Narrow" w:cs="Arial"/>
          <w:sz w:val="22"/>
          <w:szCs w:val="22"/>
          <w:u w:val="none"/>
        </w:rPr>
      </w:pPr>
    </w:p>
    <w:sectPr w:rsidR="009456CB" w:rsidRPr="00143D50" w:rsidSect="009456CB">
      <w:headerReference w:type="default" r:id="rId20"/>
      <w:footerReference w:type="default" r:id="rId21"/>
      <w:type w:val="continuous"/>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90" w:rsidRDefault="00D17E90" w:rsidP="0057666D">
      <w:r>
        <w:separator/>
      </w:r>
    </w:p>
  </w:endnote>
  <w:endnote w:type="continuationSeparator" w:id="0">
    <w:p w:rsidR="00D17E90" w:rsidRDefault="00D17E90" w:rsidP="005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1C" w:rsidRDefault="00B3591C" w:rsidP="004B0760">
    <w:pPr>
      <w:pStyle w:val="Piedepgina"/>
      <w:jc w:val="center"/>
      <w:rPr>
        <w:rFonts w:ascii="Cambria" w:hAnsi="Cambria" w:cs="Cambria"/>
        <w:sz w:val="18"/>
        <w:szCs w:val="18"/>
        <w:lang w:val="es-ES"/>
      </w:rPr>
    </w:pPr>
    <w:r>
      <w:rPr>
        <w:rFonts w:ascii="Cambria" w:hAnsi="Cambria" w:cs="Cambria"/>
        <w:sz w:val="18"/>
        <w:szCs w:val="18"/>
        <w:lang w:val="es-ES"/>
      </w:rPr>
      <w:t xml:space="preserve">                                                                                                                                                                                   </w:t>
    </w:r>
  </w:p>
  <w:p w:rsidR="00B3591C" w:rsidRDefault="00B3591C" w:rsidP="004B0760">
    <w:pPr>
      <w:pStyle w:val="Piedepgina"/>
      <w:jc w:val="center"/>
      <w:rPr>
        <w:rFonts w:ascii="Cambria" w:hAnsi="Cambria" w:cs="Cambria"/>
        <w:sz w:val="18"/>
        <w:szCs w:val="18"/>
        <w:lang w:val="es-ES"/>
      </w:rPr>
    </w:pPr>
  </w:p>
  <w:p w:rsidR="00B3591C" w:rsidRPr="003C7690" w:rsidRDefault="00D17E90" w:rsidP="004B0760">
    <w:pPr>
      <w:pStyle w:val="Piedepgina"/>
      <w:jc w:val="right"/>
      <w:rPr>
        <w:rFonts w:cs="Times New Roman"/>
        <w:b/>
        <w:sz w:val="18"/>
        <w:szCs w:val="18"/>
        <w:lang w:val="es-AR"/>
      </w:rPr>
    </w:pPr>
    <w:r>
      <w:rPr>
        <w:noProof/>
        <w:lang w:val="es-AR" w:eastAsia="es-AR" w:bidi="ar-SA"/>
      </w:rPr>
      <w:pict>
        <v:group id="_x0000_s2052" style="position:absolute;left:0;text-align:left;margin-left:.75pt;margin-top:711.75pt;width:610.75pt;height:63.7pt;flip:y;z-index:25166336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" o:allowincell="f">
          <v:shapetype id="_x0000_t32" coordsize="21600,21600" o:spt="32" o:oned="t" path="m,l21600,21600e" filled="f">
            <v:path arrowok="t" fillok="f" o:connecttype="none"/>
            <o:lock v:ext="edit" shapetype="t"/>
          </v:shapetype>
          <v:shape id="AutoShape 2" o:spid="_x0000_s2054"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LdO8UAAADaAAAADwAAAGRycy9kb3ducmV2LnhtbESPQWsCMRSE74X+h/AKXkrNVlTarVGq&#10;IChKodseenxsXjeLm5clibr6640geBxm5htmMutsIw7kQ+1YwWs/A0FcOl1zpeD3Z/nyBiJEZI2N&#10;Y1JwogCz6ePDBHPtjvxNhyJWIkE45KjAxNjmUobSkMXQdy1x8v6dtxiT9JXUHo8Jbhs5yLKxtFhz&#10;WjDY0sJQuSv2VsF8szwPR9XXu9/T+vlsttnfoN0p1XvqPj9AROriPXxrr7SCMVyvpBsgp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LdO8UAAADaAAAADwAAAAAAAAAA&#10;AAAAAAChAgAAZHJzL2Rvd25yZXYueG1sUEsFBgAAAAAEAAQA+QAAAJMDAAAAAA==&#10;" strokecolor="#31849b"/>
          <v:rect id="Rectangle 3" o:spid="_x0000_s2053"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w:r>
    <w:r w:rsidR="00B3591C">
      <w:rPr>
        <w:rFonts w:ascii="Cambria" w:hAnsi="Cambria" w:cs="Cambria"/>
        <w:sz w:val="18"/>
        <w:szCs w:val="18"/>
        <w:lang w:val="es-ES"/>
      </w:rPr>
      <w:t xml:space="preserve">    </w:t>
    </w:r>
    <w:r w:rsidR="00B3591C" w:rsidRPr="00732031">
      <w:rPr>
        <w:rFonts w:ascii="Cambria" w:hAnsi="Cambria" w:cs="Cambria"/>
        <w:b/>
        <w:sz w:val="18"/>
        <w:szCs w:val="18"/>
        <w:lang w:val="es-ES"/>
      </w:rPr>
      <w:t xml:space="preserve">        </w:t>
    </w:r>
    <w:r w:rsidR="00B3591C" w:rsidRPr="004B0760">
      <w:rPr>
        <w:rFonts w:cs="Times New Roman"/>
        <w:b/>
        <w:sz w:val="18"/>
        <w:szCs w:val="18"/>
        <w:lang w:val="es-ES"/>
      </w:rPr>
      <w:t xml:space="preserve">Página </w:t>
    </w:r>
    <w:r w:rsidR="00B3591C" w:rsidRPr="004B0760">
      <w:rPr>
        <w:rFonts w:cs="Times New Roman"/>
        <w:b/>
        <w:sz w:val="18"/>
        <w:szCs w:val="18"/>
        <w:lang w:val="es-ES"/>
      </w:rPr>
      <w:fldChar w:fldCharType="begin"/>
    </w:r>
    <w:r w:rsidR="00B3591C" w:rsidRPr="004B0760">
      <w:rPr>
        <w:rFonts w:cs="Times New Roman"/>
        <w:b/>
        <w:sz w:val="18"/>
        <w:szCs w:val="18"/>
        <w:lang w:val="es-ES"/>
      </w:rPr>
      <w:instrText xml:space="preserve"> PAGE   \* MERGEFORMAT </w:instrText>
    </w:r>
    <w:r w:rsidR="00B3591C" w:rsidRPr="004B0760">
      <w:rPr>
        <w:rFonts w:cs="Times New Roman"/>
        <w:b/>
        <w:sz w:val="18"/>
        <w:szCs w:val="18"/>
        <w:lang w:val="es-ES"/>
      </w:rPr>
      <w:fldChar w:fldCharType="separate"/>
    </w:r>
    <w:r w:rsidR="00F265F6">
      <w:rPr>
        <w:rFonts w:cs="Times New Roman"/>
        <w:b/>
        <w:noProof/>
        <w:sz w:val="18"/>
        <w:szCs w:val="18"/>
        <w:lang w:val="es-ES"/>
      </w:rPr>
      <w:t>22</w:t>
    </w:r>
    <w:r w:rsidR="00B3591C" w:rsidRPr="004B0760">
      <w:rPr>
        <w:rFonts w:cs="Times New Roman"/>
        <w:b/>
        <w:sz w:val="18"/>
        <w:szCs w:val="18"/>
        <w:lang w:val="es-ES"/>
      </w:rPr>
      <w:fldChar w:fldCharType="end"/>
    </w:r>
  </w:p>
  <w:p w:rsidR="00B3591C" w:rsidRPr="00664F24" w:rsidRDefault="00B3591C" w:rsidP="004B0760">
    <w:pPr>
      <w:pStyle w:val="Piedepgina"/>
      <w:jc w:val="right"/>
      <w:rPr>
        <w:rFonts w:cs="Times New Roman"/>
        <w:b/>
        <w:sz w:val="18"/>
        <w:szCs w:val="18"/>
        <w:lang w:val="es-AR"/>
      </w:rPr>
    </w:pPr>
    <w:r w:rsidRPr="00664F24">
      <w:rPr>
        <w:rFonts w:cs="Times New Roman"/>
        <w:b/>
        <w:sz w:val="18"/>
        <w:szCs w:val="18"/>
        <w:lang w:val="es-AR"/>
      </w:rPr>
      <w:t>CAF-RSND-CNELSUC-LPN-OB-007</w:t>
    </w:r>
  </w:p>
  <w:p w:rsidR="00B3591C" w:rsidRPr="00664F24" w:rsidRDefault="00B3591C">
    <w:pPr>
      <w:pStyle w:val="Piedepgina"/>
      <w:rPr>
        <w:lang w:val="es-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1C" w:rsidRDefault="00B3591C" w:rsidP="004B0760">
    <w:pPr>
      <w:pStyle w:val="Piedepgina"/>
      <w:jc w:val="center"/>
      <w:rPr>
        <w:rFonts w:ascii="Cambria" w:hAnsi="Cambria" w:cs="Cambria"/>
        <w:sz w:val="18"/>
        <w:szCs w:val="18"/>
        <w:lang w:val="es-ES"/>
      </w:rPr>
    </w:pPr>
    <w:r>
      <w:rPr>
        <w:rFonts w:ascii="Cambria" w:hAnsi="Cambria" w:cs="Cambria"/>
        <w:sz w:val="18"/>
        <w:szCs w:val="18"/>
        <w:lang w:val="es-ES"/>
      </w:rPr>
      <w:t xml:space="preserve">                                                                                                                                                                                   </w:t>
    </w:r>
  </w:p>
  <w:p w:rsidR="00B3591C" w:rsidRDefault="00B3591C" w:rsidP="004B0760">
    <w:pPr>
      <w:pStyle w:val="Piedepgina"/>
      <w:jc w:val="center"/>
      <w:rPr>
        <w:rFonts w:ascii="Cambria" w:hAnsi="Cambria" w:cs="Cambria"/>
        <w:sz w:val="18"/>
        <w:szCs w:val="18"/>
        <w:lang w:val="es-ES"/>
      </w:rPr>
    </w:pPr>
  </w:p>
  <w:p w:rsidR="00B3591C" w:rsidRPr="003C7690" w:rsidRDefault="00D17E90" w:rsidP="004B0760">
    <w:pPr>
      <w:pStyle w:val="Piedepgina"/>
      <w:jc w:val="right"/>
      <w:rPr>
        <w:rFonts w:cs="Times New Roman"/>
        <w:b/>
        <w:sz w:val="18"/>
        <w:szCs w:val="18"/>
        <w:lang w:val="es-AR"/>
      </w:rPr>
    </w:pPr>
    <w:r>
      <w:rPr>
        <w:noProof/>
        <w:lang w:val="es-AR" w:eastAsia="es-AR" w:bidi="ar-SA"/>
      </w:rPr>
      <w:pict>
        <v:group id="Group 1" o:spid="_x0000_s2049" style="position:absolute;left:0;text-align:left;margin-left:.75pt;margin-top:711.75pt;width:610.75pt;height:63.7pt;flip:y;z-index:251660288;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" o:allowincell="f">
          <v:shapetype id="_x0000_t32" coordsize="21600,21600" o:spt="32" o:oned="t" path="m,l21600,21600e" filled="f">
            <v:path arrowok="t" fillok="f" o:connecttype="none"/>
            <o:lock v:ext="edit" shapetype="t"/>
          </v:shapetype>
          <v:shape id="AutoShape 2" o:spid="_x0000_s2051"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2050"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w:r>
    <w:r w:rsidR="00B3591C">
      <w:rPr>
        <w:rFonts w:ascii="Cambria" w:hAnsi="Cambria" w:cs="Cambria"/>
        <w:sz w:val="18"/>
        <w:szCs w:val="18"/>
        <w:lang w:val="es-ES"/>
      </w:rPr>
      <w:t xml:space="preserve">    </w:t>
    </w:r>
    <w:r w:rsidR="00B3591C" w:rsidRPr="00732031">
      <w:rPr>
        <w:rFonts w:ascii="Cambria" w:hAnsi="Cambria" w:cs="Cambria"/>
        <w:b/>
        <w:sz w:val="18"/>
        <w:szCs w:val="18"/>
        <w:lang w:val="es-ES"/>
      </w:rPr>
      <w:t xml:space="preserve">        </w:t>
    </w:r>
    <w:r w:rsidR="00B3591C" w:rsidRPr="004B0760">
      <w:rPr>
        <w:rFonts w:cs="Times New Roman"/>
        <w:b/>
        <w:sz w:val="18"/>
        <w:szCs w:val="18"/>
        <w:lang w:val="es-ES"/>
      </w:rPr>
      <w:t xml:space="preserve">Página </w:t>
    </w:r>
    <w:r w:rsidR="00B3591C" w:rsidRPr="004B0760">
      <w:rPr>
        <w:rFonts w:cs="Times New Roman"/>
        <w:b/>
        <w:sz w:val="18"/>
        <w:szCs w:val="18"/>
        <w:lang w:val="es-ES"/>
      </w:rPr>
      <w:fldChar w:fldCharType="begin"/>
    </w:r>
    <w:r w:rsidR="00B3591C" w:rsidRPr="004B0760">
      <w:rPr>
        <w:rFonts w:cs="Times New Roman"/>
        <w:b/>
        <w:sz w:val="18"/>
        <w:szCs w:val="18"/>
        <w:lang w:val="es-ES"/>
      </w:rPr>
      <w:instrText xml:space="preserve"> PAGE   \* MERGEFORMAT </w:instrText>
    </w:r>
    <w:r w:rsidR="00B3591C" w:rsidRPr="004B0760">
      <w:rPr>
        <w:rFonts w:cs="Times New Roman"/>
        <w:b/>
        <w:sz w:val="18"/>
        <w:szCs w:val="18"/>
        <w:lang w:val="es-ES"/>
      </w:rPr>
      <w:fldChar w:fldCharType="separate"/>
    </w:r>
    <w:r w:rsidR="00B3591C">
      <w:rPr>
        <w:rFonts w:cs="Times New Roman"/>
        <w:b/>
        <w:noProof/>
        <w:sz w:val="18"/>
        <w:szCs w:val="18"/>
        <w:lang w:val="es-ES"/>
      </w:rPr>
      <w:t>73</w:t>
    </w:r>
    <w:r w:rsidR="00B3591C" w:rsidRPr="004B0760">
      <w:rPr>
        <w:rFonts w:cs="Times New Roman"/>
        <w:b/>
        <w:sz w:val="18"/>
        <w:szCs w:val="18"/>
        <w:lang w:val="es-ES"/>
      </w:rPr>
      <w:fldChar w:fldCharType="end"/>
    </w:r>
  </w:p>
  <w:p w:rsidR="00B3591C" w:rsidRPr="003C7690" w:rsidRDefault="00B3591C" w:rsidP="004B0760">
    <w:pPr>
      <w:pStyle w:val="Piedepgina"/>
      <w:jc w:val="right"/>
      <w:rPr>
        <w:rFonts w:cs="Times New Roman"/>
        <w:b/>
        <w:sz w:val="18"/>
        <w:szCs w:val="18"/>
        <w:lang w:val="es-AR"/>
      </w:rPr>
    </w:pPr>
    <w:r w:rsidRPr="003C7690">
      <w:rPr>
        <w:rFonts w:cs="Times New Roman"/>
        <w:b/>
        <w:sz w:val="18"/>
        <w:szCs w:val="18"/>
        <w:lang w:val="es-AR"/>
      </w:rPr>
      <w:t>CAF-RSND-CNELSUC-LPN-OB-001</w:t>
    </w:r>
  </w:p>
  <w:p w:rsidR="00B3591C" w:rsidRPr="003C7690" w:rsidRDefault="00B3591C">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90" w:rsidRDefault="00D17E90" w:rsidP="0057666D">
      <w:r>
        <w:separator/>
      </w:r>
    </w:p>
  </w:footnote>
  <w:footnote w:type="continuationSeparator" w:id="0">
    <w:p w:rsidR="00D17E90" w:rsidRDefault="00D17E90" w:rsidP="0057666D">
      <w:r>
        <w:continuationSeparator/>
      </w:r>
    </w:p>
  </w:footnote>
  <w:footnote w:id="1">
    <w:p w:rsidR="00B3591C" w:rsidRPr="00BC4C2E" w:rsidRDefault="00B3591C" w:rsidP="009A686A">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liego 1.1., para licitación de 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B3591C" w:rsidRPr="00F26F8F" w:rsidRDefault="00B3591C" w:rsidP="009A686A">
      <w:pPr>
        <w:pStyle w:val="Textonotapie"/>
        <w:rPr>
          <w:rFonts w:ascii="Arial Narrow" w:hAnsi="Arial Narrow" w:cs="Arial"/>
          <w:i/>
        </w:rPr>
      </w:pPr>
    </w:p>
  </w:footnote>
  <w:footnote w:id="2">
    <w:p w:rsidR="00B3591C" w:rsidRPr="0012542B" w:rsidRDefault="00B3591C" w:rsidP="005A19B4">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cs="Arial"/>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4213"/>
      <w:gridCol w:w="2184"/>
    </w:tblGrid>
    <w:tr w:rsidR="00B3591C" w:rsidTr="007E05F7">
      <w:tc>
        <w:tcPr>
          <w:tcW w:w="2215" w:type="dxa"/>
        </w:tcPr>
        <w:p w:rsidR="00B3591C" w:rsidRDefault="00B3591C" w:rsidP="007E05F7">
          <w:pPr>
            <w:pStyle w:val="Encabezado"/>
            <w:tabs>
              <w:tab w:val="left" w:pos="3510"/>
              <w:tab w:val="right" w:pos="8647"/>
            </w:tabs>
            <w:rPr>
              <w:noProof/>
              <w:lang w:val="es-AR" w:eastAsia="es-AR" w:bidi="ar-SA"/>
            </w:rPr>
          </w:pPr>
          <w:r>
            <w:rPr>
              <w:noProof/>
              <w:lang w:val="es-AR" w:eastAsia="es-AR" w:bidi="ar-SA"/>
            </w:rPr>
            <w:drawing>
              <wp:inline distT="0" distB="0" distL="0" distR="0" wp14:anchorId="7F9A7DA2" wp14:editId="64D2AD81">
                <wp:extent cx="1428750" cy="561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p>
      </w:tc>
      <w:tc>
        <w:tcPr>
          <w:tcW w:w="4432" w:type="dxa"/>
        </w:tcPr>
        <w:p w:rsidR="00B3591C" w:rsidRDefault="00B3591C" w:rsidP="007E05F7">
          <w:pPr>
            <w:pStyle w:val="Encabezado"/>
            <w:jc w:val="center"/>
            <w:rPr>
              <w:rFonts w:ascii="Calibri" w:hAnsi="Calibri"/>
              <w:b/>
              <w:sz w:val="22"/>
              <w:szCs w:val="22"/>
            </w:rPr>
          </w:pPr>
        </w:p>
        <w:p w:rsidR="00B3591C" w:rsidRPr="007E05F7" w:rsidRDefault="00B3591C" w:rsidP="007E05F7">
          <w:pPr>
            <w:pStyle w:val="Encabezado"/>
            <w:jc w:val="center"/>
            <w:rPr>
              <w:rFonts w:ascii="Calibri" w:hAnsi="Calibri"/>
              <w:b/>
              <w:sz w:val="22"/>
              <w:szCs w:val="22"/>
            </w:rPr>
          </w:pPr>
          <w:r w:rsidRPr="007E05F7">
            <w:rPr>
              <w:rFonts w:ascii="Calibri" w:hAnsi="Calibri"/>
              <w:b/>
              <w:sz w:val="22"/>
              <w:szCs w:val="22"/>
            </w:rPr>
            <w:t>UNIDAD DE NEGOCIOS SUCUMBÍOS</w:t>
          </w:r>
        </w:p>
        <w:p w:rsidR="00B3591C" w:rsidRPr="007E05F7" w:rsidRDefault="00D17E90" w:rsidP="007E05F7">
          <w:pPr>
            <w:pStyle w:val="Encabezado"/>
            <w:tabs>
              <w:tab w:val="left" w:pos="3510"/>
              <w:tab w:val="right" w:pos="8647"/>
            </w:tabs>
            <w:jc w:val="center"/>
            <w:rPr>
              <w:noProof/>
              <w:lang w:val="es-AR" w:eastAsia="es-AR" w:bidi="ar-SA"/>
            </w:rPr>
          </w:pPr>
          <w:hyperlink r:id="rId2" w:history="1">
            <w:r w:rsidR="00B3591C" w:rsidRPr="007E05F7">
              <w:rPr>
                <w:rStyle w:val="Hipervnculo"/>
                <w:rFonts w:ascii="Calibri" w:hAnsi="Calibri"/>
                <w:noProof/>
                <w:color w:val="auto"/>
                <w:u w:val="none"/>
                <w:lang w:val="es-AR" w:eastAsia="es-AR" w:bidi="ar-SA"/>
              </w:rPr>
              <w:t>www.cnelep.gob.ec</w:t>
            </w:r>
          </w:hyperlink>
        </w:p>
      </w:tc>
      <w:tc>
        <w:tcPr>
          <w:tcW w:w="2216" w:type="dxa"/>
        </w:tcPr>
        <w:p w:rsidR="00B3591C" w:rsidRDefault="00B3591C" w:rsidP="004932AA">
          <w:pPr>
            <w:pStyle w:val="Encabezado"/>
            <w:tabs>
              <w:tab w:val="left" w:pos="3510"/>
              <w:tab w:val="right" w:pos="8647"/>
            </w:tabs>
            <w:jc w:val="right"/>
            <w:rPr>
              <w:noProof/>
              <w:lang w:val="es-AR" w:eastAsia="es-AR" w:bidi="ar-SA"/>
            </w:rPr>
          </w:pPr>
          <w:r>
            <w:object w:dxaOrig="6390" w:dyaOrig="3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1pt" o:ole="">
                <v:imagedata r:id="rId3" o:title=""/>
              </v:shape>
              <o:OLEObject Type="Embed" ProgID="PBrush" ShapeID="_x0000_i1025" DrawAspect="Content" ObjectID="_1539169697" r:id="rId4"/>
            </w:object>
          </w:r>
        </w:p>
      </w:tc>
    </w:tr>
  </w:tbl>
  <w:p w:rsidR="00B3591C" w:rsidRPr="007E05F7" w:rsidRDefault="00B3591C" w:rsidP="007E05F7">
    <w:pPr>
      <w:pStyle w:val="Encabezado"/>
      <w:tabs>
        <w:tab w:val="left" w:pos="3510"/>
        <w:tab w:val="right" w:pos="8647"/>
      </w:tabs>
      <w:rPr>
        <w:sz w:val="4"/>
        <w:szCs w:val="4"/>
      </w:rPr>
    </w:pPr>
    <w:r>
      <w:rPr>
        <w:noProof/>
        <w:lang w:val="es-AR" w:eastAsia="es-AR" w:bidi="ar-SA"/>
      </w:rPr>
      <w:tab/>
    </w:r>
    <w:r>
      <w:rPr>
        <w:noProof/>
        <w:lang w:val="es-AR" w:eastAsia="es-AR"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1C" w:rsidRDefault="00B3591C" w:rsidP="004B0760">
    <w:pPr>
      <w:pStyle w:val="Encabezado"/>
      <w:jc w:val="right"/>
    </w:pPr>
    <w:r>
      <w:rPr>
        <w:noProof/>
        <w:lang w:val="es-AR" w:eastAsia="es-AR" w:bidi="ar-SA"/>
      </w:rPr>
      <w:drawing>
        <wp:anchor distT="0" distB="0" distL="114300" distR="114300" simplePos="0" relativeHeight="251658240" behindDoc="0" locked="0" layoutInCell="1" allowOverlap="1">
          <wp:simplePos x="0" y="0"/>
          <wp:positionH relativeFrom="column">
            <wp:posOffset>-384175</wp:posOffset>
          </wp:positionH>
          <wp:positionV relativeFrom="paragraph">
            <wp:posOffset>-135255</wp:posOffset>
          </wp:positionV>
          <wp:extent cx="5895340" cy="704850"/>
          <wp:effectExtent l="0" t="0" r="0" b="0"/>
          <wp:wrapSquare wrapText="bothSides"/>
          <wp:docPr id="4"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340" cy="704850"/>
                  </a:xfrm>
                  <a:prstGeom prst="rect">
                    <a:avLst/>
                  </a:prstGeom>
                  <a:noFill/>
                  <a:ln>
                    <a:noFill/>
                  </a:ln>
                </pic:spPr>
              </pic:pic>
            </a:graphicData>
          </a:graphic>
        </wp:anchor>
      </w:drawing>
    </w:r>
  </w:p>
  <w:p w:rsidR="00B3591C" w:rsidRPr="005619A8" w:rsidRDefault="00B3591C" w:rsidP="004B0760">
    <w:pPr>
      <w:pStyle w:val="Encabezado"/>
      <w:jc w:val="right"/>
      <w:rPr>
        <w:rFonts w:ascii="Century Gothic" w:hAnsi="Century Gothic"/>
        <w:b/>
        <w:i/>
        <w:color w:val="808080"/>
        <w:sz w:val="22"/>
        <w:szCs w:val="22"/>
      </w:rPr>
    </w:pPr>
    <w:r>
      <w:rPr>
        <w:rFonts w:ascii="Century Gothic" w:hAnsi="Century Gothic"/>
        <w:b/>
        <w:i/>
        <w:color w:val="808080"/>
        <w:sz w:val="22"/>
        <w:szCs w:val="22"/>
      </w:rPr>
      <w:t xml:space="preserve">UNIDAD DE NEGOCIOS </w:t>
    </w:r>
    <w:proofErr w:type="spellStart"/>
    <w:r>
      <w:rPr>
        <w:rFonts w:ascii="Century Gothic" w:hAnsi="Century Gothic"/>
        <w:b/>
        <w:i/>
        <w:color w:val="808080"/>
        <w:sz w:val="22"/>
        <w:szCs w:val="22"/>
      </w:rPr>
      <w:t>SUCUMBIOS</w:t>
    </w:r>
    <w:proofErr w:type="spellEnd"/>
  </w:p>
  <w:p w:rsidR="00B3591C" w:rsidRDefault="00B3591C" w:rsidP="004B076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0C2A3C"/>
    <w:multiLevelType w:val="hybridMultilevel"/>
    <w:tmpl w:val="262815F8"/>
    <w:lvl w:ilvl="0" w:tplc="B400EBDE">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0FDD52FE"/>
    <w:multiLevelType w:val="hybridMultilevel"/>
    <w:tmpl w:val="0C56B26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DF7D3A"/>
    <w:multiLevelType w:val="hybridMultilevel"/>
    <w:tmpl w:val="F07E99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42D10BD"/>
    <w:multiLevelType w:val="multilevel"/>
    <w:tmpl w:val="E250DA8E"/>
    <w:lvl w:ilvl="0">
      <w:start w:val="1"/>
      <w:numFmt w:val="decimal"/>
      <w:lvlText w:val="%1."/>
      <w:lvlJc w:val="left"/>
      <w:pPr>
        <w:tabs>
          <w:tab w:val="num" w:pos="720"/>
        </w:tabs>
        <w:ind w:left="720" w:hanging="720"/>
      </w:pPr>
      <w:rPr>
        <w:b/>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33B72292"/>
    <w:multiLevelType w:val="hybridMultilevel"/>
    <w:tmpl w:val="D2C45EC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14">
    <w:nsid w:val="35C215E5"/>
    <w:multiLevelType w:val="multilevel"/>
    <w:tmpl w:val="751E8D0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cs="Arial" w:hint="default"/>
        <w:i w:val="0"/>
      </w:rPr>
    </w:lvl>
    <w:lvl w:ilvl="2">
      <w:start w:val="2"/>
      <w:numFmt w:val="decimal"/>
      <w:isLgl/>
      <w:lvlText w:val="%1.%2.%3"/>
      <w:lvlJc w:val="left"/>
      <w:pPr>
        <w:ind w:left="1080" w:hanging="720"/>
      </w:pPr>
      <w:rPr>
        <w:rFonts w:cs="Arial" w:hint="default"/>
        <w:i w:val="0"/>
      </w:rPr>
    </w:lvl>
    <w:lvl w:ilvl="3">
      <w:start w:val="1"/>
      <w:numFmt w:val="decimal"/>
      <w:isLgl/>
      <w:lvlText w:val="%1.%2.%3.%4"/>
      <w:lvlJc w:val="left"/>
      <w:pPr>
        <w:ind w:left="1080" w:hanging="720"/>
      </w:pPr>
      <w:rPr>
        <w:rFonts w:cs="Arial" w:hint="default"/>
        <w:i w:val="0"/>
      </w:rPr>
    </w:lvl>
    <w:lvl w:ilvl="4">
      <w:start w:val="1"/>
      <w:numFmt w:val="decimal"/>
      <w:isLgl/>
      <w:lvlText w:val="%1.%2.%3.%4.%5"/>
      <w:lvlJc w:val="left"/>
      <w:pPr>
        <w:ind w:left="1080" w:hanging="720"/>
      </w:pPr>
      <w:rPr>
        <w:rFonts w:cs="Arial" w:hint="default"/>
        <w:i w:val="0"/>
      </w:rPr>
    </w:lvl>
    <w:lvl w:ilvl="5">
      <w:start w:val="1"/>
      <w:numFmt w:val="decimal"/>
      <w:isLgl/>
      <w:lvlText w:val="%1.%2.%3.%4.%5.%6"/>
      <w:lvlJc w:val="left"/>
      <w:pPr>
        <w:ind w:left="1440" w:hanging="1080"/>
      </w:pPr>
      <w:rPr>
        <w:rFonts w:cs="Arial" w:hint="default"/>
        <w:i w:val="0"/>
      </w:rPr>
    </w:lvl>
    <w:lvl w:ilvl="6">
      <w:start w:val="1"/>
      <w:numFmt w:val="decimal"/>
      <w:isLgl/>
      <w:lvlText w:val="%1.%2.%3.%4.%5.%6.%7"/>
      <w:lvlJc w:val="left"/>
      <w:pPr>
        <w:ind w:left="1440" w:hanging="1080"/>
      </w:pPr>
      <w:rPr>
        <w:rFonts w:cs="Arial" w:hint="default"/>
        <w:i w:val="0"/>
      </w:rPr>
    </w:lvl>
    <w:lvl w:ilvl="7">
      <w:start w:val="1"/>
      <w:numFmt w:val="decimal"/>
      <w:isLgl/>
      <w:lvlText w:val="%1.%2.%3.%4.%5.%6.%7.%8"/>
      <w:lvlJc w:val="left"/>
      <w:pPr>
        <w:ind w:left="1800" w:hanging="1440"/>
      </w:pPr>
      <w:rPr>
        <w:rFonts w:cs="Arial" w:hint="default"/>
        <w:i w:val="0"/>
      </w:rPr>
    </w:lvl>
    <w:lvl w:ilvl="8">
      <w:start w:val="1"/>
      <w:numFmt w:val="decimal"/>
      <w:isLgl/>
      <w:lvlText w:val="%1.%2.%3.%4.%5.%6.%7.%8.%9"/>
      <w:lvlJc w:val="left"/>
      <w:pPr>
        <w:ind w:left="1800" w:hanging="1440"/>
      </w:pPr>
      <w:rPr>
        <w:rFonts w:cs="Arial" w:hint="default"/>
        <w:i w:val="0"/>
      </w:rPr>
    </w:lvl>
  </w:abstractNum>
  <w:abstractNum w:abstractNumId="15">
    <w:nsid w:val="3ADA7122"/>
    <w:multiLevelType w:val="hybridMultilevel"/>
    <w:tmpl w:val="FFFC0AEA"/>
    <w:lvl w:ilvl="0" w:tplc="03088FDE">
      <w:start w:val="6"/>
      <w:numFmt w:val="bullet"/>
      <w:lvlText w:val="-"/>
      <w:lvlJc w:val="left"/>
      <w:pPr>
        <w:ind w:left="720" w:hanging="360"/>
      </w:pPr>
      <w:rPr>
        <w:rFonts w:ascii="Calibri" w:eastAsia="Times New Roman" w:hAnsi="Calibri" w:cs="Times New Roman"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269052A"/>
    <w:multiLevelType w:val="hybridMultilevel"/>
    <w:tmpl w:val="8594E1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AF27C8D"/>
    <w:multiLevelType w:val="multilevel"/>
    <w:tmpl w:val="FFBEBD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7076FF"/>
    <w:multiLevelType w:val="hybridMultilevel"/>
    <w:tmpl w:val="3DC875B2"/>
    <w:lvl w:ilvl="0" w:tplc="30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2">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9F0032A"/>
    <w:multiLevelType w:val="hybridMultilevel"/>
    <w:tmpl w:val="1DCC85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D0E3ED1"/>
    <w:multiLevelType w:val="hybridMultilevel"/>
    <w:tmpl w:val="0BF0330A"/>
    <w:lvl w:ilvl="0" w:tplc="300A0013">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E757096"/>
    <w:multiLevelType w:val="hybridMultilevel"/>
    <w:tmpl w:val="1A105124"/>
    <w:lvl w:ilvl="0" w:tplc="300A000D">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29076F5"/>
    <w:multiLevelType w:val="hybridMultilevel"/>
    <w:tmpl w:val="AEB01AE4"/>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27">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E37F48"/>
    <w:multiLevelType w:val="hybridMultilevel"/>
    <w:tmpl w:val="857EAA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27"/>
  </w:num>
  <w:num w:numId="3">
    <w:abstractNumId w:val="5"/>
  </w:num>
  <w:num w:numId="4">
    <w:abstractNumId w:val="17"/>
  </w:num>
  <w:num w:numId="5">
    <w:abstractNumId w:val="8"/>
  </w:num>
  <w:num w:numId="6">
    <w:abstractNumId w:val="18"/>
  </w:num>
  <w:num w:numId="7">
    <w:abstractNumId w:val="0"/>
  </w:num>
  <w:num w:numId="8">
    <w:abstractNumId w:val="22"/>
  </w:num>
  <w:num w:numId="9">
    <w:abstractNumId w:val="24"/>
  </w:num>
  <w:num w:numId="10">
    <w:abstractNumId w:val="4"/>
  </w:num>
  <w:num w:numId="11">
    <w:abstractNumId w:val="11"/>
  </w:num>
  <w:num w:numId="12">
    <w:abstractNumId w:val="13"/>
  </w:num>
  <w:num w:numId="13">
    <w:abstractNumId w:val="14"/>
  </w:num>
  <w:num w:numId="14">
    <w:abstractNumId w:val="25"/>
  </w:num>
  <w:num w:numId="15">
    <w:abstractNumId w:val="12"/>
  </w:num>
  <w:num w:numId="16">
    <w:abstractNumId w:val="6"/>
  </w:num>
  <w:num w:numId="17">
    <w:abstractNumId w:val="26"/>
  </w:num>
  <w:num w:numId="18">
    <w:abstractNumId w:val="28"/>
  </w:num>
  <w:num w:numId="19">
    <w:abstractNumId w:val="23"/>
  </w:num>
  <w:num w:numId="20">
    <w:abstractNumId w:val="19"/>
  </w:num>
  <w:num w:numId="21">
    <w:abstractNumId w:val="7"/>
  </w:num>
  <w:num w:numId="22">
    <w:abstractNumId w:val="21"/>
  </w:num>
  <w:num w:numId="23">
    <w:abstractNumId w:val="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rules v:ext="edit">
        <o:r id="V:Rule1" type="connector" idref="#AutoShape 2"/>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2121EA"/>
    <w:rsid w:val="00001DB3"/>
    <w:rsid w:val="00001F28"/>
    <w:rsid w:val="0000379C"/>
    <w:rsid w:val="00004B58"/>
    <w:rsid w:val="00006A9D"/>
    <w:rsid w:val="00007CA2"/>
    <w:rsid w:val="000143EA"/>
    <w:rsid w:val="00017594"/>
    <w:rsid w:val="0002052A"/>
    <w:rsid w:val="00024036"/>
    <w:rsid w:val="000248B7"/>
    <w:rsid w:val="00030BB2"/>
    <w:rsid w:val="00041D8F"/>
    <w:rsid w:val="00042505"/>
    <w:rsid w:val="00050E59"/>
    <w:rsid w:val="0005306E"/>
    <w:rsid w:val="00057F6A"/>
    <w:rsid w:val="00063436"/>
    <w:rsid w:val="00064787"/>
    <w:rsid w:val="000764ED"/>
    <w:rsid w:val="00076EC6"/>
    <w:rsid w:val="0008244D"/>
    <w:rsid w:val="00083602"/>
    <w:rsid w:val="000867BA"/>
    <w:rsid w:val="000877AF"/>
    <w:rsid w:val="000927C2"/>
    <w:rsid w:val="000A2359"/>
    <w:rsid w:val="000A3634"/>
    <w:rsid w:val="000A36F7"/>
    <w:rsid w:val="000A581C"/>
    <w:rsid w:val="000A68F9"/>
    <w:rsid w:val="000B4D58"/>
    <w:rsid w:val="000B7F49"/>
    <w:rsid w:val="000C0EBA"/>
    <w:rsid w:val="000C165F"/>
    <w:rsid w:val="000C524F"/>
    <w:rsid w:val="000D441C"/>
    <w:rsid w:val="000D7D88"/>
    <w:rsid w:val="000E4D66"/>
    <w:rsid w:val="000E64D1"/>
    <w:rsid w:val="000F7212"/>
    <w:rsid w:val="00110F2E"/>
    <w:rsid w:val="00113C60"/>
    <w:rsid w:val="001209A9"/>
    <w:rsid w:val="00121A36"/>
    <w:rsid w:val="001237AD"/>
    <w:rsid w:val="0013178C"/>
    <w:rsid w:val="001357C8"/>
    <w:rsid w:val="00143D50"/>
    <w:rsid w:val="00146927"/>
    <w:rsid w:val="00156EAB"/>
    <w:rsid w:val="0016135A"/>
    <w:rsid w:val="001712E2"/>
    <w:rsid w:val="00194DF0"/>
    <w:rsid w:val="001959D1"/>
    <w:rsid w:val="00195DA1"/>
    <w:rsid w:val="001A1169"/>
    <w:rsid w:val="001A292F"/>
    <w:rsid w:val="001A588E"/>
    <w:rsid w:val="001B2368"/>
    <w:rsid w:val="001C4A8E"/>
    <w:rsid w:val="001C6168"/>
    <w:rsid w:val="001E3B2C"/>
    <w:rsid w:val="001E7C82"/>
    <w:rsid w:val="001F2362"/>
    <w:rsid w:val="001F4898"/>
    <w:rsid w:val="001F5D15"/>
    <w:rsid w:val="001F70BB"/>
    <w:rsid w:val="00206477"/>
    <w:rsid w:val="00211AF9"/>
    <w:rsid w:val="002121EA"/>
    <w:rsid w:val="00215E1A"/>
    <w:rsid w:val="00216173"/>
    <w:rsid w:val="0022145E"/>
    <w:rsid w:val="00223E80"/>
    <w:rsid w:val="00224865"/>
    <w:rsid w:val="0022528F"/>
    <w:rsid w:val="00232818"/>
    <w:rsid w:val="0023333C"/>
    <w:rsid w:val="002427E4"/>
    <w:rsid w:val="00244463"/>
    <w:rsid w:val="0024638D"/>
    <w:rsid w:val="00247D0C"/>
    <w:rsid w:val="00256181"/>
    <w:rsid w:val="00260DA0"/>
    <w:rsid w:val="00264701"/>
    <w:rsid w:val="00265D36"/>
    <w:rsid w:val="00270277"/>
    <w:rsid w:val="00270D39"/>
    <w:rsid w:val="0027695D"/>
    <w:rsid w:val="00276BC3"/>
    <w:rsid w:val="002774C3"/>
    <w:rsid w:val="0028080F"/>
    <w:rsid w:val="002808EC"/>
    <w:rsid w:val="00291A2A"/>
    <w:rsid w:val="00293B86"/>
    <w:rsid w:val="00296715"/>
    <w:rsid w:val="002B3E29"/>
    <w:rsid w:val="002C433C"/>
    <w:rsid w:val="002C63C2"/>
    <w:rsid w:val="002D186F"/>
    <w:rsid w:val="002D1F41"/>
    <w:rsid w:val="002D4F36"/>
    <w:rsid w:val="002E11B9"/>
    <w:rsid w:val="002E1C9C"/>
    <w:rsid w:val="002E5641"/>
    <w:rsid w:val="002F263F"/>
    <w:rsid w:val="002F3A3D"/>
    <w:rsid w:val="002F3BB2"/>
    <w:rsid w:val="002F574F"/>
    <w:rsid w:val="00301089"/>
    <w:rsid w:val="00301B0E"/>
    <w:rsid w:val="003104A5"/>
    <w:rsid w:val="00315D14"/>
    <w:rsid w:val="00315DFC"/>
    <w:rsid w:val="00317914"/>
    <w:rsid w:val="00320030"/>
    <w:rsid w:val="00330AAF"/>
    <w:rsid w:val="003339A5"/>
    <w:rsid w:val="00340203"/>
    <w:rsid w:val="00342611"/>
    <w:rsid w:val="0034632F"/>
    <w:rsid w:val="0035139D"/>
    <w:rsid w:val="00353E62"/>
    <w:rsid w:val="003612D3"/>
    <w:rsid w:val="00361DD2"/>
    <w:rsid w:val="00362748"/>
    <w:rsid w:val="00363ACF"/>
    <w:rsid w:val="00375EB7"/>
    <w:rsid w:val="00381187"/>
    <w:rsid w:val="003847D9"/>
    <w:rsid w:val="0038670C"/>
    <w:rsid w:val="0039105D"/>
    <w:rsid w:val="003957B1"/>
    <w:rsid w:val="00396FBC"/>
    <w:rsid w:val="003A42C2"/>
    <w:rsid w:val="003A4485"/>
    <w:rsid w:val="003A7B0D"/>
    <w:rsid w:val="003C0F12"/>
    <w:rsid w:val="003C31F4"/>
    <w:rsid w:val="003C60DD"/>
    <w:rsid w:val="003C7690"/>
    <w:rsid w:val="003D47DB"/>
    <w:rsid w:val="003D5008"/>
    <w:rsid w:val="003D7A64"/>
    <w:rsid w:val="003E0B4F"/>
    <w:rsid w:val="00402285"/>
    <w:rsid w:val="00404232"/>
    <w:rsid w:val="00404688"/>
    <w:rsid w:val="0041035B"/>
    <w:rsid w:val="00411C9D"/>
    <w:rsid w:val="00411F56"/>
    <w:rsid w:val="00413D0A"/>
    <w:rsid w:val="00414ACB"/>
    <w:rsid w:val="00414C20"/>
    <w:rsid w:val="00414C94"/>
    <w:rsid w:val="00422112"/>
    <w:rsid w:val="00423B0D"/>
    <w:rsid w:val="00425591"/>
    <w:rsid w:val="004376EA"/>
    <w:rsid w:val="00437FE0"/>
    <w:rsid w:val="00440356"/>
    <w:rsid w:val="00442248"/>
    <w:rsid w:val="00455638"/>
    <w:rsid w:val="004617F0"/>
    <w:rsid w:val="00472107"/>
    <w:rsid w:val="00475C29"/>
    <w:rsid w:val="0047641A"/>
    <w:rsid w:val="004810A5"/>
    <w:rsid w:val="004833A5"/>
    <w:rsid w:val="00483A11"/>
    <w:rsid w:val="004842F5"/>
    <w:rsid w:val="00487E00"/>
    <w:rsid w:val="004931D1"/>
    <w:rsid w:val="004932AA"/>
    <w:rsid w:val="004946A3"/>
    <w:rsid w:val="004A1AC3"/>
    <w:rsid w:val="004A41D3"/>
    <w:rsid w:val="004B0760"/>
    <w:rsid w:val="004B2A7C"/>
    <w:rsid w:val="004B4ED3"/>
    <w:rsid w:val="004B5B74"/>
    <w:rsid w:val="004C054A"/>
    <w:rsid w:val="004C3E58"/>
    <w:rsid w:val="004C4309"/>
    <w:rsid w:val="004C5E9C"/>
    <w:rsid w:val="004C671B"/>
    <w:rsid w:val="004C77C6"/>
    <w:rsid w:val="004D076D"/>
    <w:rsid w:val="004D0812"/>
    <w:rsid w:val="004E1A02"/>
    <w:rsid w:val="004E3B79"/>
    <w:rsid w:val="004E5BE0"/>
    <w:rsid w:val="004E5DEF"/>
    <w:rsid w:val="004F2F5E"/>
    <w:rsid w:val="004F6667"/>
    <w:rsid w:val="004F7C24"/>
    <w:rsid w:val="00500C38"/>
    <w:rsid w:val="005023D7"/>
    <w:rsid w:val="00502EF3"/>
    <w:rsid w:val="00503A71"/>
    <w:rsid w:val="00504F94"/>
    <w:rsid w:val="00505609"/>
    <w:rsid w:val="00512B93"/>
    <w:rsid w:val="00520D3C"/>
    <w:rsid w:val="00526D2D"/>
    <w:rsid w:val="00542947"/>
    <w:rsid w:val="00545F1A"/>
    <w:rsid w:val="005637EE"/>
    <w:rsid w:val="00563C05"/>
    <w:rsid w:val="00572C5A"/>
    <w:rsid w:val="0057666D"/>
    <w:rsid w:val="0057771A"/>
    <w:rsid w:val="00580398"/>
    <w:rsid w:val="00581D46"/>
    <w:rsid w:val="00582E34"/>
    <w:rsid w:val="00583E39"/>
    <w:rsid w:val="0058429A"/>
    <w:rsid w:val="00586902"/>
    <w:rsid w:val="00586BB7"/>
    <w:rsid w:val="00592F1B"/>
    <w:rsid w:val="005951D8"/>
    <w:rsid w:val="005971C8"/>
    <w:rsid w:val="005A18C9"/>
    <w:rsid w:val="005A19B4"/>
    <w:rsid w:val="005A70D1"/>
    <w:rsid w:val="005A71CA"/>
    <w:rsid w:val="005B3348"/>
    <w:rsid w:val="005B3B97"/>
    <w:rsid w:val="005B5D43"/>
    <w:rsid w:val="005B7F3D"/>
    <w:rsid w:val="005C4A06"/>
    <w:rsid w:val="005C6737"/>
    <w:rsid w:val="005C72FC"/>
    <w:rsid w:val="005D0104"/>
    <w:rsid w:val="005D511D"/>
    <w:rsid w:val="005D657E"/>
    <w:rsid w:val="005E1AD6"/>
    <w:rsid w:val="005F108B"/>
    <w:rsid w:val="005F36A2"/>
    <w:rsid w:val="005F3948"/>
    <w:rsid w:val="005F60F6"/>
    <w:rsid w:val="0060176D"/>
    <w:rsid w:val="006131D2"/>
    <w:rsid w:val="006220E2"/>
    <w:rsid w:val="006308AB"/>
    <w:rsid w:val="00630996"/>
    <w:rsid w:val="006316FD"/>
    <w:rsid w:val="006411B2"/>
    <w:rsid w:val="00654B6D"/>
    <w:rsid w:val="00662863"/>
    <w:rsid w:val="00664F24"/>
    <w:rsid w:val="006656AC"/>
    <w:rsid w:val="00666BBD"/>
    <w:rsid w:val="00672F9B"/>
    <w:rsid w:val="00675374"/>
    <w:rsid w:val="0067554D"/>
    <w:rsid w:val="0067730A"/>
    <w:rsid w:val="006777DD"/>
    <w:rsid w:val="00683D59"/>
    <w:rsid w:val="0068636D"/>
    <w:rsid w:val="00695525"/>
    <w:rsid w:val="00697D9B"/>
    <w:rsid w:val="006A2006"/>
    <w:rsid w:val="006B054D"/>
    <w:rsid w:val="006D093E"/>
    <w:rsid w:val="006D7EBC"/>
    <w:rsid w:val="006E45EE"/>
    <w:rsid w:val="006F119C"/>
    <w:rsid w:val="007002EF"/>
    <w:rsid w:val="00700B27"/>
    <w:rsid w:val="0071125D"/>
    <w:rsid w:val="0071167C"/>
    <w:rsid w:val="007142EE"/>
    <w:rsid w:val="00717885"/>
    <w:rsid w:val="007202A4"/>
    <w:rsid w:val="00722BD3"/>
    <w:rsid w:val="00722D5D"/>
    <w:rsid w:val="00724073"/>
    <w:rsid w:val="007323B5"/>
    <w:rsid w:val="00740241"/>
    <w:rsid w:val="007438B6"/>
    <w:rsid w:val="00744B51"/>
    <w:rsid w:val="00750939"/>
    <w:rsid w:val="00757FE5"/>
    <w:rsid w:val="00764F16"/>
    <w:rsid w:val="00767973"/>
    <w:rsid w:val="007736D8"/>
    <w:rsid w:val="00775C6C"/>
    <w:rsid w:val="0078132A"/>
    <w:rsid w:val="00781D42"/>
    <w:rsid w:val="00782307"/>
    <w:rsid w:val="0078300D"/>
    <w:rsid w:val="00783635"/>
    <w:rsid w:val="007854EB"/>
    <w:rsid w:val="007909AD"/>
    <w:rsid w:val="00793661"/>
    <w:rsid w:val="007A75C2"/>
    <w:rsid w:val="007C0010"/>
    <w:rsid w:val="007C0347"/>
    <w:rsid w:val="007C070C"/>
    <w:rsid w:val="007C5FC8"/>
    <w:rsid w:val="007D1235"/>
    <w:rsid w:val="007D4FB1"/>
    <w:rsid w:val="007D6226"/>
    <w:rsid w:val="007D6F78"/>
    <w:rsid w:val="007E05F7"/>
    <w:rsid w:val="007E5B2D"/>
    <w:rsid w:val="007F1050"/>
    <w:rsid w:val="007F229C"/>
    <w:rsid w:val="007F22AE"/>
    <w:rsid w:val="007F27B3"/>
    <w:rsid w:val="007F29AB"/>
    <w:rsid w:val="007F4AA4"/>
    <w:rsid w:val="00802F3D"/>
    <w:rsid w:val="00803A50"/>
    <w:rsid w:val="00810972"/>
    <w:rsid w:val="008112AB"/>
    <w:rsid w:val="00814B52"/>
    <w:rsid w:val="00815333"/>
    <w:rsid w:val="00816163"/>
    <w:rsid w:val="00817B0A"/>
    <w:rsid w:val="0082665C"/>
    <w:rsid w:val="0083106A"/>
    <w:rsid w:val="00843BDA"/>
    <w:rsid w:val="008648D1"/>
    <w:rsid w:val="008677D7"/>
    <w:rsid w:val="00870A8C"/>
    <w:rsid w:val="00880D1E"/>
    <w:rsid w:val="00886811"/>
    <w:rsid w:val="008940C3"/>
    <w:rsid w:val="008979D5"/>
    <w:rsid w:val="008A48C7"/>
    <w:rsid w:val="008B1008"/>
    <w:rsid w:val="008B4C13"/>
    <w:rsid w:val="008B6C4C"/>
    <w:rsid w:val="008C627A"/>
    <w:rsid w:val="008D740E"/>
    <w:rsid w:val="008E5E4F"/>
    <w:rsid w:val="008E5FEF"/>
    <w:rsid w:val="008F11E9"/>
    <w:rsid w:val="008F2FEC"/>
    <w:rsid w:val="0090002B"/>
    <w:rsid w:val="00902B7B"/>
    <w:rsid w:val="009049A9"/>
    <w:rsid w:val="00907943"/>
    <w:rsid w:val="0091080E"/>
    <w:rsid w:val="00910F50"/>
    <w:rsid w:val="009127E9"/>
    <w:rsid w:val="00914F0A"/>
    <w:rsid w:val="00926520"/>
    <w:rsid w:val="0092752A"/>
    <w:rsid w:val="009311C0"/>
    <w:rsid w:val="0093149F"/>
    <w:rsid w:val="009331A9"/>
    <w:rsid w:val="00936655"/>
    <w:rsid w:val="00937D96"/>
    <w:rsid w:val="00944599"/>
    <w:rsid w:val="009456CB"/>
    <w:rsid w:val="00950A38"/>
    <w:rsid w:val="00951C0E"/>
    <w:rsid w:val="0096181E"/>
    <w:rsid w:val="00962562"/>
    <w:rsid w:val="00965B82"/>
    <w:rsid w:val="00966080"/>
    <w:rsid w:val="00966179"/>
    <w:rsid w:val="00967D19"/>
    <w:rsid w:val="00971305"/>
    <w:rsid w:val="00972BE8"/>
    <w:rsid w:val="00974803"/>
    <w:rsid w:val="009771C3"/>
    <w:rsid w:val="00982CA7"/>
    <w:rsid w:val="009876FD"/>
    <w:rsid w:val="00994096"/>
    <w:rsid w:val="00995BE5"/>
    <w:rsid w:val="00996351"/>
    <w:rsid w:val="009964E9"/>
    <w:rsid w:val="009A1C9A"/>
    <w:rsid w:val="009A686A"/>
    <w:rsid w:val="009B7B22"/>
    <w:rsid w:val="009C0401"/>
    <w:rsid w:val="009C2322"/>
    <w:rsid w:val="009C5882"/>
    <w:rsid w:val="009C5F37"/>
    <w:rsid w:val="009D6B3B"/>
    <w:rsid w:val="009E02B4"/>
    <w:rsid w:val="009F2196"/>
    <w:rsid w:val="009F56CC"/>
    <w:rsid w:val="009F5FE5"/>
    <w:rsid w:val="00A02A28"/>
    <w:rsid w:val="00A06A06"/>
    <w:rsid w:val="00A13B88"/>
    <w:rsid w:val="00A210D1"/>
    <w:rsid w:val="00A23634"/>
    <w:rsid w:val="00A34ED0"/>
    <w:rsid w:val="00A45E7C"/>
    <w:rsid w:val="00A533E8"/>
    <w:rsid w:val="00A53855"/>
    <w:rsid w:val="00A55322"/>
    <w:rsid w:val="00A57D89"/>
    <w:rsid w:val="00A600D7"/>
    <w:rsid w:val="00A664B8"/>
    <w:rsid w:val="00A6797A"/>
    <w:rsid w:val="00A67DB9"/>
    <w:rsid w:val="00A77124"/>
    <w:rsid w:val="00A845BC"/>
    <w:rsid w:val="00A96D50"/>
    <w:rsid w:val="00AA11C6"/>
    <w:rsid w:val="00AA2E85"/>
    <w:rsid w:val="00AA3A9B"/>
    <w:rsid w:val="00AB0D1B"/>
    <w:rsid w:val="00AB1BAF"/>
    <w:rsid w:val="00AB5DD1"/>
    <w:rsid w:val="00AB7646"/>
    <w:rsid w:val="00AC28BB"/>
    <w:rsid w:val="00AC2FE9"/>
    <w:rsid w:val="00AC713E"/>
    <w:rsid w:val="00AC7CB3"/>
    <w:rsid w:val="00AE5EE7"/>
    <w:rsid w:val="00AF4CFE"/>
    <w:rsid w:val="00B01508"/>
    <w:rsid w:val="00B0780E"/>
    <w:rsid w:val="00B079CD"/>
    <w:rsid w:val="00B10B5F"/>
    <w:rsid w:val="00B11543"/>
    <w:rsid w:val="00B11A50"/>
    <w:rsid w:val="00B12668"/>
    <w:rsid w:val="00B128E0"/>
    <w:rsid w:val="00B1318D"/>
    <w:rsid w:val="00B15FC7"/>
    <w:rsid w:val="00B214D4"/>
    <w:rsid w:val="00B2178E"/>
    <w:rsid w:val="00B264D7"/>
    <w:rsid w:val="00B31555"/>
    <w:rsid w:val="00B318A6"/>
    <w:rsid w:val="00B32124"/>
    <w:rsid w:val="00B3591C"/>
    <w:rsid w:val="00B4355F"/>
    <w:rsid w:val="00B44C26"/>
    <w:rsid w:val="00B45BFB"/>
    <w:rsid w:val="00B503B9"/>
    <w:rsid w:val="00B53390"/>
    <w:rsid w:val="00B722C1"/>
    <w:rsid w:val="00B72774"/>
    <w:rsid w:val="00B72CD1"/>
    <w:rsid w:val="00B75602"/>
    <w:rsid w:val="00B757F9"/>
    <w:rsid w:val="00B77D52"/>
    <w:rsid w:val="00B820CC"/>
    <w:rsid w:val="00B856A4"/>
    <w:rsid w:val="00B9297D"/>
    <w:rsid w:val="00B96EEC"/>
    <w:rsid w:val="00B976CC"/>
    <w:rsid w:val="00B97C63"/>
    <w:rsid w:val="00BC0ADC"/>
    <w:rsid w:val="00BC33C4"/>
    <w:rsid w:val="00BC385F"/>
    <w:rsid w:val="00BD303A"/>
    <w:rsid w:val="00BD4C60"/>
    <w:rsid w:val="00BD6D53"/>
    <w:rsid w:val="00BE22C9"/>
    <w:rsid w:val="00BE2F19"/>
    <w:rsid w:val="00BE51F5"/>
    <w:rsid w:val="00BF13FD"/>
    <w:rsid w:val="00BF1F24"/>
    <w:rsid w:val="00BF4720"/>
    <w:rsid w:val="00C034BD"/>
    <w:rsid w:val="00C03D8C"/>
    <w:rsid w:val="00C10B3F"/>
    <w:rsid w:val="00C150A1"/>
    <w:rsid w:val="00C16273"/>
    <w:rsid w:val="00C2270D"/>
    <w:rsid w:val="00C2342B"/>
    <w:rsid w:val="00C268EB"/>
    <w:rsid w:val="00C30859"/>
    <w:rsid w:val="00C319B4"/>
    <w:rsid w:val="00C4228E"/>
    <w:rsid w:val="00C42A16"/>
    <w:rsid w:val="00C5120C"/>
    <w:rsid w:val="00C52872"/>
    <w:rsid w:val="00C557ED"/>
    <w:rsid w:val="00C72ACA"/>
    <w:rsid w:val="00C73F8D"/>
    <w:rsid w:val="00C75B0E"/>
    <w:rsid w:val="00C762C6"/>
    <w:rsid w:val="00C77CD0"/>
    <w:rsid w:val="00C819CD"/>
    <w:rsid w:val="00C838CB"/>
    <w:rsid w:val="00C873D1"/>
    <w:rsid w:val="00C902FE"/>
    <w:rsid w:val="00C915C5"/>
    <w:rsid w:val="00C9271C"/>
    <w:rsid w:val="00C96EEF"/>
    <w:rsid w:val="00C9705D"/>
    <w:rsid w:val="00CA2DC0"/>
    <w:rsid w:val="00CA4F27"/>
    <w:rsid w:val="00CA5F2D"/>
    <w:rsid w:val="00CA6EF2"/>
    <w:rsid w:val="00CA7BC0"/>
    <w:rsid w:val="00CB4454"/>
    <w:rsid w:val="00CC4FAE"/>
    <w:rsid w:val="00CC5836"/>
    <w:rsid w:val="00CC6756"/>
    <w:rsid w:val="00CD0387"/>
    <w:rsid w:val="00CD3F29"/>
    <w:rsid w:val="00CD3FA8"/>
    <w:rsid w:val="00CD4177"/>
    <w:rsid w:val="00CD7CB3"/>
    <w:rsid w:val="00CF0B41"/>
    <w:rsid w:val="00CF146C"/>
    <w:rsid w:val="00D00539"/>
    <w:rsid w:val="00D10EC6"/>
    <w:rsid w:val="00D148D9"/>
    <w:rsid w:val="00D1776D"/>
    <w:rsid w:val="00D17E90"/>
    <w:rsid w:val="00D27B2C"/>
    <w:rsid w:val="00D27FD8"/>
    <w:rsid w:val="00D36B32"/>
    <w:rsid w:val="00D44E23"/>
    <w:rsid w:val="00D467D5"/>
    <w:rsid w:val="00D532A2"/>
    <w:rsid w:val="00D6000B"/>
    <w:rsid w:val="00D611B1"/>
    <w:rsid w:val="00D6133F"/>
    <w:rsid w:val="00D622A7"/>
    <w:rsid w:val="00D63E7E"/>
    <w:rsid w:val="00D66428"/>
    <w:rsid w:val="00D7123C"/>
    <w:rsid w:val="00D71A90"/>
    <w:rsid w:val="00D80919"/>
    <w:rsid w:val="00D868D3"/>
    <w:rsid w:val="00D90089"/>
    <w:rsid w:val="00D9105B"/>
    <w:rsid w:val="00D92C4B"/>
    <w:rsid w:val="00D92CB9"/>
    <w:rsid w:val="00D97EC3"/>
    <w:rsid w:val="00DA0D86"/>
    <w:rsid w:val="00DA31DE"/>
    <w:rsid w:val="00DB2E4A"/>
    <w:rsid w:val="00DB3B51"/>
    <w:rsid w:val="00DB5EC9"/>
    <w:rsid w:val="00DC6C89"/>
    <w:rsid w:val="00DC78AB"/>
    <w:rsid w:val="00DD35AB"/>
    <w:rsid w:val="00DD371C"/>
    <w:rsid w:val="00DD7E92"/>
    <w:rsid w:val="00DE1AAE"/>
    <w:rsid w:val="00DE2D94"/>
    <w:rsid w:val="00DF21D5"/>
    <w:rsid w:val="00E0181D"/>
    <w:rsid w:val="00E01BA7"/>
    <w:rsid w:val="00E024E6"/>
    <w:rsid w:val="00E26792"/>
    <w:rsid w:val="00E319DE"/>
    <w:rsid w:val="00E33CDA"/>
    <w:rsid w:val="00E638C9"/>
    <w:rsid w:val="00E667AE"/>
    <w:rsid w:val="00E67013"/>
    <w:rsid w:val="00E712A6"/>
    <w:rsid w:val="00E74647"/>
    <w:rsid w:val="00E85DF3"/>
    <w:rsid w:val="00E86A80"/>
    <w:rsid w:val="00E87D47"/>
    <w:rsid w:val="00E961D7"/>
    <w:rsid w:val="00EA0D72"/>
    <w:rsid w:val="00EA3A8F"/>
    <w:rsid w:val="00EA48F3"/>
    <w:rsid w:val="00EB0057"/>
    <w:rsid w:val="00EB0E13"/>
    <w:rsid w:val="00EB69A8"/>
    <w:rsid w:val="00EC26A0"/>
    <w:rsid w:val="00ED0B6C"/>
    <w:rsid w:val="00ED2290"/>
    <w:rsid w:val="00EE51D5"/>
    <w:rsid w:val="00EF02A5"/>
    <w:rsid w:val="00EF7643"/>
    <w:rsid w:val="00F026F8"/>
    <w:rsid w:val="00F02E70"/>
    <w:rsid w:val="00F07454"/>
    <w:rsid w:val="00F11912"/>
    <w:rsid w:val="00F1282A"/>
    <w:rsid w:val="00F12D0C"/>
    <w:rsid w:val="00F22046"/>
    <w:rsid w:val="00F2299C"/>
    <w:rsid w:val="00F244B4"/>
    <w:rsid w:val="00F265F6"/>
    <w:rsid w:val="00F3075B"/>
    <w:rsid w:val="00F34179"/>
    <w:rsid w:val="00F46C5D"/>
    <w:rsid w:val="00F60694"/>
    <w:rsid w:val="00F60A05"/>
    <w:rsid w:val="00F61BEA"/>
    <w:rsid w:val="00F67A7D"/>
    <w:rsid w:val="00F75EAA"/>
    <w:rsid w:val="00F76DC6"/>
    <w:rsid w:val="00F82DBF"/>
    <w:rsid w:val="00F86C9C"/>
    <w:rsid w:val="00F94AF7"/>
    <w:rsid w:val="00F96FA2"/>
    <w:rsid w:val="00FA2959"/>
    <w:rsid w:val="00FB042E"/>
    <w:rsid w:val="00FB53B1"/>
    <w:rsid w:val="00FB5410"/>
    <w:rsid w:val="00FB593B"/>
    <w:rsid w:val="00FB7515"/>
    <w:rsid w:val="00FC095A"/>
    <w:rsid w:val="00FC3F18"/>
    <w:rsid w:val="00FD36A6"/>
    <w:rsid w:val="00FE2FB9"/>
    <w:rsid w:val="00FE64CF"/>
    <w:rsid w:val="00FE77D1"/>
    <w:rsid w:val="00FF156E"/>
    <w:rsid w:val="00FF2C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val="es-EC" w:eastAsia="hi-IN" w:bidi="hi-IN"/>
    </w:rPr>
  </w:style>
  <w:style w:type="paragraph" w:styleId="Ttulo1">
    <w:name w:val="heading 1"/>
    <w:basedOn w:val="Normal"/>
    <w:next w:val="Normal"/>
    <w:link w:val="Ttulo1Car"/>
    <w:uiPriority w:val="9"/>
    <w:qFormat/>
    <w:rsid w:val="00270D39"/>
    <w:pPr>
      <w:keepNext/>
      <w:keepLines/>
      <w:spacing w:before="480"/>
      <w:outlineLvl w:val="0"/>
    </w:pPr>
    <w:rPr>
      <w:rFonts w:ascii="Cambria" w:hAnsi="Cambria"/>
      <w:b/>
      <w:bCs/>
      <w:color w:val="365F91"/>
      <w:sz w:val="28"/>
      <w:szCs w:val="28"/>
      <w:lang w:bidi="ar-SA"/>
    </w:rPr>
  </w:style>
  <w:style w:type="paragraph" w:styleId="Ttulo2">
    <w:name w:val="heading 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
    <w:unhideWhenUsed/>
    <w:qFormat/>
    <w:rsid w:val="00270D39"/>
    <w:pPr>
      <w:keepNext/>
      <w:keepLines/>
      <w:spacing w:before="200"/>
      <w:outlineLvl w:val="2"/>
    </w:pPr>
    <w:rPr>
      <w:rFonts w:ascii="Cambria" w:hAnsi="Cambria"/>
      <w:b/>
      <w:bCs/>
      <w:color w:val="4F81BD"/>
      <w:sz w:val="20"/>
      <w:lang w:bidi="ar-SA"/>
    </w:rPr>
  </w:style>
  <w:style w:type="paragraph" w:styleId="Ttulo4">
    <w:name w:val="heading 4"/>
    <w:basedOn w:val="Normal"/>
    <w:link w:val="Ttulo4Car"/>
    <w:uiPriority w:val="9"/>
    <w:qFormat/>
    <w:rsid w:val="00270D39"/>
    <w:pPr>
      <w:spacing w:before="100" w:beforeAutospacing="1" w:after="62"/>
      <w:outlineLvl w:val="3"/>
    </w:pPr>
    <w:rPr>
      <w:b/>
      <w:bCs/>
      <w:szCs w:val="24"/>
      <w:lang w:eastAsia="es-EC" w:bidi="ar-SA"/>
    </w:rPr>
  </w:style>
  <w:style w:type="paragraph" w:styleId="Ttulo5">
    <w:name w:val="heading 5"/>
    <w:basedOn w:val="Normal"/>
    <w:next w:val="Normal"/>
    <w:link w:val="Ttulo5Car"/>
    <w:qFormat/>
    <w:rsid w:val="00270D39"/>
    <w:pPr>
      <w:spacing w:before="240" w:after="60"/>
      <w:outlineLvl w:val="4"/>
    </w:pPr>
    <w:rPr>
      <w:b/>
      <w:i/>
      <w:sz w:val="26"/>
    </w:rPr>
  </w:style>
  <w:style w:type="paragraph" w:styleId="Ttulo6">
    <w:name w:val="heading 6"/>
    <w:basedOn w:val="Normal"/>
    <w:link w:val="Ttulo6Car"/>
    <w:uiPriority w:val="9"/>
    <w:qFormat/>
    <w:rsid w:val="00270D39"/>
    <w:pPr>
      <w:spacing w:before="198"/>
      <w:outlineLvl w:val="5"/>
    </w:pPr>
    <w:rPr>
      <w:b/>
      <w:bCs/>
      <w:color w:val="000080"/>
      <w:sz w:val="15"/>
      <w:szCs w:val="15"/>
      <w:lang w:eastAsia="es-EC"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
    <w:basedOn w:val="Normal"/>
    <w:link w:val="PrrafodelistaCar"/>
    <w:uiPriority w:val="34"/>
    <w:qFormat/>
    <w:rsid w:val="00BC0ADC"/>
    <w:pPr>
      <w:ind w:left="720"/>
    </w:pPr>
    <w:rPr>
      <w:rFonts w:ascii="Calibri" w:hAnsi="Calibri"/>
    </w:rPr>
  </w:style>
  <w:style w:type="paragraph" w:styleId="Textoindependiente">
    <w:name w:val="Body Text"/>
    <w:basedOn w:val="Normal"/>
    <w:link w:val="TextoindependienteCar"/>
    <w:rsid w:val="00BC0ADC"/>
    <w:pPr>
      <w:widowControl w:val="0"/>
      <w:jc w:val="both"/>
    </w:pPr>
    <w:rPr>
      <w:rFonts w:ascii="Arial" w:hAnsi="Arial"/>
      <w:spacing w:val="-2"/>
      <w:sz w:val="20"/>
      <w:u w:val="singl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eastAsia="hi-IN" w:bidi="hi-IN"/>
    </w:rPr>
  </w:style>
  <w:style w:type="paragraph" w:styleId="Encabezado">
    <w:name w:val="header"/>
    <w:aliases w:val="Encabezado 2,encabezado"/>
    <w:basedOn w:val="Normal"/>
    <w:link w:val="EncabezadoCar"/>
    <w:uiPriority w:val="99"/>
    <w:unhideWhenUsed/>
    <w:rsid w:val="0057666D"/>
    <w:pPr>
      <w:tabs>
        <w:tab w:val="center" w:pos="4419"/>
        <w:tab w:val="right" w:pos="8838"/>
      </w:tabs>
    </w:pPr>
    <w:rPr>
      <w:rFonts w:cs="Mangal"/>
    </w:rPr>
  </w:style>
  <w:style w:type="character" w:customStyle="1" w:styleId="EncabezadoCar">
    <w:name w:val="Encabezado Car"/>
    <w:aliases w:val="Encabezado 2 Car2,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aliases w:val="pie de página"/>
    <w:basedOn w:val="Normal"/>
    <w:link w:val="PiedepginaCar"/>
    <w:uiPriority w:val="99"/>
    <w:unhideWhenUsed/>
    <w:rsid w:val="0057666D"/>
    <w:pPr>
      <w:tabs>
        <w:tab w:val="center" w:pos="4419"/>
        <w:tab w:val="right" w:pos="8838"/>
      </w:tabs>
    </w:pPr>
    <w:rPr>
      <w:rFonts w:cs="Mangal"/>
    </w:rPr>
  </w:style>
  <w:style w:type="character" w:customStyle="1" w:styleId="PiedepginaCar">
    <w:name w:val="Pie de página Car"/>
    <w:aliases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rPr>
  </w:style>
  <w:style w:type="character" w:customStyle="1" w:styleId="Ttulo4Car">
    <w:name w:val="Título 4 Car"/>
    <w:link w:val="Ttulo4"/>
    <w:uiPriority w:val="9"/>
    <w:rsid w:val="00270D39"/>
    <w:rPr>
      <w:rFonts w:ascii="Times New Roman" w:eastAsia="Times New Roman" w:hAnsi="Times New Roman"/>
      <w:b/>
      <w:bCs/>
      <w:sz w:val="24"/>
      <w:szCs w:val="24"/>
    </w:rPr>
  </w:style>
  <w:style w:type="character" w:customStyle="1" w:styleId="Ttulo5Car">
    <w:name w:val="Título 5 Car"/>
    <w:link w:val="Ttulo5"/>
    <w:rsid w:val="00270D39"/>
    <w:rPr>
      <w:rFonts w:ascii="Times New Roman" w:eastAsia="Times New Roman" w:hAnsi="Times New Roman"/>
      <w:b/>
      <w:i/>
      <w:sz w:val="26"/>
      <w:lang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style>
  <w:style w:type="character" w:customStyle="1" w:styleId="SangradetextonormalCar">
    <w:name w:val="Sangría de texto normal Car"/>
    <w:link w:val="Sangradetextonormal"/>
    <w:rsid w:val="00270D39"/>
    <w:rPr>
      <w:rFonts w:ascii="Times New Roman" w:eastAsia="Times New Roman" w:hAnsi="Times New Roman"/>
      <w:sz w:val="24"/>
      <w:lang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rPr>
  </w:style>
  <w:style w:type="character" w:customStyle="1" w:styleId="TextonotapieCar">
    <w:name w:val="Texto nota pie Car"/>
    <w:link w:val="Textonotapie"/>
    <w:rsid w:val="00270D39"/>
    <w:rPr>
      <w:rFonts w:ascii="Times New Roman" w:eastAsia="Times New Roman" w:hAnsi="Times New Roman"/>
      <w:lang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rsid w:val="00270D39"/>
    <w:rPr>
      <w:rFonts w:ascii="Tahoma" w:hAnsi="Tahoma"/>
      <w:sz w:val="16"/>
    </w:rPr>
  </w:style>
  <w:style w:type="character" w:customStyle="1" w:styleId="TextodegloboCar">
    <w:name w:val="Texto de globo Car"/>
    <w:link w:val="Textodeglobo"/>
    <w:rsid w:val="00270D39"/>
    <w:rPr>
      <w:rFonts w:ascii="Tahoma" w:eastAsia="Times New Roman" w:hAnsi="Tahoma"/>
      <w:sz w:val="16"/>
      <w:lang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rPr>
  </w:style>
  <w:style w:type="character" w:customStyle="1" w:styleId="SubttuloCar">
    <w:name w:val="Subtítulo Car"/>
    <w:link w:val="Subttulo"/>
    <w:rsid w:val="00270D39"/>
    <w:rPr>
      <w:rFonts w:ascii="Arial" w:eastAsia="Times New Roman" w:hAnsi="Arial"/>
      <w:b/>
      <w:spacing w:val="-2"/>
      <w:lang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eastAsia="hi-IN" w:bidi="hi-IN"/>
    </w:rPr>
  </w:style>
  <w:style w:type="paragraph" w:styleId="Asuntodelcomentario">
    <w:name w:val="annotation subject"/>
    <w:basedOn w:val="Textocomentario2"/>
    <w:next w:val="Textocomentario2"/>
    <w:link w:val="AsuntodelcomentarioCar"/>
    <w:uiPriority w:val="99"/>
    <w:rsid w:val="00270D39"/>
    <w:rPr>
      <w:b/>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val="es-EC"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val="es-EC"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val="es-EC" w:eastAsia="hi-IN" w:bidi="hi-IN"/>
    </w:rPr>
  </w:style>
  <w:style w:type="paragraph" w:customStyle="1" w:styleId="Standard">
    <w:name w:val="Standard"/>
    <w:rsid w:val="005951D8"/>
    <w:pPr>
      <w:autoSpaceDN w:val="0"/>
      <w:textAlignment w:val="baseline"/>
    </w:pPr>
    <w:rPr>
      <w:rFonts w:ascii="Times New Roman" w:eastAsia="Times New Roman" w:hAnsi="Times New Roman"/>
      <w:lang w:val="es-EC" w:eastAsia="es-EC"/>
    </w:rPr>
  </w:style>
  <w:style w:type="numbering" w:customStyle="1" w:styleId="WW8Num48">
    <w:name w:val="WW8Num48"/>
    <w:basedOn w:val="Sinlista"/>
    <w:rsid w:val="005951D8"/>
    <w:pPr>
      <w:numPr>
        <w:numId w:val="11"/>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tEXTO Car,List Paragraph Car,Titulo 1 Car,Capítulo Car1"/>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s-EC" w:eastAsia="es-EC"/>
    </w:rPr>
  </w:style>
  <w:style w:type="character" w:customStyle="1" w:styleId="SinespaciadoCar">
    <w:name w:val="Sin espaciado Car"/>
    <w:link w:val="Sinespaciado"/>
    <w:uiPriority w:val="1"/>
    <w:rsid w:val="0005306E"/>
    <w:rPr>
      <w:rFonts w:ascii="Times New Roman" w:eastAsia="Times New Roman" w:hAnsi="Times New Roman" w:cs="Mangal"/>
      <w:sz w:val="24"/>
      <w:lang w:val="es-EC" w:eastAsia="hi-IN" w:bidi="hi-IN"/>
    </w:rPr>
  </w:style>
  <w:style w:type="paragraph" w:customStyle="1" w:styleId="TableContents">
    <w:name w:val="Table Contents"/>
    <w:basedOn w:val="Normal"/>
    <w:rsid w:val="0058429A"/>
    <w:pPr>
      <w:suppressLineNumbers/>
      <w:autoSpaceDN w:val="0"/>
      <w:textAlignment w:val="baseline"/>
    </w:pPr>
    <w:rPr>
      <w:rFonts w:cs="Calibri"/>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val="es-EC" w:eastAsia="hi-IN" w:bidi="hi-IN"/>
    </w:rPr>
  </w:style>
  <w:style w:type="paragraph" w:styleId="Ttulo1">
    <w:name w:val="heading 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
    <w:qFormat/>
    <w:rsid w:val="00270D39"/>
    <w:pPr>
      <w:spacing w:before="100" w:beforeAutospacing="1" w:after="62"/>
      <w:outlineLvl w:val="3"/>
    </w:pPr>
    <w:rPr>
      <w:b/>
      <w:bCs/>
      <w:szCs w:val="24"/>
      <w:lang w:val="x-none" w:eastAsia="es-EC" w:bidi="ar-SA"/>
    </w:rPr>
  </w:style>
  <w:style w:type="paragraph" w:styleId="Ttulo5">
    <w:name w:val="heading 5"/>
    <w:basedOn w:val="Normal"/>
    <w:next w:val="Normal"/>
    <w:link w:val="Ttulo5Car"/>
    <w:qFormat/>
    <w:rsid w:val="00270D39"/>
    <w:pPr>
      <w:spacing w:before="240" w:after="60"/>
      <w:outlineLvl w:val="4"/>
    </w:pPr>
    <w:rPr>
      <w:b/>
      <w:i/>
      <w:sz w:val="26"/>
      <w:lang w:val="x-none"/>
    </w:rPr>
  </w:style>
  <w:style w:type="paragraph" w:styleId="Ttulo6">
    <w:name w:val="heading 6"/>
    <w:basedOn w:val="Normal"/>
    <w:link w:val="Ttulo6Car"/>
    <w:uiPriority w:val="9"/>
    <w:qFormat/>
    <w:rsid w:val="00270D39"/>
    <w:pPr>
      <w:spacing w:before="198"/>
      <w:outlineLvl w:val="5"/>
    </w:pPr>
    <w:rPr>
      <w:b/>
      <w:bCs/>
      <w:color w:val="000080"/>
      <w:sz w:val="15"/>
      <w:szCs w:val="15"/>
      <w:lang w:val="x-none" w:eastAsia="es-EC"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BC0ADC"/>
    <w:pPr>
      <w:ind w:left="720"/>
    </w:pPr>
    <w:rPr>
      <w:rFonts w:ascii="Calibri" w:hAnsi="Calibri"/>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val="x-none" w:eastAsia="hi-IN" w:bidi="hi-IN"/>
    </w:rPr>
  </w:style>
  <w:style w:type="paragraph" w:styleId="Encabezado">
    <w:name w:val="header"/>
    <w:aliases w:val="Encabezado 2,encabezado"/>
    <w:basedOn w:val="Normal"/>
    <w:link w:val="EncabezadoCar"/>
    <w:uiPriority w:val="99"/>
    <w:unhideWhenUsed/>
    <w:rsid w:val="0057666D"/>
    <w:pPr>
      <w:tabs>
        <w:tab w:val="center" w:pos="4419"/>
        <w:tab w:val="right" w:pos="8838"/>
      </w:tabs>
    </w:pPr>
    <w:rPr>
      <w:rFonts w:cs="Mangal"/>
    </w:rPr>
  </w:style>
  <w:style w:type="character" w:customStyle="1" w:styleId="EncabezadoCar">
    <w:name w:val="Encabezado Car"/>
    <w:aliases w:val="Encabezado 2 Car2,encabezado Car"/>
    <w:link w:val="Encabezado"/>
    <w:uiPriority w:val="99"/>
    <w:rsid w:val="0057666D"/>
    <w:rPr>
      <w:rFonts w:ascii="Times New Roman" w:eastAsia="Times New Roman" w:hAnsi="Times New Roman" w:cs="Mangal"/>
      <w:sz w:val="24"/>
      <w:szCs w:val="20"/>
      <w:lang w:eastAsia="hi-IN" w:bidi="hi-IN"/>
    </w:rPr>
  </w:style>
  <w:style w:type="paragraph" w:styleId="Piedepgina">
    <w:name w:val="footer"/>
    <w:aliases w:val="pie de página"/>
    <w:basedOn w:val="Normal"/>
    <w:link w:val="PiedepginaCar"/>
    <w:uiPriority w:val="99"/>
    <w:unhideWhenUsed/>
    <w:rsid w:val="0057666D"/>
    <w:pPr>
      <w:tabs>
        <w:tab w:val="center" w:pos="4419"/>
        <w:tab w:val="right" w:pos="8838"/>
      </w:tabs>
    </w:pPr>
    <w:rPr>
      <w:rFonts w:cs="Mangal"/>
    </w:rPr>
  </w:style>
  <w:style w:type="character" w:customStyle="1" w:styleId="PiedepginaCar">
    <w:name w:val="Pie de página Car"/>
    <w:aliases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val="x-none" w:eastAsia="x-none"/>
    </w:rPr>
  </w:style>
  <w:style w:type="character" w:customStyle="1" w:styleId="Ttulo4Car">
    <w:name w:val="Título 4 Car"/>
    <w:link w:val="Ttulo4"/>
    <w:uiPriority w:val="9"/>
    <w:rsid w:val="00270D39"/>
    <w:rPr>
      <w:rFonts w:ascii="Times New Roman" w:eastAsia="Times New Roman" w:hAnsi="Times New Roman"/>
      <w:b/>
      <w:bCs/>
      <w:sz w:val="24"/>
      <w:szCs w:val="24"/>
      <w:lang w:val="x-none"/>
    </w:rPr>
  </w:style>
  <w:style w:type="character" w:customStyle="1" w:styleId="Ttulo5Car">
    <w:name w:val="Título 5 Car"/>
    <w:link w:val="Ttulo5"/>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nhideWhenUsed/>
    <w:rsid w:val="00270D39"/>
    <w:rPr>
      <w:color w:val="0000FF"/>
      <w:u w:val="single"/>
    </w:rPr>
  </w:style>
  <w:style w:type="paragraph" w:styleId="NormalWeb">
    <w:name w:val="Normal (Web)"/>
    <w:basedOn w:val="Normal"/>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val="x-none"/>
    </w:rPr>
  </w:style>
  <w:style w:type="character" w:customStyle="1" w:styleId="SangradetextonormalCar">
    <w:name w:val="Sangría de texto normal Car"/>
    <w:link w:val="Sangradetextonormal"/>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val="x-none"/>
    </w:rPr>
  </w:style>
  <w:style w:type="character" w:customStyle="1" w:styleId="TextodegloboCar">
    <w:name w:val="Texto de globo Car"/>
    <w:link w:val="Textodeglobo"/>
    <w:uiPriority w:val="99"/>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b/>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val="es-EC"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val="es-EC"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val="es-EC" w:eastAsia="hi-IN" w:bidi="hi-IN"/>
    </w:rPr>
  </w:style>
  <w:style w:type="paragraph" w:customStyle="1" w:styleId="Standard">
    <w:name w:val="Standard"/>
    <w:rsid w:val="005951D8"/>
    <w:pPr>
      <w:autoSpaceDN w:val="0"/>
      <w:textAlignment w:val="baseline"/>
    </w:pPr>
    <w:rPr>
      <w:rFonts w:ascii="Times New Roman" w:eastAsia="Times New Roman" w:hAnsi="Times New Roman"/>
      <w:lang w:val="es-EC" w:eastAsia="es-EC"/>
    </w:rPr>
  </w:style>
  <w:style w:type="numbering" w:customStyle="1" w:styleId="WW8Num48">
    <w:name w:val="WW8Num48"/>
    <w:basedOn w:val="Sinlista"/>
    <w:rsid w:val="005951D8"/>
    <w:pPr>
      <w:numPr>
        <w:numId w:val="11"/>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s-EC" w:eastAsia="es-EC"/>
    </w:rPr>
  </w:style>
  <w:style w:type="character" w:customStyle="1" w:styleId="SinespaciadoCar">
    <w:name w:val="Sin espaciado Car"/>
    <w:link w:val="Sinespaciado"/>
    <w:uiPriority w:val="1"/>
    <w:rsid w:val="0005306E"/>
    <w:rPr>
      <w:rFonts w:ascii="Times New Roman" w:eastAsia="Times New Roman" w:hAnsi="Times New Roman" w:cs="Mangal"/>
      <w:sz w:val="24"/>
      <w:lang w:val="es-EC"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4619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elep.gob.e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nergia.gob.ec" TargetMode="External"/><Relationship Id="rId17" Type="http://schemas.openxmlformats.org/officeDocument/2006/relationships/hyperlink" Target="http://www.energia.gob.ec" TargetMode="External"/><Relationship Id="rId2" Type="http://schemas.openxmlformats.org/officeDocument/2006/relationships/customXml" Target="../customXml/item2.xml"/><Relationship Id="rId16" Type="http://schemas.openxmlformats.org/officeDocument/2006/relationships/hyperlink" Target="http://www.cnelep.gob.ec"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nelep.gob.ec" TargetMode="External"/><Relationship Id="rId5" Type="http://schemas.openxmlformats.org/officeDocument/2006/relationships/styles" Target="styles.xml"/><Relationship Id="rId15" Type="http://schemas.openxmlformats.org/officeDocument/2006/relationships/hyperlink" Target="mailto:david.lopez@cnel.gob.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nergia.gob.e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nelep.gob.ec" TargetMode="External"/><Relationship Id="rId1" Type="http://schemas.openxmlformats.org/officeDocument/2006/relationships/image" Target="media/image1.pn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7175B1828E4447B8F61F7FBB0863D4" ma:contentTypeVersion="5" ma:contentTypeDescription="Crear nuevo documento." ma:contentTypeScope="" ma:versionID="4b8d1ab96e93300ee8d59304b30098e4">
  <xsd:schema xmlns:xsd="http://www.w3.org/2001/XMLSchema" xmlns:p="http://schemas.microsoft.com/office/2006/metadata/properties" xmlns:ns2="bf95a780-5cbe-4743-a448-acdd2c9b06f9" targetNamespace="http://schemas.microsoft.com/office/2006/metadata/properties" ma:root="true" ma:fieldsID="ee87536dd651311a8cba24a155b0753f" ns2:_="">
    <xsd:import namespace="bf95a780-5cbe-4743-a448-acdd2c9b06f9"/>
    <xsd:element name="properties">
      <xsd:complexType>
        <xsd:sequence>
          <xsd:element name="documentManagement">
            <xsd:complexType>
              <xsd:all>
                <xsd:element ref="ns2:Ruo" minOccurs="0"/>
                <xsd:element ref="ns2:Pais" minOccurs="0"/>
                <xsd:element ref="ns2:Cliente" minOccurs="0"/>
                <xsd:element ref="ns2:Ejecutor" minOccurs="0"/>
                <xsd:element ref="ns2:Unidad_x0020_Organizacional" minOccurs="0"/>
              </xsd:all>
            </xsd:complexType>
          </xsd:element>
        </xsd:sequence>
      </xsd:complexType>
    </xsd:element>
  </xsd:schema>
  <xsd:schema xmlns:xsd="http://www.w3.org/2001/XMLSchema" xmlns:dms="http://schemas.microsoft.com/office/2006/documentManagement/types" targetNamespace="bf95a780-5cbe-4743-a448-acdd2c9b06f9" elementFormDefault="qualified">
    <xsd:import namespace="http://schemas.microsoft.com/office/2006/documentManagement/types"/>
    <xsd:element name="Ruo" ma:index="8" nillable="true" ma:displayName="Ruo" ma:internalName="Ruo">
      <xsd:simpleType>
        <xsd:restriction base="dms:Text">
          <xsd:maxLength value="255"/>
        </xsd:restriction>
      </xsd:simpleType>
    </xsd:element>
    <xsd:element name="Pais" ma:index="9" nillable="true" ma:displayName="Pais" ma:internalName="Pais">
      <xsd:simpleType>
        <xsd:restriction base="dms:Text">
          <xsd:maxLength value="255"/>
        </xsd:restriction>
      </xsd:simpleType>
    </xsd:element>
    <xsd:element name="Cliente" ma:index="10" nillable="true" ma:displayName="Cliente" ma:internalName="Cliente">
      <xsd:simpleType>
        <xsd:restriction base="dms:Text">
          <xsd:maxLength value="255"/>
        </xsd:restriction>
      </xsd:simpleType>
    </xsd:element>
    <xsd:element name="Ejecutor" ma:index="11" nillable="true" ma:displayName="Ejecutor" ma:internalName="Ejecutor">
      <xsd:simpleType>
        <xsd:restriction base="dms:Text">
          <xsd:maxLength value="255"/>
        </xsd:restriction>
      </xsd:simpleType>
    </xsd:element>
    <xsd:element name="Unidad_x0020_Organizacional" ma:index="12" nillable="true" ma:displayName="Unidad Organizacional" ma:internalName="Unidad_x0020_Organizacion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4FF-25CF-4B3C-AA9A-310A621B26D3}">
  <ds:schemaRefs>
    <ds:schemaRef ds:uri="http://schemas.microsoft.com/sharepoint/v3/contenttype/forms"/>
  </ds:schemaRefs>
</ds:datastoreItem>
</file>

<file path=customXml/itemProps2.xml><?xml version="1.0" encoding="utf-8"?>
<ds:datastoreItem xmlns:ds="http://schemas.openxmlformats.org/officeDocument/2006/customXml" ds:itemID="{A5D67AFA-093A-42C3-9E30-0CE6C86F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a780-5cbe-4743-a448-acdd2c9b06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486028-390C-4C12-ADF2-FF4B8B8B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67</Pages>
  <Words>22399</Words>
  <Characters>123199</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145308</CharactersWithSpaces>
  <SharedDoc>false</SharedDoc>
  <HLinks>
    <vt:vector size="6" baseType="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Usuario de Windows</cp:lastModifiedBy>
  <cp:revision>84</cp:revision>
  <cp:lastPrinted>2016-10-27T14:36:00Z</cp:lastPrinted>
  <dcterms:created xsi:type="dcterms:W3CDTF">2015-01-13T16:13:00Z</dcterms:created>
  <dcterms:modified xsi:type="dcterms:W3CDTF">2016-10-28T19:22:00Z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