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F055E" w14:textId="77777777" w:rsidR="00A84DF3" w:rsidRDefault="00A84DF3" w:rsidP="007A5893">
      <w:pPr>
        <w:autoSpaceDE w:val="0"/>
        <w:autoSpaceDN w:val="0"/>
        <w:adjustRightInd w:val="0"/>
        <w:jc w:val="center"/>
        <w:rPr>
          <w:b/>
          <w:bCs/>
          <w:color w:val="000000"/>
          <w:sz w:val="22"/>
          <w:szCs w:val="22"/>
          <w:lang w:eastAsia="es-EC"/>
        </w:rPr>
      </w:pPr>
      <w:r>
        <w:rPr>
          <w:b/>
          <w:bCs/>
          <w:color w:val="000000"/>
          <w:sz w:val="22"/>
          <w:szCs w:val="22"/>
          <w:lang w:eastAsia="es-EC"/>
        </w:rPr>
        <w:t xml:space="preserve">ANEXO </w:t>
      </w:r>
      <w:r w:rsidR="00374F3E">
        <w:rPr>
          <w:b/>
          <w:bCs/>
          <w:color w:val="000000"/>
          <w:sz w:val="22"/>
          <w:szCs w:val="22"/>
          <w:lang w:eastAsia="es-EC"/>
        </w:rPr>
        <w:t>2</w:t>
      </w:r>
    </w:p>
    <w:p w14:paraId="556D9F32" w14:textId="77777777" w:rsidR="00BB3DAA" w:rsidRDefault="00BB3DAA" w:rsidP="007A5893">
      <w:pPr>
        <w:autoSpaceDE w:val="0"/>
        <w:autoSpaceDN w:val="0"/>
        <w:adjustRightInd w:val="0"/>
        <w:jc w:val="center"/>
        <w:rPr>
          <w:b/>
          <w:bCs/>
          <w:color w:val="000000"/>
          <w:sz w:val="22"/>
          <w:szCs w:val="22"/>
          <w:lang w:eastAsia="es-EC"/>
        </w:rPr>
      </w:pPr>
    </w:p>
    <w:p w14:paraId="698115E8" w14:textId="77777777" w:rsidR="007A5893" w:rsidRDefault="007A5893" w:rsidP="007A5893">
      <w:pPr>
        <w:autoSpaceDE w:val="0"/>
        <w:autoSpaceDN w:val="0"/>
        <w:adjustRightInd w:val="0"/>
        <w:jc w:val="center"/>
        <w:rPr>
          <w:b/>
          <w:bCs/>
          <w:color w:val="000000"/>
          <w:sz w:val="22"/>
          <w:szCs w:val="22"/>
          <w:lang w:eastAsia="es-EC"/>
        </w:rPr>
      </w:pPr>
      <w:r w:rsidRPr="002B7DB9">
        <w:rPr>
          <w:b/>
          <w:bCs/>
          <w:color w:val="000000"/>
          <w:sz w:val="22"/>
          <w:szCs w:val="22"/>
          <w:lang w:eastAsia="es-EC"/>
        </w:rPr>
        <w:t xml:space="preserve">GARANTÍA TÉCNICA </w:t>
      </w:r>
    </w:p>
    <w:p w14:paraId="18325B4C" w14:textId="77777777" w:rsidR="00BB3DAA" w:rsidRDefault="00BB3DAA" w:rsidP="007A5893">
      <w:pPr>
        <w:autoSpaceDE w:val="0"/>
        <w:autoSpaceDN w:val="0"/>
        <w:adjustRightInd w:val="0"/>
        <w:jc w:val="center"/>
        <w:rPr>
          <w:b/>
          <w:bCs/>
          <w:color w:val="000000"/>
          <w:sz w:val="22"/>
          <w:szCs w:val="22"/>
          <w:lang w:eastAsia="es-EC"/>
        </w:rPr>
      </w:pPr>
    </w:p>
    <w:p w14:paraId="5EE5294E" w14:textId="56160F2D" w:rsidR="007A5893" w:rsidRPr="002B7DB9" w:rsidRDefault="007A5893" w:rsidP="007A5893">
      <w:pPr>
        <w:autoSpaceDE w:val="0"/>
        <w:autoSpaceDN w:val="0"/>
        <w:adjustRightInd w:val="0"/>
        <w:jc w:val="center"/>
        <w:rPr>
          <w:b/>
          <w:bCs/>
          <w:color w:val="000000"/>
          <w:sz w:val="22"/>
          <w:szCs w:val="22"/>
          <w:lang w:eastAsia="es-EC"/>
        </w:rPr>
      </w:pPr>
      <w:r>
        <w:rPr>
          <w:b/>
          <w:bCs/>
          <w:color w:val="000000"/>
          <w:sz w:val="22"/>
          <w:szCs w:val="22"/>
          <w:lang w:eastAsia="es-EC"/>
        </w:rPr>
        <w:t xml:space="preserve">PROCESO: </w:t>
      </w:r>
      <w:r w:rsidR="00FB0C45" w:rsidRPr="00FB0C45">
        <w:rPr>
          <w:b/>
          <w:bCs/>
          <w:color w:val="000000"/>
          <w:sz w:val="22"/>
          <w:szCs w:val="22"/>
          <w:lang w:eastAsia="es-EC"/>
        </w:rPr>
        <w:t>BID-L1223-</w:t>
      </w:r>
      <w:r w:rsidR="004E3388">
        <w:rPr>
          <w:b/>
          <w:bCs/>
          <w:color w:val="000000"/>
          <w:sz w:val="22"/>
          <w:szCs w:val="22"/>
          <w:lang w:eastAsia="es-EC"/>
        </w:rPr>
        <w:t>AUT</w:t>
      </w:r>
      <w:r w:rsidR="00FB0C45" w:rsidRPr="00FB0C45">
        <w:rPr>
          <w:b/>
          <w:bCs/>
          <w:color w:val="000000"/>
          <w:sz w:val="22"/>
          <w:szCs w:val="22"/>
          <w:lang w:eastAsia="es-EC"/>
        </w:rPr>
        <w:t>-CNELEOR-</w:t>
      </w:r>
      <w:r w:rsidR="004E3388">
        <w:rPr>
          <w:b/>
          <w:bCs/>
          <w:color w:val="000000"/>
          <w:sz w:val="22"/>
          <w:szCs w:val="22"/>
          <w:lang w:eastAsia="es-EC"/>
        </w:rPr>
        <w:t>ST</w:t>
      </w:r>
      <w:r w:rsidR="00FB0C45" w:rsidRPr="00FB0C45">
        <w:rPr>
          <w:b/>
          <w:bCs/>
          <w:color w:val="000000"/>
          <w:sz w:val="22"/>
          <w:szCs w:val="22"/>
          <w:lang w:eastAsia="es-EC"/>
        </w:rPr>
        <w:t>-OB-00</w:t>
      </w:r>
      <w:r w:rsidR="00447B83">
        <w:rPr>
          <w:b/>
          <w:bCs/>
          <w:color w:val="000000"/>
          <w:sz w:val="22"/>
          <w:szCs w:val="22"/>
          <w:lang w:eastAsia="es-EC"/>
        </w:rPr>
        <w:t>3</w:t>
      </w:r>
    </w:p>
    <w:p w14:paraId="186E861B" w14:textId="77777777" w:rsidR="007A5893" w:rsidRPr="002B7DB9" w:rsidRDefault="007A5893" w:rsidP="007A5893">
      <w:pPr>
        <w:autoSpaceDE w:val="0"/>
        <w:autoSpaceDN w:val="0"/>
        <w:adjustRightInd w:val="0"/>
        <w:jc w:val="center"/>
        <w:rPr>
          <w:b/>
          <w:bCs/>
          <w:color w:val="000000"/>
          <w:sz w:val="22"/>
          <w:szCs w:val="22"/>
          <w:lang w:eastAsia="es-EC"/>
        </w:rPr>
      </w:pPr>
    </w:p>
    <w:p w14:paraId="631B7B72" w14:textId="77777777" w:rsidR="007A5893" w:rsidRPr="005E54A6" w:rsidRDefault="007A5893" w:rsidP="007A5893">
      <w:pPr>
        <w:autoSpaceDE w:val="0"/>
        <w:autoSpaceDN w:val="0"/>
        <w:adjustRightInd w:val="0"/>
        <w:jc w:val="center"/>
        <w:rPr>
          <w:rFonts w:ascii="Calibri" w:hAnsi="Calibri"/>
          <w:spacing w:val="-2"/>
          <w:sz w:val="22"/>
          <w:szCs w:val="22"/>
        </w:rPr>
      </w:pPr>
    </w:p>
    <w:p w14:paraId="305BA2C0" w14:textId="7A5E93A6" w:rsidR="00CD05A6" w:rsidRPr="007C25E1" w:rsidRDefault="00CD05A6" w:rsidP="00CD05A6">
      <w:pPr>
        <w:autoSpaceDE w:val="0"/>
        <w:autoSpaceDN w:val="0"/>
        <w:adjustRightInd w:val="0"/>
        <w:jc w:val="both"/>
        <w:rPr>
          <w:rFonts w:asciiTheme="minorHAnsi" w:hAnsiTheme="minorHAnsi" w:cstheme="minorHAnsi"/>
          <w:color w:val="000000"/>
          <w:sz w:val="22"/>
          <w:szCs w:val="22"/>
          <w:lang w:eastAsia="es-EC"/>
        </w:rPr>
      </w:pPr>
      <w:r w:rsidRPr="007C25E1">
        <w:rPr>
          <w:rFonts w:asciiTheme="minorHAnsi" w:hAnsiTheme="minorHAnsi" w:cstheme="minorHAnsi"/>
          <w:color w:val="000000"/>
          <w:sz w:val="22"/>
          <w:szCs w:val="22"/>
          <w:lang w:eastAsia="es-EC"/>
        </w:rPr>
        <w:t xml:space="preserve">Yo................................................... (Por mis propios derechos o en mi calidad de representante legal de…), por medio de este documento dejo constancia que los materiales provistos a CNEL EP UNIDAD DE NEGOCIO EL ORO para </w:t>
      </w:r>
      <w:r w:rsidR="004E3388">
        <w:rPr>
          <w:rFonts w:asciiTheme="minorHAnsi" w:hAnsiTheme="minorHAnsi" w:cstheme="minorHAnsi"/>
          <w:color w:val="000000"/>
          <w:sz w:val="22"/>
          <w:szCs w:val="22"/>
          <w:lang w:eastAsia="es-EC"/>
        </w:rPr>
        <w:t>e</w:t>
      </w:r>
      <w:r w:rsidRPr="007C25E1">
        <w:rPr>
          <w:rFonts w:asciiTheme="minorHAnsi" w:hAnsiTheme="minorHAnsi" w:cstheme="minorHAnsi"/>
          <w:color w:val="000000"/>
          <w:sz w:val="22"/>
          <w:szCs w:val="22"/>
          <w:lang w:eastAsia="es-EC"/>
        </w:rPr>
        <w:t xml:space="preserve">l </w:t>
      </w:r>
      <w:r w:rsidR="000B7EC7">
        <w:rPr>
          <w:rFonts w:asciiTheme="minorHAnsi" w:hAnsiTheme="minorHAnsi" w:cstheme="minorHAnsi"/>
          <w:color w:val="000000"/>
          <w:sz w:val="22"/>
          <w:szCs w:val="22"/>
          <w:lang w:eastAsia="es-EC"/>
        </w:rPr>
        <w:t>“</w:t>
      </w:r>
      <w:r w:rsidR="000B7EC7" w:rsidRPr="000B7EC7">
        <w:rPr>
          <w:b/>
          <w:bCs/>
          <w:color w:val="000000"/>
          <w:sz w:val="22"/>
          <w:szCs w:val="22"/>
          <w:lang w:eastAsia="es-EC"/>
        </w:rPr>
        <w:t>SUMINISTRO Y MONTAJE DE LA SUBESTACIÓN MÓVIL EN LAS INSTALACIONES DE LA S/E EL CAMBIO</w:t>
      </w:r>
      <w:r w:rsidR="000B7EC7">
        <w:rPr>
          <w:b/>
          <w:bCs/>
          <w:color w:val="000000"/>
          <w:sz w:val="22"/>
          <w:szCs w:val="22"/>
          <w:lang w:eastAsia="es-EC"/>
        </w:rPr>
        <w:t>”</w:t>
      </w:r>
      <w:r w:rsidRPr="007C25E1">
        <w:rPr>
          <w:rFonts w:asciiTheme="minorHAnsi" w:hAnsiTheme="minorHAnsi" w:cstheme="minorHAnsi"/>
          <w:color w:val="000000"/>
          <w:sz w:val="22"/>
          <w:szCs w:val="22"/>
          <w:lang w:eastAsia="es-EC"/>
        </w:rPr>
        <w:t>, cumpl</w:t>
      </w:r>
      <w:r>
        <w:rPr>
          <w:rFonts w:asciiTheme="minorHAnsi" w:hAnsiTheme="minorHAnsi" w:cstheme="minorHAnsi"/>
          <w:color w:val="000000"/>
          <w:sz w:val="22"/>
          <w:szCs w:val="22"/>
          <w:lang w:eastAsia="es-EC"/>
        </w:rPr>
        <w:t>en</w:t>
      </w:r>
      <w:r w:rsidRPr="007C25E1">
        <w:rPr>
          <w:rFonts w:asciiTheme="minorHAnsi" w:hAnsiTheme="minorHAnsi" w:cstheme="minorHAnsi"/>
          <w:color w:val="000000"/>
          <w:sz w:val="22"/>
          <w:szCs w:val="22"/>
          <w:lang w:eastAsia="es-EC"/>
        </w:rPr>
        <w:t xml:space="preserve"> con las especificaciones técnicas indicadas en la homologación de Unidades de Propiedad emitidas por el MERNNR y compromiso del cumplimiento de las buenas prácticas ambientales.</w:t>
      </w:r>
    </w:p>
    <w:p w14:paraId="467F6D87" w14:textId="77777777" w:rsidR="00CD05A6" w:rsidRPr="007C25E1" w:rsidRDefault="00CD05A6" w:rsidP="00CD05A6">
      <w:pPr>
        <w:autoSpaceDE w:val="0"/>
        <w:autoSpaceDN w:val="0"/>
        <w:adjustRightInd w:val="0"/>
        <w:jc w:val="both"/>
        <w:rPr>
          <w:rFonts w:asciiTheme="minorHAnsi" w:hAnsiTheme="minorHAnsi" w:cstheme="minorHAnsi"/>
          <w:color w:val="000000"/>
          <w:sz w:val="22"/>
          <w:szCs w:val="22"/>
          <w:lang w:eastAsia="es-EC"/>
        </w:rPr>
      </w:pPr>
    </w:p>
    <w:p w14:paraId="21999C5A" w14:textId="77777777" w:rsidR="00CD05A6" w:rsidRPr="007C25E1" w:rsidRDefault="00CD05A6" w:rsidP="00CD05A6">
      <w:pPr>
        <w:pStyle w:val="Prrafodelista"/>
        <w:numPr>
          <w:ilvl w:val="0"/>
          <w:numId w:val="1"/>
        </w:numPr>
        <w:autoSpaceDE w:val="0"/>
        <w:autoSpaceDN w:val="0"/>
        <w:adjustRightInd w:val="0"/>
        <w:jc w:val="both"/>
        <w:rPr>
          <w:rFonts w:asciiTheme="minorHAnsi" w:hAnsiTheme="minorHAnsi" w:cstheme="minorHAnsi"/>
          <w:color w:val="000000"/>
          <w:sz w:val="22"/>
          <w:szCs w:val="22"/>
          <w:lang w:eastAsia="es-EC"/>
        </w:rPr>
      </w:pPr>
      <w:r w:rsidRPr="007C25E1">
        <w:rPr>
          <w:rFonts w:asciiTheme="minorHAnsi" w:hAnsiTheme="minorHAnsi" w:cstheme="minorHAnsi"/>
          <w:color w:val="000000"/>
          <w:sz w:val="22"/>
          <w:szCs w:val="22"/>
          <w:lang w:eastAsia="es-EC"/>
        </w:rPr>
        <w:t xml:space="preserve">La Contratista garantiza incondicionalmente que los bienes que suministrará a la UNIDAD DE NEGOCIO EL ORO, en virtud de la suscripción de este contrato, son nuevos y de buena calidad, conforme a las normas y especificaciones técnicas; y que, por tanto, garantiza su funcionamiento adecuado por un plazo mínimo de </w:t>
      </w:r>
      <w:r w:rsidRPr="00F64B4C">
        <w:rPr>
          <w:rFonts w:asciiTheme="minorHAnsi" w:hAnsiTheme="minorHAnsi" w:cstheme="minorHAnsi"/>
          <w:b/>
          <w:bCs/>
          <w:color w:val="000000"/>
          <w:sz w:val="22"/>
          <w:szCs w:val="22"/>
          <w:lang w:eastAsia="es-EC"/>
        </w:rPr>
        <w:t>DOS AÑOS</w:t>
      </w:r>
      <w:r w:rsidRPr="007C25E1">
        <w:rPr>
          <w:rFonts w:asciiTheme="minorHAnsi" w:hAnsiTheme="minorHAnsi" w:cstheme="minorHAnsi"/>
          <w:color w:val="000000"/>
          <w:sz w:val="22"/>
          <w:szCs w:val="22"/>
          <w:lang w:eastAsia="es-EC"/>
        </w:rPr>
        <w:t xml:space="preserve"> a partir de la fecha de Recepción </w:t>
      </w:r>
      <w:r w:rsidR="00314DD0">
        <w:rPr>
          <w:rFonts w:asciiTheme="minorHAnsi" w:hAnsiTheme="minorHAnsi" w:cstheme="minorHAnsi"/>
          <w:color w:val="000000"/>
          <w:sz w:val="22"/>
          <w:szCs w:val="22"/>
          <w:lang w:eastAsia="es-EC"/>
        </w:rPr>
        <w:t>Definitiva</w:t>
      </w:r>
      <w:r w:rsidRPr="007C25E1">
        <w:rPr>
          <w:rFonts w:asciiTheme="minorHAnsi" w:hAnsiTheme="minorHAnsi" w:cstheme="minorHAnsi"/>
          <w:color w:val="000000"/>
          <w:sz w:val="22"/>
          <w:szCs w:val="22"/>
          <w:lang w:eastAsia="es-EC"/>
        </w:rPr>
        <w:t>.</w:t>
      </w:r>
    </w:p>
    <w:p w14:paraId="1D0FE70A" w14:textId="77777777" w:rsidR="00CD05A6" w:rsidRPr="007C25E1" w:rsidRDefault="00CD05A6" w:rsidP="00CD05A6">
      <w:pPr>
        <w:autoSpaceDE w:val="0"/>
        <w:autoSpaceDN w:val="0"/>
        <w:adjustRightInd w:val="0"/>
        <w:jc w:val="both"/>
        <w:rPr>
          <w:rFonts w:asciiTheme="minorHAnsi" w:hAnsiTheme="minorHAnsi" w:cstheme="minorHAnsi"/>
          <w:color w:val="000000"/>
          <w:sz w:val="22"/>
          <w:szCs w:val="22"/>
          <w:lang w:eastAsia="es-EC" w:bidi="hi-IN"/>
        </w:rPr>
      </w:pPr>
    </w:p>
    <w:p w14:paraId="061F22E8" w14:textId="77777777" w:rsidR="00CD05A6" w:rsidRPr="007C25E1" w:rsidRDefault="00CD05A6" w:rsidP="00CD05A6">
      <w:pPr>
        <w:pStyle w:val="Prrafodelista"/>
        <w:numPr>
          <w:ilvl w:val="0"/>
          <w:numId w:val="1"/>
        </w:numPr>
        <w:autoSpaceDE w:val="0"/>
        <w:autoSpaceDN w:val="0"/>
        <w:adjustRightInd w:val="0"/>
        <w:jc w:val="both"/>
        <w:rPr>
          <w:rFonts w:asciiTheme="minorHAnsi" w:hAnsiTheme="minorHAnsi" w:cstheme="minorHAnsi"/>
          <w:color w:val="000000"/>
          <w:sz w:val="22"/>
          <w:szCs w:val="22"/>
          <w:lang w:eastAsia="es-EC"/>
        </w:rPr>
      </w:pPr>
      <w:r w:rsidRPr="007C25E1">
        <w:rPr>
          <w:rFonts w:asciiTheme="minorHAnsi" w:hAnsiTheme="minorHAnsi" w:cstheme="minorHAnsi"/>
          <w:color w:val="000000"/>
          <w:sz w:val="22"/>
          <w:szCs w:val="22"/>
          <w:lang w:eastAsia="es-EC"/>
        </w:rPr>
        <w:t>Durante la vigencia de la garantía técnica referida, la Contratista se obliga a proceder, en el término no mayor a (15 días) desde que hubiese sido notificado, reemplazo de todas y cada una de las partes que resultaren inservibles o defectuosas, bien sea por la mala calidad del material empleado o por defectos de fabricación, sin ningún costo para la UNIDAD DE NEGOCIO EL ORO.</w:t>
      </w:r>
    </w:p>
    <w:p w14:paraId="738AE190" w14:textId="77777777" w:rsidR="00CD05A6" w:rsidRPr="007C25E1" w:rsidRDefault="00CD05A6" w:rsidP="00CD05A6">
      <w:pPr>
        <w:pStyle w:val="Prrafodelista"/>
        <w:rPr>
          <w:rFonts w:asciiTheme="minorHAnsi" w:hAnsiTheme="minorHAnsi" w:cstheme="minorHAnsi"/>
          <w:color w:val="000000"/>
          <w:sz w:val="22"/>
          <w:szCs w:val="22"/>
          <w:lang w:eastAsia="es-EC"/>
        </w:rPr>
      </w:pPr>
    </w:p>
    <w:p w14:paraId="31FC55DD" w14:textId="6E06E100" w:rsidR="00CD05A6" w:rsidRPr="007C25E1" w:rsidRDefault="00CD05A6" w:rsidP="00CD05A6">
      <w:pPr>
        <w:pStyle w:val="Prrafodelista"/>
        <w:numPr>
          <w:ilvl w:val="0"/>
          <w:numId w:val="1"/>
        </w:numPr>
        <w:autoSpaceDE w:val="0"/>
        <w:autoSpaceDN w:val="0"/>
        <w:adjustRightInd w:val="0"/>
        <w:jc w:val="both"/>
        <w:rPr>
          <w:rFonts w:asciiTheme="minorHAnsi" w:hAnsiTheme="minorHAnsi" w:cstheme="minorHAnsi"/>
          <w:color w:val="000000"/>
          <w:sz w:val="22"/>
          <w:szCs w:val="22"/>
          <w:lang w:eastAsia="es-EC"/>
        </w:rPr>
      </w:pPr>
      <w:r w:rsidRPr="007C25E1">
        <w:rPr>
          <w:rFonts w:asciiTheme="minorHAnsi" w:hAnsiTheme="minorHAnsi" w:cstheme="minorHAnsi"/>
          <w:color w:val="000000"/>
          <w:sz w:val="22"/>
          <w:szCs w:val="22"/>
          <w:lang w:eastAsia="es-EC"/>
        </w:rPr>
        <w:t>La Contratista no podrá retirar las partes defectuosa</w:t>
      </w:r>
      <w:bookmarkStart w:id="0" w:name="_GoBack"/>
      <w:bookmarkEnd w:id="0"/>
      <w:r w:rsidRPr="007C25E1">
        <w:rPr>
          <w:rFonts w:asciiTheme="minorHAnsi" w:hAnsiTheme="minorHAnsi" w:cstheme="minorHAnsi"/>
          <w:color w:val="000000"/>
          <w:sz w:val="22"/>
          <w:szCs w:val="22"/>
          <w:lang w:eastAsia="es-EC"/>
        </w:rPr>
        <w:t xml:space="preserve">s mientras no las haya sustituido con otras que cumplan con las especificaciones técnicas requeridas en los pliegos del proceso </w:t>
      </w:r>
      <w:r w:rsidR="00707C24">
        <w:rPr>
          <w:b/>
          <w:bCs/>
          <w:color w:val="000000"/>
          <w:sz w:val="22"/>
          <w:szCs w:val="22"/>
          <w:lang w:eastAsia="es-EC"/>
        </w:rPr>
        <w:t>BID-</w:t>
      </w:r>
      <w:r w:rsidR="00726E23" w:rsidRPr="00FB0C45">
        <w:rPr>
          <w:b/>
          <w:bCs/>
          <w:color w:val="000000"/>
          <w:sz w:val="22"/>
          <w:szCs w:val="22"/>
          <w:lang w:eastAsia="es-EC"/>
        </w:rPr>
        <w:t>L1223-</w:t>
      </w:r>
      <w:r w:rsidR="004E3388">
        <w:rPr>
          <w:b/>
          <w:bCs/>
          <w:color w:val="000000"/>
          <w:sz w:val="22"/>
          <w:szCs w:val="22"/>
          <w:lang w:eastAsia="es-EC"/>
        </w:rPr>
        <w:t>AUT</w:t>
      </w:r>
      <w:r w:rsidR="00726E23" w:rsidRPr="00FB0C45">
        <w:rPr>
          <w:b/>
          <w:bCs/>
          <w:color w:val="000000"/>
          <w:sz w:val="22"/>
          <w:szCs w:val="22"/>
          <w:lang w:eastAsia="es-EC"/>
        </w:rPr>
        <w:t>-CNELEOR-</w:t>
      </w:r>
      <w:r w:rsidR="004E3388">
        <w:rPr>
          <w:b/>
          <w:bCs/>
          <w:color w:val="000000"/>
          <w:sz w:val="22"/>
          <w:szCs w:val="22"/>
          <w:lang w:eastAsia="es-EC"/>
        </w:rPr>
        <w:t>ST</w:t>
      </w:r>
      <w:r w:rsidR="00726E23" w:rsidRPr="00FB0C45">
        <w:rPr>
          <w:b/>
          <w:bCs/>
          <w:color w:val="000000"/>
          <w:sz w:val="22"/>
          <w:szCs w:val="22"/>
          <w:lang w:eastAsia="es-EC"/>
        </w:rPr>
        <w:t>-OB-00</w:t>
      </w:r>
      <w:r w:rsidR="00447B83">
        <w:rPr>
          <w:b/>
          <w:bCs/>
          <w:color w:val="000000"/>
          <w:sz w:val="22"/>
          <w:szCs w:val="22"/>
          <w:lang w:eastAsia="es-EC"/>
        </w:rPr>
        <w:t>3</w:t>
      </w:r>
      <w:r w:rsidRPr="007C25E1">
        <w:rPr>
          <w:rFonts w:asciiTheme="minorHAnsi" w:hAnsiTheme="minorHAnsi" w:cstheme="minorHAnsi"/>
          <w:color w:val="000000"/>
          <w:sz w:val="22"/>
          <w:szCs w:val="22"/>
          <w:lang w:eastAsia="es-EC"/>
        </w:rPr>
        <w:t xml:space="preserve"> del que se derivó la adjudicación que da origen a este contrato.</w:t>
      </w:r>
    </w:p>
    <w:p w14:paraId="3876BF33" w14:textId="77777777" w:rsidR="00CD05A6" w:rsidRPr="007C25E1" w:rsidRDefault="00CD05A6" w:rsidP="00CD05A6">
      <w:pPr>
        <w:pStyle w:val="Prrafodelista"/>
        <w:rPr>
          <w:rFonts w:asciiTheme="minorHAnsi" w:hAnsiTheme="minorHAnsi" w:cstheme="minorHAnsi"/>
          <w:color w:val="000000"/>
          <w:sz w:val="22"/>
          <w:szCs w:val="22"/>
          <w:lang w:eastAsia="es-EC"/>
        </w:rPr>
      </w:pPr>
    </w:p>
    <w:p w14:paraId="3E91DF0B" w14:textId="1E7E4EA5" w:rsidR="00CD05A6" w:rsidRPr="007C25E1" w:rsidRDefault="00CD05A6" w:rsidP="00CD05A6">
      <w:pPr>
        <w:pStyle w:val="Prrafodelista"/>
        <w:numPr>
          <w:ilvl w:val="0"/>
          <w:numId w:val="1"/>
        </w:numPr>
        <w:tabs>
          <w:tab w:val="left" w:pos="-720"/>
          <w:tab w:val="left" w:pos="0"/>
          <w:tab w:val="left" w:pos="10065"/>
        </w:tabs>
        <w:jc w:val="both"/>
        <w:rPr>
          <w:rFonts w:asciiTheme="minorHAnsi" w:hAnsiTheme="minorHAnsi" w:cstheme="minorHAnsi"/>
          <w:color w:val="000000"/>
          <w:sz w:val="22"/>
          <w:szCs w:val="22"/>
          <w:lang w:eastAsia="es-EC"/>
        </w:rPr>
      </w:pPr>
      <w:r w:rsidRPr="007C25E1">
        <w:rPr>
          <w:rFonts w:asciiTheme="minorHAnsi" w:hAnsiTheme="minorHAnsi" w:cstheme="minorHAnsi"/>
          <w:color w:val="000000"/>
          <w:sz w:val="22"/>
          <w:szCs w:val="22"/>
          <w:lang w:eastAsia="es-EC"/>
        </w:rPr>
        <w:t>Que luego de efectuadas las pruebas técnicas de recepción que las normas recomiendan, los bienes entregados no cumplieren con los requisitos que fueron materia de la oferta, CNEL EP UNIDAD DE NEGOCIO EL ORO tendrá derecho a rechazarlos, correspondiendo a la contratista la sustitución, a su cargo, riesgo y costo.</w:t>
      </w:r>
    </w:p>
    <w:p w14:paraId="7D2688D3" w14:textId="77777777" w:rsidR="00CD05A6" w:rsidRPr="007C25E1" w:rsidRDefault="00CD05A6" w:rsidP="00CD05A6">
      <w:pPr>
        <w:pStyle w:val="Prrafodelista"/>
        <w:autoSpaceDE w:val="0"/>
        <w:autoSpaceDN w:val="0"/>
        <w:adjustRightInd w:val="0"/>
        <w:jc w:val="both"/>
        <w:rPr>
          <w:rFonts w:asciiTheme="minorHAnsi" w:hAnsiTheme="minorHAnsi" w:cstheme="minorHAnsi"/>
          <w:color w:val="000000"/>
          <w:sz w:val="22"/>
          <w:szCs w:val="22"/>
          <w:lang w:eastAsia="es-EC"/>
        </w:rPr>
      </w:pPr>
    </w:p>
    <w:p w14:paraId="4A5C1311" w14:textId="77777777" w:rsidR="00CD05A6" w:rsidRPr="007C25E1" w:rsidRDefault="00CD05A6" w:rsidP="00CD05A6">
      <w:pPr>
        <w:pStyle w:val="Prrafodelista"/>
        <w:numPr>
          <w:ilvl w:val="0"/>
          <w:numId w:val="1"/>
        </w:numPr>
        <w:autoSpaceDE w:val="0"/>
        <w:autoSpaceDN w:val="0"/>
        <w:adjustRightInd w:val="0"/>
        <w:jc w:val="both"/>
        <w:rPr>
          <w:rFonts w:asciiTheme="minorHAnsi" w:hAnsiTheme="minorHAnsi" w:cstheme="minorHAnsi"/>
          <w:color w:val="000000"/>
          <w:sz w:val="22"/>
          <w:szCs w:val="22"/>
          <w:lang w:eastAsia="es-EC"/>
        </w:rPr>
      </w:pPr>
      <w:r w:rsidRPr="007C25E1">
        <w:rPr>
          <w:rFonts w:asciiTheme="minorHAnsi" w:hAnsiTheme="minorHAnsi" w:cstheme="minorHAnsi"/>
          <w:color w:val="000000"/>
          <w:sz w:val="22"/>
          <w:szCs w:val="22"/>
          <w:lang w:eastAsia="es-EC"/>
        </w:rPr>
        <w:t>Los gastos de todas las reparaciones, modificaciones, arreglos o sustituciones que se requieran hacer al material, por defecto de materiales o elementos del mismo, estarán a cargo de la Contratista, que será igualmente responsable de los daños que se ocasionaren a terceros como consecuencia del material defectuosos o sus respectivas reparaciones.</w:t>
      </w:r>
    </w:p>
    <w:p w14:paraId="49545C4D" w14:textId="77777777" w:rsidR="00CD05A6" w:rsidRPr="007C25E1" w:rsidRDefault="00CD05A6" w:rsidP="00CD05A6">
      <w:pPr>
        <w:tabs>
          <w:tab w:val="left" w:pos="-720"/>
          <w:tab w:val="left" w:pos="0"/>
          <w:tab w:val="left" w:pos="10065"/>
        </w:tabs>
        <w:jc w:val="both"/>
        <w:rPr>
          <w:rFonts w:asciiTheme="minorHAnsi" w:hAnsiTheme="minorHAnsi" w:cstheme="minorHAnsi"/>
          <w:spacing w:val="-2"/>
          <w:sz w:val="22"/>
          <w:szCs w:val="22"/>
        </w:rPr>
      </w:pPr>
    </w:p>
    <w:p w14:paraId="4465C9BE" w14:textId="77777777" w:rsidR="00CD05A6" w:rsidRPr="007C25E1" w:rsidRDefault="00CD05A6" w:rsidP="00CD05A6">
      <w:pPr>
        <w:autoSpaceDE w:val="0"/>
        <w:autoSpaceDN w:val="0"/>
        <w:adjustRightInd w:val="0"/>
        <w:jc w:val="both"/>
        <w:rPr>
          <w:rFonts w:asciiTheme="minorHAnsi" w:hAnsiTheme="minorHAnsi" w:cstheme="minorHAnsi"/>
          <w:color w:val="000000"/>
          <w:sz w:val="22"/>
          <w:szCs w:val="22"/>
          <w:lang w:eastAsia="es-EC"/>
        </w:rPr>
      </w:pPr>
      <w:r w:rsidRPr="007C25E1">
        <w:rPr>
          <w:rFonts w:asciiTheme="minorHAnsi" w:hAnsiTheme="minorHAnsi" w:cstheme="minorHAnsi"/>
          <w:color w:val="000000"/>
          <w:sz w:val="22"/>
          <w:szCs w:val="22"/>
          <w:lang w:eastAsia="es-EC"/>
        </w:rPr>
        <w:t>Atentamente,</w:t>
      </w:r>
    </w:p>
    <w:p w14:paraId="0FF95AB7" w14:textId="77777777" w:rsidR="00CD05A6" w:rsidRPr="007C25E1" w:rsidRDefault="00CD05A6" w:rsidP="00CD05A6">
      <w:pPr>
        <w:tabs>
          <w:tab w:val="left" w:pos="6615"/>
        </w:tabs>
        <w:autoSpaceDE w:val="0"/>
        <w:autoSpaceDN w:val="0"/>
        <w:adjustRightInd w:val="0"/>
        <w:jc w:val="both"/>
        <w:rPr>
          <w:rFonts w:asciiTheme="minorHAnsi" w:hAnsiTheme="minorHAnsi" w:cstheme="minorHAnsi"/>
          <w:color w:val="000000"/>
          <w:sz w:val="22"/>
          <w:szCs w:val="22"/>
          <w:lang w:eastAsia="es-EC"/>
        </w:rPr>
      </w:pPr>
      <w:r w:rsidRPr="007C25E1">
        <w:rPr>
          <w:rFonts w:asciiTheme="minorHAnsi" w:hAnsiTheme="minorHAnsi" w:cstheme="minorHAnsi"/>
          <w:color w:val="000000"/>
          <w:sz w:val="22"/>
          <w:szCs w:val="22"/>
          <w:lang w:eastAsia="es-EC"/>
        </w:rPr>
        <w:tab/>
      </w:r>
    </w:p>
    <w:p w14:paraId="6C19C60A" w14:textId="77777777" w:rsidR="00CD05A6" w:rsidRPr="007C25E1" w:rsidRDefault="00CD05A6" w:rsidP="00CD05A6">
      <w:pPr>
        <w:autoSpaceDE w:val="0"/>
        <w:autoSpaceDN w:val="0"/>
        <w:adjustRightInd w:val="0"/>
        <w:jc w:val="both"/>
        <w:rPr>
          <w:rFonts w:asciiTheme="minorHAnsi" w:hAnsiTheme="minorHAnsi" w:cstheme="minorHAnsi"/>
          <w:color w:val="000000"/>
          <w:sz w:val="22"/>
          <w:szCs w:val="22"/>
          <w:lang w:eastAsia="es-EC"/>
        </w:rPr>
      </w:pPr>
      <w:r w:rsidRPr="007C25E1">
        <w:rPr>
          <w:rFonts w:asciiTheme="minorHAnsi" w:hAnsiTheme="minorHAnsi" w:cstheme="minorHAnsi"/>
          <w:color w:val="000000"/>
          <w:sz w:val="22"/>
          <w:szCs w:val="22"/>
          <w:lang w:eastAsia="es-EC"/>
        </w:rPr>
        <w:t>(LUGAR Y FECHA)</w:t>
      </w:r>
    </w:p>
    <w:p w14:paraId="33CF6A3D" w14:textId="77777777" w:rsidR="00CD05A6" w:rsidRDefault="00CD05A6" w:rsidP="00CD05A6">
      <w:pPr>
        <w:autoSpaceDE w:val="0"/>
        <w:autoSpaceDN w:val="0"/>
        <w:adjustRightInd w:val="0"/>
        <w:jc w:val="both"/>
        <w:rPr>
          <w:rFonts w:asciiTheme="minorHAnsi" w:hAnsiTheme="minorHAnsi" w:cstheme="minorHAnsi"/>
          <w:color w:val="000000"/>
          <w:sz w:val="22"/>
          <w:szCs w:val="22"/>
          <w:lang w:eastAsia="es-EC"/>
        </w:rPr>
      </w:pPr>
    </w:p>
    <w:p w14:paraId="372B82B3" w14:textId="77777777" w:rsidR="00CD05A6" w:rsidRPr="007C25E1" w:rsidRDefault="00CD05A6" w:rsidP="00CD05A6">
      <w:pPr>
        <w:autoSpaceDE w:val="0"/>
        <w:autoSpaceDN w:val="0"/>
        <w:adjustRightInd w:val="0"/>
        <w:jc w:val="both"/>
        <w:rPr>
          <w:rFonts w:asciiTheme="minorHAnsi" w:hAnsiTheme="minorHAnsi" w:cstheme="minorHAnsi"/>
          <w:color w:val="000000"/>
          <w:sz w:val="22"/>
          <w:szCs w:val="22"/>
          <w:lang w:eastAsia="es-EC"/>
        </w:rPr>
      </w:pPr>
    </w:p>
    <w:p w14:paraId="1B41CD05" w14:textId="77777777" w:rsidR="00CD05A6" w:rsidRPr="007C25E1" w:rsidRDefault="00CD05A6" w:rsidP="00CD05A6">
      <w:pPr>
        <w:autoSpaceDE w:val="0"/>
        <w:autoSpaceDN w:val="0"/>
        <w:adjustRightInd w:val="0"/>
        <w:jc w:val="both"/>
        <w:rPr>
          <w:rFonts w:asciiTheme="minorHAnsi" w:hAnsiTheme="minorHAnsi" w:cstheme="minorHAnsi"/>
          <w:color w:val="000000"/>
          <w:sz w:val="22"/>
          <w:szCs w:val="22"/>
          <w:lang w:eastAsia="es-EC"/>
        </w:rPr>
      </w:pPr>
      <w:r w:rsidRPr="007C25E1">
        <w:rPr>
          <w:rFonts w:asciiTheme="minorHAnsi" w:hAnsiTheme="minorHAnsi" w:cstheme="minorHAnsi"/>
          <w:color w:val="000000"/>
          <w:sz w:val="22"/>
          <w:szCs w:val="22"/>
          <w:lang w:eastAsia="es-EC"/>
        </w:rPr>
        <w:t>_________________________</w:t>
      </w:r>
      <w:r w:rsidRPr="007C25E1">
        <w:rPr>
          <w:rFonts w:asciiTheme="minorHAnsi" w:hAnsiTheme="minorHAnsi" w:cstheme="minorHAnsi"/>
          <w:color w:val="000000"/>
          <w:sz w:val="22"/>
          <w:szCs w:val="22"/>
          <w:lang w:eastAsia="es-EC"/>
        </w:rPr>
        <w:tab/>
      </w:r>
    </w:p>
    <w:p w14:paraId="4662F0F0" w14:textId="77777777" w:rsidR="00CD05A6" w:rsidRPr="007C25E1" w:rsidRDefault="00CD05A6" w:rsidP="00CD05A6">
      <w:pPr>
        <w:autoSpaceDE w:val="0"/>
        <w:autoSpaceDN w:val="0"/>
        <w:adjustRightInd w:val="0"/>
        <w:jc w:val="both"/>
        <w:rPr>
          <w:rFonts w:asciiTheme="minorHAnsi" w:hAnsiTheme="minorHAnsi" w:cstheme="minorHAnsi"/>
          <w:color w:val="000000"/>
          <w:sz w:val="22"/>
          <w:szCs w:val="22"/>
          <w:lang w:eastAsia="es-EC"/>
        </w:rPr>
      </w:pPr>
      <w:r w:rsidRPr="007C25E1">
        <w:rPr>
          <w:rFonts w:asciiTheme="minorHAnsi" w:hAnsiTheme="minorHAnsi" w:cstheme="minorHAnsi"/>
          <w:color w:val="000000"/>
          <w:sz w:val="22"/>
          <w:szCs w:val="22"/>
          <w:lang w:eastAsia="es-EC"/>
        </w:rPr>
        <w:t>FIRMA DEL OFERENTE, SU REPRESENTANTE LEGAL O PROCURADOR COMUN (según sea el caso)</w:t>
      </w:r>
    </w:p>
    <w:p w14:paraId="5CC202E6" w14:textId="77777777" w:rsidR="00CC1BEC" w:rsidRPr="002B1C92" w:rsidRDefault="00CD05A6" w:rsidP="00BB3DAA">
      <w:pPr>
        <w:autoSpaceDE w:val="0"/>
        <w:autoSpaceDN w:val="0"/>
        <w:adjustRightInd w:val="0"/>
        <w:spacing w:after="120"/>
        <w:jc w:val="both"/>
        <w:rPr>
          <w:b/>
          <w:bCs/>
          <w:sz w:val="18"/>
          <w:szCs w:val="18"/>
        </w:rPr>
      </w:pPr>
      <w:r w:rsidRPr="007C25E1">
        <w:rPr>
          <w:rFonts w:asciiTheme="minorHAnsi" w:hAnsiTheme="minorHAnsi" w:cstheme="minorHAnsi"/>
          <w:b/>
          <w:bCs/>
          <w:color w:val="000000"/>
          <w:sz w:val="22"/>
          <w:szCs w:val="22"/>
          <w:lang w:eastAsia="es-EC"/>
        </w:rPr>
        <w:t xml:space="preserve">NOTA: </w:t>
      </w:r>
      <w:r w:rsidR="00D04FF6" w:rsidRPr="002B448F">
        <w:rPr>
          <w:b/>
          <w:color w:val="000000"/>
          <w:sz w:val="20"/>
          <w:lang w:eastAsia="es-EC"/>
        </w:rPr>
        <w:t>Previo a la suscripción del contrato, esta garantía deberá ser presentada con reconocimiento de firma y rúbrica legal de la Contratista y notarizada ante un Notario Público en caso de ser adjudicado.</w:t>
      </w:r>
    </w:p>
    <w:sectPr w:rsidR="00CC1BEC" w:rsidRPr="002B1C92" w:rsidSect="00BB3DAA">
      <w:pgSz w:w="11906" w:h="16838"/>
      <w:pgMar w:top="11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CADE5" w14:textId="77777777" w:rsidR="00F9463B" w:rsidRDefault="00F9463B" w:rsidP="007124E3">
      <w:r>
        <w:separator/>
      </w:r>
    </w:p>
  </w:endnote>
  <w:endnote w:type="continuationSeparator" w:id="0">
    <w:p w14:paraId="34AC6D33" w14:textId="77777777" w:rsidR="00F9463B" w:rsidRDefault="00F9463B" w:rsidP="0071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94F5D" w14:textId="77777777" w:rsidR="00F9463B" w:rsidRDefault="00F9463B" w:rsidP="007124E3">
      <w:r>
        <w:separator/>
      </w:r>
    </w:p>
  </w:footnote>
  <w:footnote w:type="continuationSeparator" w:id="0">
    <w:p w14:paraId="2B697E99" w14:textId="77777777" w:rsidR="00F9463B" w:rsidRDefault="00F9463B" w:rsidP="00712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CC2C54"/>
    <w:multiLevelType w:val="hybridMultilevel"/>
    <w:tmpl w:val="4314B74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4E3"/>
    <w:rsid w:val="0001283E"/>
    <w:rsid w:val="000309E0"/>
    <w:rsid w:val="000A13A6"/>
    <w:rsid w:val="000B7EC7"/>
    <w:rsid w:val="000E276A"/>
    <w:rsid w:val="00125E18"/>
    <w:rsid w:val="001565A4"/>
    <w:rsid w:val="001D6CE5"/>
    <w:rsid w:val="001D7D79"/>
    <w:rsid w:val="001F62D6"/>
    <w:rsid w:val="002B1C92"/>
    <w:rsid w:val="00314DD0"/>
    <w:rsid w:val="00374F3E"/>
    <w:rsid w:val="00404ED5"/>
    <w:rsid w:val="00447B83"/>
    <w:rsid w:val="004E3388"/>
    <w:rsid w:val="00583946"/>
    <w:rsid w:val="005E54A6"/>
    <w:rsid w:val="005E75DB"/>
    <w:rsid w:val="00707C24"/>
    <w:rsid w:val="007124E3"/>
    <w:rsid w:val="00726E23"/>
    <w:rsid w:val="007345F0"/>
    <w:rsid w:val="00763A3E"/>
    <w:rsid w:val="007A5893"/>
    <w:rsid w:val="00902A52"/>
    <w:rsid w:val="00971A99"/>
    <w:rsid w:val="00976CC5"/>
    <w:rsid w:val="009B5E09"/>
    <w:rsid w:val="00A84DF3"/>
    <w:rsid w:val="00B867F0"/>
    <w:rsid w:val="00BB3DAA"/>
    <w:rsid w:val="00CC1BEC"/>
    <w:rsid w:val="00CD05A6"/>
    <w:rsid w:val="00D04FF6"/>
    <w:rsid w:val="00EC545F"/>
    <w:rsid w:val="00F02A6B"/>
    <w:rsid w:val="00F9463B"/>
    <w:rsid w:val="00FB0C45"/>
    <w:rsid w:val="00FF6FC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558F7F"/>
  <w15:chartTrackingRefBased/>
  <w15:docId w15:val="{0BABA754-4C3A-4B6F-B583-76D72C57F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4E3"/>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24E3"/>
    <w:pPr>
      <w:tabs>
        <w:tab w:val="center" w:pos="4252"/>
        <w:tab w:val="right" w:pos="8504"/>
      </w:tabs>
    </w:pPr>
  </w:style>
  <w:style w:type="character" w:customStyle="1" w:styleId="EncabezadoCar">
    <w:name w:val="Encabezado Car"/>
    <w:basedOn w:val="Fuentedeprrafopredeter"/>
    <w:link w:val="Encabezado"/>
    <w:uiPriority w:val="99"/>
    <w:rsid w:val="007124E3"/>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7124E3"/>
    <w:pPr>
      <w:tabs>
        <w:tab w:val="center" w:pos="4252"/>
        <w:tab w:val="right" w:pos="8504"/>
      </w:tabs>
    </w:pPr>
  </w:style>
  <w:style w:type="character" w:customStyle="1" w:styleId="PiedepginaCar">
    <w:name w:val="Pie de página Car"/>
    <w:basedOn w:val="Fuentedeprrafopredeter"/>
    <w:link w:val="Piedepgina"/>
    <w:uiPriority w:val="99"/>
    <w:rsid w:val="007124E3"/>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5E54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E54A6"/>
    <w:rPr>
      <w:rFonts w:ascii="Segoe UI" w:eastAsia="Times New Roman" w:hAnsi="Segoe UI" w:cs="Segoe UI"/>
      <w:sz w:val="18"/>
      <w:szCs w:val="18"/>
    </w:rPr>
  </w:style>
  <w:style w:type="paragraph" w:styleId="Prrafodelista">
    <w:name w:val="List Paragraph"/>
    <w:basedOn w:val="Normal"/>
    <w:uiPriority w:val="34"/>
    <w:qFormat/>
    <w:rsid w:val="00CD05A6"/>
    <w:pPr>
      <w:suppressAutoHyphens/>
      <w:ind w:left="720"/>
      <w:contextualSpacing/>
    </w:pPr>
    <w:rPr>
      <w:rFonts w:cs="Mangal"/>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404</Words>
  <Characters>2225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Nathaly Ramirez Vargas</dc:creator>
  <cp:keywords/>
  <dc:description/>
  <cp:lastModifiedBy>JOSE MAURICIO MONTALVO BLACIO</cp:lastModifiedBy>
  <cp:revision>4</cp:revision>
  <cp:lastPrinted>2021-06-28T14:06:00Z</cp:lastPrinted>
  <dcterms:created xsi:type="dcterms:W3CDTF">2022-06-14T19:49:00Z</dcterms:created>
  <dcterms:modified xsi:type="dcterms:W3CDTF">2022-10-19T16:42:00Z</dcterms:modified>
</cp:coreProperties>
</file>