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37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5"/>
        <w:gridCol w:w="2580"/>
        <w:gridCol w:w="1203"/>
      </w:tblGrid>
      <w:tr w:rsidR="00787035" w:rsidRPr="00787035" w:rsidTr="00787035">
        <w:tc>
          <w:tcPr>
            <w:tcW w:w="5070" w:type="dxa"/>
            <w:shd w:val="clear" w:color="auto" w:fill="D9D9D9"/>
          </w:tcPr>
          <w:p w:rsidR="00787035" w:rsidRPr="00787035" w:rsidRDefault="00787035" w:rsidP="00787035">
            <w:pPr>
              <w:jc w:val="center"/>
              <w:rPr>
                <w:rFonts w:ascii="Arial Narrow" w:hAnsi="Arial Narrow" w:cs="Arial"/>
                <w:b/>
                <w:iCs/>
                <w:color w:val="000000"/>
                <w:sz w:val="32"/>
                <w:szCs w:val="32"/>
              </w:rPr>
            </w:pPr>
            <w:r w:rsidRPr="00787035">
              <w:rPr>
                <w:rFonts w:ascii="Arial Narrow" w:hAnsi="Arial Narrow" w:cs="Arial"/>
                <w:b/>
                <w:iCs/>
                <w:color w:val="000000"/>
                <w:sz w:val="32"/>
                <w:szCs w:val="32"/>
              </w:rPr>
              <w:t>Concepto</w:t>
            </w:r>
          </w:p>
        </w:tc>
        <w:tc>
          <w:tcPr>
            <w:tcW w:w="2588" w:type="dxa"/>
            <w:shd w:val="clear" w:color="auto" w:fill="D9D9D9"/>
          </w:tcPr>
          <w:p w:rsidR="00787035" w:rsidRPr="00787035" w:rsidRDefault="00787035" w:rsidP="00787035">
            <w:pPr>
              <w:jc w:val="center"/>
              <w:rPr>
                <w:rFonts w:ascii="Arial Narrow" w:hAnsi="Arial Narrow" w:cs="Arial"/>
                <w:b/>
                <w:iCs/>
                <w:color w:val="000000"/>
                <w:sz w:val="32"/>
                <w:szCs w:val="32"/>
              </w:rPr>
            </w:pPr>
            <w:r w:rsidRPr="00787035">
              <w:rPr>
                <w:rFonts w:ascii="Arial Narrow" w:hAnsi="Arial Narrow" w:cs="Arial"/>
                <w:b/>
                <w:iCs/>
                <w:color w:val="000000"/>
                <w:sz w:val="32"/>
                <w:szCs w:val="32"/>
              </w:rPr>
              <w:t>Día</w:t>
            </w:r>
          </w:p>
        </w:tc>
        <w:tc>
          <w:tcPr>
            <w:tcW w:w="1205" w:type="dxa"/>
            <w:shd w:val="clear" w:color="auto" w:fill="D9D9D9"/>
          </w:tcPr>
          <w:p w:rsidR="00787035" w:rsidRPr="00787035" w:rsidRDefault="00787035" w:rsidP="00787035">
            <w:pPr>
              <w:jc w:val="center"/>
              <w:rPr>
                <w:rFonts w:ascii="Arial Narrow" w:hAnsi="Arial Narrow" w:cs="Arial"/>
                <w:b/>
                <w:iCs/>
                <w:color w:val="000000"/>
                <w:sz w:val="32"/>
                <w:szCs w:val="32"/>
              </w:rPr>
            </w:pPr>
            <w:r w:rsidRPr="00787035">
              <w:rPr>
                <w:rFonts w:ascii="Arial Narrow" w:hAnsi="Arial Narrow" w:cs="Arial"/>
                <w:b/>
                <w:iCs/>
                <w:color w:val="000000"/>
                <w:sz w:val="32"/>
                <w:szCs w:val="32"/>
              </w:rPr>
              <w:t>Hora</w:t>
            </w:r>
          </w:p>
        </w:tc>
      </w:tr>
      <w:tr w:rsidR="00787035" w:rsidRPr="00787035" w:rsidTr="00787035">
        <w:tc>
          <w:tcPr>
            <w:tcW w:w="5070" w:type="dxa"/>
            <w:shd w:val="clear" w:color="auto" w:fill="auto"/>
          </w:tcPr>
          <w:p w:rsidR="00787035" w:rsidRPr="00787035" w:rsidRDefault="00787035" w:rsidP="00787035">
            <w:pPr>
              <w:rPr>
                <w:rFonts w:ascii="Arial Narrow" w:hAnsi="Arial Narrow" w:cs="Arial"/>
                <w:iCs/>
                <w:color w:val="000000"/>
                <w:sz w:val="32"/>
                <w:szCs w:val="32"/>
              </w:rPr>
            </w:pPr>
            <w:r w:rsidRPr="00787035">
              <w:rPr>
                <w:rFonts w:ascii="Arial Narrow" w:hAnsi="Arial Narrow" w:cs="Arial"/>
                <w:iCs/>
                <w:color w:val="000000"/>
                <w:sz w:val="32"/>
                <w:szCs w:val="32"/>
              </w:rPr>
              <w:t>Fecha de publicación</w:t>
            </w:r>
          </w:p>
        </w:tc>
        <w:tc>
          <w:tcPr>
            <w:tcW w:w="2588" w:type="dxa"/>
            <w:shd w:val="clear" w:color="auto" w:fill="auto"/>
          </w:tcPr>
          <w:p w:rsidR="00787035" w:rsidRPr="00787035" w:rsidRDefault="00787035" w:rsidP="00787035">
            <w:pPr>
              <w:rPr>
                <w:rFonts w:ascii="Arial Narrow" w:hAnsi="Arial Narrow" w:cs="Arial"/>
                <w:iCs/>
                <w:color w:val="000000"/>
                <w:sz w:val="32"/>
                <w:szCs w:val="32"/>
              </w:rPr>
            </w:pPr>
            <w:r w:rsidRPr="00787035">
              <w:rPr>
                <w:rFonts w:ascii="Arial Narrow" w:hAnsi="Arial Narrow" w:cs="Arial"/>
                <w:iCs/>
                <w:color w:val="000000"/>
                <w:sz w:val="32"/>
                <w:szCs w:val="32"/>
              </w:rPr>
              <w:t>30/07/2019</w:t>
            </w:r>
          </w:p>
        </w:tc>
        <w:tc>
          <w:tcPr>
            <w:tcW w:w="1205" w:type="dxa"/>
            <w:shd w:val="clear" w:color="auto" w:fill="auto"/>
          </w:tcPr>
          <w:p w:rsidR="00787035" w:rsidRPr="00787035" w:rsidRDefault="00787035" w:rsidP="00787035">
            <w:pPr>
              <w:rPr>
                <w:rFonts w:ascii="Arial Narrow" w:hAnsi="Arial Narrow" w:cs="Arial"/>
                <w:iCs/>
                <w:color w:val="000000"/>
                <w:sz w:val="32"/>
                <w:szCs w:val="32"/>
              </w:rPr>
            </w:pPr>
            <w:r w:rsidRPr="00787035">
              <w:rPr>
                <w:rFonts w:ascii="Arial Narrow" w:hAnsi="Arial Narrow" w:cs="Arial"/>
                <w:iCs/>
                <w:color w:val="000000"/>
                <w:sz w:val="32"/>
                <w:szCs w:val="32"/>
              </w:rPr>
              <w:t>14:00</w:t>
            </w:r>
          </w:p>
        </w:tc>
      </w:tr>
      <w:tr w:rsidR="00787035" w:rsidRPr="00787035" w:rsidTr="00787035">
        <w:tc>
          <w:tcPr>
            <w:tcW w:w="5070" w:type="dxa"/>
            <w:shd w:val="clear" w:color="auto" w:fill="auto"/>
          </w:tcPr>
          <w:p w:rsidR="00787035" w:rsidRPr="00787035" w:rsidRDefault="00787035" w:rsidP="00787035">
            <w:pPr>
              <w:rPr>
                <w:rFonts w:ascii="Arial Narrow" w:hAnsi="Arial Narrow" w:cs="Arial"/>
                <w:iCs/>
                <w:color w:val="000000"/>
                <w:sz w:val="32"/>
                <w:szCs w:val="32"/>
              </w:rPr>
            </w:pPr>
            <w:r w:rsidRPr="00787035">
              <w:rPr>
                <w:rFonts w:ascii="Arial Narrow" w:hAnsi="Arial Narrow" w:cs="Arial"/>
                <w:iCs/>
                <w:color w:val="000000"/>
                <w:sz w:val="32"/>
                <w:szCs w:val="32"/>
              </w:rPr>
              <w:t>Fecha límite para efectuar preguntas</w:t>
            </w:r>
          </w:p>
        </w:tc>
        <w:tc>
          <w:tcPr>
            <w:tcW w:w="2588" w:type="dxa"/>
            <w:shd w:val="clear" w:color="auto" w:fill="auto"/>
          </w:tcPr>
          <w:p w:rsidR="00787035" w:rsidRPr="00787035" w:rsidRDefault="00787035" w:rsidP="00787035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="Arial Narrow" w:hAnsi="Arial Narrow" w:cs="Arial"/>
                <w:sz w:val="32"/>
                <w:szCs w:val="32"/>
              </w:rPr>
            </w:pPr>
            <w:r w:rsidRPr="00787035">
              <w:rPr>
                <w:rFonts w:ascii="Arial Narrow" w:hAnsi="Arial Narrow" w:cs="Arial"/>
                <w:sz w:val="32"/>
                <w:szCs w:val="32"/>
              </w:rPr>
              <w:t>05/08/2019</w:t>
            </w:r>
          </w:p>
        </w:tc>
        <w:tc>
          <w:tcPr>
            <w:tcW w:w="1205" w:type="dxa"/>
            <w:shd w:val="clear" w:color="auto" w:fill="auto"/>
          </w:tcPr>
          <w:p w:rsidR="00787035" w:rsidRPr="00787035" w:rsidRDefault="00787035" w:rsidP="00787035">
            <w:pPr>
              <w:rPr>
                <w:rFonts w:ascii="Arial Narrow" w:hAnsi="Arial Narrow" w:cs="Arial"/>
                <w:iCs/>
                <w:color w:val="000000"/>
                <w:sz w:val="32"/>
                <w:szCs w:val="32"/>
              </w:rPr>
            </w:pPr>
            <w:r w:rsidRPr="00787035">
              <w:rPr>
                <w:rFonts w:ascii="Arial Narrow" w:hAnsi="Arial Narrow" w:cs="Arial"/>
                <w:iCs/>
                <w:color w:val="000000"/>
                <w:sz w:val="32"/>
                <w:szCs w:val="32"/>
              </w:rPr>
              <w:t>16:00</w:t>
            </w:r>
          </w:p>
        </w:tc>
      </w:tr>
      <w:tr w:rsidR="00787035" w:rsidRPr="00787035" w:rsidTr="00787035">
        <w:tc>
          <w:tcPr>
            <w:tcW w:w="5070" w:type="dxa"/>
            <w:shd w:val="clear" w:color="auto" w:fill="auto"/>
          </w:tcPr>
          <w:p w:rsidR="00787035" w:rsidRPr="00787035" w:rsidRDefault="00787035" w:rsidP="00787035">
            <w:pPr>
              <w:rPr>
                <w:rFonts w:ascii="Arial Narrow" w:hAnsi="Arial Narrow" w:cs="Arial"/>
                <w:iCs/>
                <w:color w:val="000000"/>
                <w:sz w:val="32"/>
                <w:szCs w:val="32"/>
              </w:rPr>
            </w:pPr>
            <w:r w:rsidRPr="00787035">
              <w:rPr>
                <w:rFonts w:ascii="Arial Narrow" w:hAnsi="Arial Narrow" w:cs="Arial"/>
                <w:iCs/>
                <w:color w:val="000000"/>
                <w:sz w:val="32"/>
                <w:szCs w:val="32"/>
              </w:rPr>
              <w:t>Fecha límite para emitir respuestas y aclaraciones</w:t>
            </w:r>
          </w:p>
        </w:tc>
        <w:tc>
          <w:tcPr>
            <w:tcW w:w="2588" w:type="dxa"/>
            <w:shd w:val="clear" w:color="auto" w:fill="auto"/>
          </w:tcPr>
          <w:p w:rsidR="00787035" w:rsidRPr="00787035" w:rsidRDefault="00787035" w:rsidP="00787035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="Arial Narrow" w:hAnsi="Arial Narrow" w:cs="Arial"/>
                <w:sz w:val="32"/>
                <w:szCs w:val="32"/>
              </w:rPr>
            </w:pPr>
            <w:r w:rsidRPr="00787035">
              <w:rPr>
                <w:rFonts w:ascii="Arial Narrow" w:hAnsi="Arial Narrow" w:cs="Arial"/>
                <w:sz w:val="32"/>
                <w:szCs w:val="32"/>
              </w:rPr>
              <w:t>12/08/2019</w:t>
            </w:r>
          </w:p>
        </w:tc>
        <w:tc>
          <w:tcPr>
            <w:tcW w:w="1205" w:type="dxa"/>
            <w:shd w:val="clear" w:color="auto" w:fill="auto"/>
          </w:tcPr>
          <w:p w:rsidR="00787035" w:rsidRPr="00787035" w:rsidRDefault="00787035" w:rsidP="00787035">
            <w:pPr>
              <w:rPr>
                <w:rFonts w:ascii="Arial Narrow" w:hAnsi="Arial Narrow" w:cs="Arial"/>
                <w:iCs/>
                <w:color w:val="000000"/>
                <w:sz w:val="32"/>
                <w:szCs w:val="32"/>
              </w:rPr>
            </w:pPr>
            <w:r w:rsidRPr="00787035">
              <w:rPr>
                <w:rFonts w:ascii="Arial Narrow" w:hAnsi="Arial Narrow" w:cs="Arial"/>
                <w:iCs/>
                <w:color w:val="000000"/>
                <w:sz w:val="32"/>
                <w:szCs w:val="32"/>
              </w:rPr>
              <w:t>17:00</w:t>
            </w:r>
          </w:p>
        </w:tc>
      </w:tr>
      <w:tr w:rsidR="00787035" w:rsidRPr="00787035" w:rsidTr="00787035">
        <w:tc>
          <w:tcPr>
            <w:tcW w:w="5070" w:type="dxa"/>
            <w:shd w:val="clear" w:color="auto" w:fill="auto"/>
          </w:tcPr>
          <w:p w:rsidR="00787035" w:rsidRPr="00787035" w:rsidRDefault="00787035" w:rsidP="00787035">
            <w:pPr>
              <w:rPr>
                <w:rFonts w:ascii="Arial Narrow" w:hAnsi="Arial Narrow" w:cs="Arial"/>
                <w:iCs/>
                <w:color w:val="000000"/>
                <w:sz w:val="32"/>
                <w:szCs w:val="32"/>
              </w:rPr>
            </w:pPr>
            <w:r w:rsidRPr="00787035">
              <w:rPr>
                <w:rFonts w:ascii="Arial Narrow" w:hAnsi="Arial Narrow" w:cs="Arial"/>
                <w:iCs/>
                <w:color w:val="000000"/>
                <w:sz w:val="32"/>
                <w:szCs w:val="32"/>
              </w:rPr>
              <w:t>Fecha límite de entrega de ofertas</w:t>
            </w:r>
          </w:p>
        </w:tc>
        <w:tc>
          <w:tcPr>
            <w:tcW w:w="2588" w:type="dxa"/>
            <w:shd w:val="clear" w:color="auto" w:fill="auto"/>
          </w:tcPr>
          <w:p w:rsidR="00787035" w:rsidRPr="00787035" w:rsidRDefault="00787035" w:rsidP="00787035">
            <w:pPr>
              <w:rPr>
                <w:rFonts w:ascii="Arial Narrow" w:hAnsi="Arial Narrow" w:cs="Arial"/>
                <w:iCs/>
                <w:color w:val="000000"/>
                <w:sz w:val="32"/>
                <w:szCs w:val="32"/>
              </w:rPr>
            </w:pPr>
            <w:r w:rsidRPr="00787035">
              <w:rPr>
                <w:rFonts w:ascii="Arial Narrow" w:hAnsi="Arial Narrow" w:cs="Arial"/>
                <w:iCs/>
                <w:color w:val="000000"/>
                <w:sz w:val="32"/>
                <w:szCs w:val="32"/>
              </w:rPr>
              <w:t>28/08/2019</w:t>
            </w:r>
          </w:p>
        </w:tc>
        <w:tc>
          <w:tcPr>
            <w:tcW w:w="1205" w:type="dxa"/>
            <w:shd w:val="clear" w:color="auto" w:fill="auto"/>
          </w:tcPr>
          <w:p w:rsidR="00787035" w:rsidRPr="00787035" w:rsidRDefault="00787035" w:rsidP="00787035">
            <w:pPr>
              <w:rPr>
                <w:rFonts w:ascii="Arial Narrow" w:hAnsi="Arial Narrow" w:cs="Arial"/>
                <w:iCs/>
                <w:color w:val="000000"/>
                <w:sz w:val="32"/>
                <w:szCs w:val="32"/>
              </w:rPr>
            </w:pPr>
            <w:r w:rsidRPr="00787035">
              <w:rPr>
                <w:rFonts w:ascii="Arial Narrow" w:hAnsi="Arial Narrow" w:cs="Arial"/>
                <w:iCs/>
                <w:color w:val="000000"/>
                <w:sz w:val="32"/>
                <w:szCs w:val="32"/>
              </w:rPr>
              <w:t>11:00</w:t>
            </w:r>
          </w:p>
        </w:tc>
      </w:tr>
      <w:tr w:rsidR="00787035" w:rsidRPr="00787035" w:rsidTr="00787035">
        <w:tc>
          <w:tcPr>
            <w:tcW w:w="5070" w:type="dxa"/>
            <w:shd w:val="clear" w:color="auto" w:fill="auto"/>
          </w:tcPr>
          <w:p w:rsidR="00787035" w:rsidRPr="00787035" w:rsidRDefault="00787035" w:rsidP="00787035">
            <w:pPr>
              <w:rPr>
                <w:rFonts w:ascii="Arial Narrow" w:hAnsi="Arial Narrow" w:cs="Arial"/>
                <w:iCs/>
                <w:color w:val="000000"/>
                <w:sz w:val="32"/>
                <w:szCs w:val="32"/>
              </w:rPr>
            </w:pPr>
            <w:r w:rsidRPr="00787035">
              <w:rPr>
                <w:rFonts w:ascii="Arial Narrow" w:hAnsi="Arial Narrow" w:cs="Arial"/>
                <w:iCs/>
                <w:color w:val="000000"/>
                <w:sz w:val="32"/>
                <w:szCs w:val="32"/>
              </w:rPr>
              <w:t>Fecha de apertura de ofertas</w:t>
            </w:r>
          </w:p>
        </w:tc>
        <w:tc>
          <w:tcPr>
            <w:tcW w:w="2588" w:type="dxa"/>
            <w:shd w:val="clear" w:color="auto" w:fill="auto"/>
          </w:tcPr>
          <w:p w:rsidR="00787035" w:rsidRPr="00787035" w:rsidRDefault="00787035" w:rsidP="00787035">
            <w:pPr>
              <w:rPr>
                <w:rFonts w:ascii="Arial Narrow" w:hAnsi="Arial Narrow" w:cs="Arial"/>
                <w:iCs/>
                <w:color w:val="000000"/>
                <w:sz w:val="32"/>
                <w:szCs w:val="32"/>
              </w:rPr>
            </w:pPr>
            <w:r w:rsidRPr="00787035">
              <w:rPr>
                <w:rFonts w:ascii="Arial Narrow" w:hAnsi="Arial Narrow" w:cs="Arial"/>
                <w:iCs/>
                <w:color w:val="000000"/>
                <w:sz w:val="32"/>
                <w:szCs w:val="32"/>
              </w:rPr>
              <w:t>28/08/2019</w:t>
            </w:r>
          </w:p>
        </w:tc>
        <w:tc>
          <w:tcPr>
            <w:tcW w:w="1205" w:type="dxa"/>
            <w:shd w:val="clear" w:color="auto" w:fill="auto"/>
          </w:tcPr>
          <w:p w:rsidR="00787035" w:rsidRPr="00787035" w:rsidRDefault="00787035" w:rsidP="00787035">
            <w:pPr>
              <w:rPr>
                <w:rFonts w:ascii="Arial Narrow" w:hAnsi="Arial Narrow" w:cs="Arial"/>
                <w:iCs/>
                <w:color w:val="000000"/>
                <w:sz w:val="32"/>
                <w:szCs w:val="32"/>
              </w:rPr>
            </w:pPr>
            <w:r w:rsidRPr="00787035">
              <w:rPr>
                <w:rFonts w:ascii="Arial Narrow" w:hAnsi="Arial Narrow" w:cs="Arial"/>
                <w:iCs/>
                <w:color w:val="000000"/>
                <w:sz w:val="32"/>
                <w:szCs w:val="32"/>
              </w:rPr>
              <w:t>12:00</w:t>
            </w:r>
          </w:p>
        </w:tc>
      </w:tr>
      <w:tr w:rsidR="00124DAE" w:rsidRPr="00787035" w:rsidTr="00787035">
        <w:tc>
          <w:tcPr>
            <w:tcW w:w="5070" w:type="dxa"/>
            <w:shd w:val="clear" w:color="auto" w:fill="auto"/>
          </w:tcPr>
          <w:p w:rsidR="00124DAE" w:rsidRPr="00787035" w:rsidRDefault="00124DAE" w:rsidP="00787035">
            <w:pPr>
              <w:rPr>
                <w:rFonts w:ascii="Arial Narrow" w:hAnsi="Arial Narrow" w:cs="Arial"/>
                <w:i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"/>
                <w:iCs/>
                <w:color w:val="000000"/>
                <w:sz w:val="32"/>
                <w:szCs w:val="32"/>
              </w:rPr>
              <w:t>Fecha de convalidación</w:t>
            </w:r>
          </w:p>
        </w:tc>
        <w:tc>
          <w:tcPr>
            <w:tcW w:w="2588" w:type="dxa"/>
            <w:shd w:val="clear" w:color="auto" w:fill="auto"/>
          </w:tcPr>
          <w:p w:rsidR="00124DAE" w:rsidRPr="00787035" w:rsidRDefault="00124DAE" w:rsidP="00787035">
            <w:pPr>
              <w:rPr>
                <w:rFonts w:ascii="Arial Narrow" w:hAnsi="Arial Narrow" w:cs="Arial"/>
                <w:i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"/>
                <w:iCs/>
                <w:color w:val="000000"/>
                <w:sz w:val="32"/>
                <w:szCs w:val="32"/>
              </w:rPr>
              <w:t>18/09/2018</w:t>
            </w:r>
          </w:p>
        </w:tc>
        <w:tc>
          <w:tcPr>
            <w:tcW w:w="1205" w:type="dxa"/>
            <w:shd w:val="clear" w:color="auto" w:fill="auto"/>
          </w:tcPr>
          <w:p w:rsidR="00124DAE" w:rsidRPr="00787035" w:rsidRDefault="00124DAE" w:rsidP="00787035">
            <w:pPr>
              <w:rPr>
                <w:rFonts w:ascii="Arial Narrow" w:hAnsi="Arial Narrow" w:cs="Arial"/>
                <w:i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"/>
                <w:iCs/>
                <w:color w:val="000000"/>
                <w:sz w:val="32"/>
                <w:szCs w:val="32"/>
              </w:rPr>
              <w:t>16:30</w:t>
            </w:r>
          </w:p>
        </w:tc>
      </w:tr>
      <w:tr w:rsidR="00124DAE" w:rsidRPr="00787035" w:rsidTr="00787035">
        <w:tc>
          <w:tcPr>
            <w:tcW w:w="5070" w:type="dxa"/>
            <w:shd w:val="clear" w:color="auto" w:fill="auto"/>
          </w:tcPr>
          <w:p w:rsidR="00124DAE" w:rsidRDefault="00124DAE" w:rsidP="00787035">
            <w:pPr>
              <w:rPr>
                <w:rFonts w:ascii="Arial Narrow" w:hAnsi="Arial Narrow" w:cs="Arial"/>
                <w:i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"/>
                <w:iCs/>
                <w:color w:val="000000"/>
                <w:sz w:val="32"/>
                <w:szCs w:val="32"/>
              </w:rPr>
              <w:t>Fecha de entrega de convalidación</w:t>
            </w:r>
            <w:bookmarkStart w:id="0" w:name="_GoBack"/>
            <w:bookmarkEnd w:id="0"/>
          </w:p>
        </w:tc>
        <w:tc>
          <w:tcPr>
            <w:tcW w:w="2588" w:type="dxa"/>
            <w:shd w:val="clear" w:color="auto" w:fill="auto"/>
          </w:tcPr>
          <w:p w:rsidR="00124DAE" w:rsidRDefault="00124DAE" w:rsidP="00787035">
            <w:pPr>
              <w:rPr>
                <w:rFonts w:ascii="Arial Narrow" w:hAnsi="Arial Narrow" w:cs="Arial"/>
                <w:i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"/>
                <w:iCs/>
                <w:color w:val="000000"/>
                <w:sz w:val="32"/>
                <w:szCs w:val="32"/>
              </w:rPr>
              <w:t>24/09/2019</w:t>
            </w:r>
          </w:p>
        </w:tc>
        <w:tc>
          <w:tcPr>
            <w:tcW w:w="1205" w:type="dxa"/>
            <w:shd w:val="clear" w:color="auto" w:fill="auto"/>
          </w:tcPr>
          <w:p w:rsidR="00124DAE" w:rsidRDefault="00124DAE" w:rsidP="00787035">
            <w:pPr>
              <w:rPr>
                <w:rFonts w:ascii="Arial Narrow" w:hAnsi="Arial Narrow" w:cs="Arial"/>
                <w:i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"/>
                <w:iCs/>
                <w:color w:val="000000"/>
                <w:sz w:val="32"/>
                <w:szCs w:val="32"/>
              </w:rPr>
              <w:t>15:00</w:t>
            </w:r>
          </w:p>
        </w:tc>
      </w:tr>
      <w:tr w:rsidR="00787035" w:rsidRPr="00787035" w:rsidTr="00787035">
        <w:tc>
          <w:tcPr>
            <w:tcW w:w="5070" w:type="dxa"/>
            <w:shd w:val="clear" w:color="auto" w:fill="auto"/>
          </w:tcPr>
          <w:p w:rsidR="00787035" w:rsidRPr="00787035" w:rsidRDefault="00787035" w:rsidP="00787035">
            <w:pPr>
              <w:rPr>
                <w:rFonts w:ascii="Arial Narrow" w:hAnsi="Arial Narrow" w:cs="Arial"/>
                <w:iCs/>
                <w:color w:val="000000"/>
                <w:sz w:val="32"/>
                <w:szCs w:val="32"/>
              </w:rPr>
            </w:pPr>
            <w:r w:rsidRPr="00787035">
              <w:rPr>
                <w:rFonts w:ascii="Arial Narrow" w:hAnsi="Arial Narrow" w:cs="Arial"/>
                <w:iCs/>
                <w:color w:val="000000"/>
                <w:sz w:val="32"/>
                <w:szCs w:val="32"/>
              </w:rPr>
              <w:t>Fecha estimada de adjudicación</w:t>
            </w:r>
          </w:p>
        </w:tc>
        <w:tc>
          <w:tcPr>
            <w:tcW w:w="2588" w:type="dxa"/>
            <w:shd w:val="clear" w:color="auto" w:fill="auto"/>
          </w:tcPr>
          <w:p w:rsidR="00787035" w:rsidRPr="00787035" w:rsidRDefault="00787035" w:rsidP="00787035">
            <w:pPr>
              <w:rPr>
                <w:rFonts w:ascii="Arial Narrow" w:hAnsi="Arial Narrow" w:cs="Arial"/>
                <w:iCs/>
                <w:color w:val="000000"/>
                <w:sz w:val="32"/>
                <w:szCs w:val="32"/>
              </w:rPr>
            </w:pPr>
            <w:r w:rsidRPr="00787035">
              <w:rPr>
                <w:rFonts w:ascii="Arial Narrow" w:hAnsi="Arial Narrow" w:cs="Arial"/>
                <w:iCs/>
                <w:color w:val="000000"/>
                <w:sz w:val="32"/>
                <w:szCs w:val="32"/>
              </w:rPr>
              <w:t>18/09/2019</w:t>
            </w:r>
          </w:p>
        </w:tc>
        <w:tc>
          <w:tcPr>
            <w:tcW w:w="1205" w:type="dxa"/>
            <w:shd w:val="clear" w:color="auto" w:fill="auto"/>
          </w:tcPr>
          <w:p w:rsidR="00787035" w:rsidRPr="00787035" w:rsidRDefault="00787035" w:rsidP="00787035">
            <w:pPr>
              <w:rPr>
                <w:rFonts w:ascii="Arial Narrow" w:hAnsi="Arial Narrow" w:cs="Arial"/>
                <w:iCs/>
                <w:color w:val="000000"/>
                <w:sz w:val="32"/>
                <w:szCs w:val="32"/>
              </w:rPr>
            </w:pPr>
            <w:r w:rsidRPr="00787035">
              <w:rPr>
                <w:rFonts w:ascii="Arial Narrow" w:hAnsi="Arial Narrow" w:cs="Arial"/>
                <w:iCs/>
                <w:color w:val="000000"/>
                <w:sz w:val="32"/>
                <w:szCs w:val="32"/>
              </w:rPr>
              <w:t>17:00</w:t>
            </w:r>
          </w:p>
        </w:tc>
      </w:tr>
    </w:tbl>
    <w:p w:rsidR="00787035" w:rsidRDefault="00787035" w:rsidP="00787035">
      <w:pPr>
        <w:jc w:val="center"/>
        <w:rPr>
          <w:rFonts w:ascii="Calibri" w:hAnsi="Calibri" w:cs="Calibri"/>
          <w:b/>
          <w:color w:val="2F5496"/>
          <w:sz w:val="22"/>
          <w:szCs w:val="22"/>
          <w:lang w:eastAsia="en-US" w:bidi="ar-SA"/>
        </w:rPr>
      </w:pPr>
    </w:p>
    <w:p w:rsidR="00787035" w:rsidRDefault="00787035" w:rsidP="00787035">
      <w:pPr>
        <w:jc w:val="center"/>
        <w:rPr>
          <w:rFonts w:ascii="Calibri" w:hAnsi="Calibri" w:cs="Calibri"/>
          <w:b/>
          <w:color w:val="2F5496"/>
          <w:sz w:val="22"/>
          <w:szCs w:val="22"/>
          <w:lang w:eastAsia="en-US" w:bidi="ar-SA"/>
        </w:rPr>
      </w:pPr>
    </w:p>
    <w:p w:rsidR="00787035" w:rsidRPr="00787035" w:rsidRDefault="00787035" w:rsidP="00787035">
      <w:pPr>
        <w:jc w:val="center"/>
        <w:rPr>
          <w:rFonts w:ascii="Calibri" w:hAnsi="Calibri" w:cs="Calibri"/>
          <w:b/>
          <w:color w:val="2F5496"/>
          <w:sz w:val="32"/>
          <w:szCs w:val="32"/>
          <w:lang w:eastAsia="en-US" w:bidi="ar-SA"/>
        </w:rPr>
      </w:pPr>
      <w:r w:rsidRPr="00787035">
        <w:rPr>
          <w:rFonts w:ascii="Calibri" w:hAnsi="Calibri" w:cs="Calibri"/>
          <w:b/>
          <w:color w:val="2F5496"/>
          <w:sz w:val="32"/>
          <w:szCs w:val="32"/>
          <w:lang w:eastAsia="en-US" w:bidi="ar-SA"/>
        </w:rPr>
        <w:t>CRONOGRAMA</w:t>
      </w:r>
    </w:p>
    <w:p w:rsidR="00787035" w:rsidRPr="00787035" w:rsidRDefault="00787035" w:rsidP="00787035">
      <w:pPr>
        <w:jc w:val="center"/>
        <w:rPr>
          <w:rFonts w:ascii="Calibri" w:hAnsi="Calibri" w:cs="Calibri"/>
          <w:b/>
          <w:color w:val="2F5496"/>
          <w:sz w:val="32"/>
          <w:szCs w:val="32"/>
          <w:lang w:eastAsia="en-US" w:bidi="ar-SA"/>
        </w:rPr>
      </w:pPr>
    </w:p>
    <w:p w:rsidR="00787035" w:rsidRPr="00787035" w:rsidRDefault="00787035" w:rsidP="00787035">
      <w:pPr>
        <w:jc w:val="center"/>
        <w:rPr>
          <w:rFonts w:ascii="Calibri" w:hAnsi="Calibri" w:cs="Calibri"/>
          <w:b/>
          <w:color w:val="2F5496"/>
          <w:sz w:val="32"/>
          <w:szCs w:val="32"/>
          <w:lang w:eastAsia="en-US" w:bidi="ar-SA"/>
        </w:rPr>
      </w:pPr>
    </w:p>
    <w:p w:rsidR="00787035" w:rsidRPr="00787035" w:rsidRDefault="00787035" w:rsidP="00787035">
      <w:pPr>
        <w:jc w:val="center"/>
        <w:rPr>
          <w:rFonts w:ascii="Arial Narrow" w:hAnsi="Arial Narrow" w:cs="Arial"/>
          <w:color w:val="2F5496"/>
          <w:sz w:val="32"/>
          <w:szCs w:val="32"/>
        </w:rPr>
      </w:pPr>
      <w:r w:rsidRPr="00787035">
        <w:rPr>
          <w:rFonts w:ascii="Calibri" w:hAnsi="Calibri" w:cs="Calibri"/>
          <w:b/>
          <w:color w:val="2F5496"/>
          <w:sz w:val="32"/>
          <w:szCs w:val="32"/>
          <w:lang w:eastAsia="en-US" w:bidi="ar-SA"/>
        </w:rPr>
        <w:t>CONSTRUCCIÓN DE ALIMENTADOR PERIMETRAL VÍA A SALITRE – PARROQUIA JUAN BAUTISTA AGUIRRE (LOS TINTOS) EN TERNA SIMPLE</w:t>
      </w:r>
    </w:p>
    <w:p w:rsidR="00946C1C" w:rsidRPr="00787035" w:rsidRDefault="00946C1C">
      <w:pPr>
        <w:rPr>
          <w:sz w:val="32"/>
          <w:szCs w:val="32"/>
        </w:rPr>
      </w:pPr>
    </w:p>
    <w:sectPr w:rsidR="00946C1C" w:rsidRPr="00787035" w:rsidSect="00946C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35"/>
    <w:rsid w:val="00124DAE"/>
    <w:rsid w:val="00787035"/>
    <w:rsid w:val="00946C1C"/>
    <w:rsid w:val="009A3B27"/>
    <w:rsid w:val="00B154A4"/>
    <w:rsid w:val="00CC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F663"/>
  <w15:docId w15:val="{54627DF0-EB3A-4D28-86DC-5D0A23C1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0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patricia.badillo</dc:creator>
  <cp:lastModifiedBy>PATRICIA DEL ROCIO BADILLO SALTOS</cp:lastModifiedBy>
  <cp:revision>2</cp:revision>
  <cp:lastPrinted>2019-07-30T16:07:00Z</cp:lastPrinted>
  <dcterms:created xsi:type="dcterms:W3CDTF">2019-09-20T14:47:00Z</dcterms:created>
  <dcterms:modified xsi:type="dcterms:W3CDTF">2019-09-20T14:47:00Z</dcterms:modified>
</cp:coreProperties>
</file>