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FD64F" w14:textId="3493ABAF" w:rsidR="00C84782" w:rsidRPr="00890A60" w:rsidRDefault="00C84782" w:rsidP="00BF124E">
      <w:pPr>
        <w:pStyle w:val="Sinespaciado"/>
        <w:ind w:left="-567" w:right="-568"/>
        <w:jc w:val="both"/>
        <w:rPr>
          <w:rFonts w:ascii="Arial Narrow" w:hAnsi="Arial Narrow"/>
          <w:sz w:val="24"/>
          <w:szCs w:val="24"/>
        </w:rPr>
      </w:pPr>
      <w:r w:rsidRPr="00890A60">
        <w:rPr>
          <w:rFonts w:ascii="Arial Narrow" w:hAnsi="Arial Narrow"/>
          <w:sz w:val="24"/>
          <w:szCs w:val="24"/>
        </w:rPr>
        <w:t xml:space="preserve">Las fechas y horas </w:t>
      </w:r>
      <w:r w:rsidR="00AD3274" w:rsidRPr="00890A60">
        <w:rPr>
          <w:rFonts w:ascii="Arial Narrow" w:hAnsi="Arial Narrow"/>
          <w:sz w:val="24"/>
          <w:szCs w:val="24"/>
        </w:rPr>
        <w:t xml:space="preserve">estimadas para este proceso </w:t>
      </w:r>
      <w:r w:rsidR="00A40DF1" w:rsidRPr="00890A60">
        <w:rPr>
          <w:rFonts w:ascii="Arial Narrow" w:hAnsi="Arial Narrow"/>
          <w:sz w:val="24"/>
          <w:szCs w:val="24"/>
        </w:rPr>
        <w:t>BID-L1231-CNELSUC-3CV-DI-FI-001</w:t>
      </w:r>
      <w:r w:rsidRPr="00890A60">
        <w:rPr>
          <w:rFonts w:ascii="Arial Narrow" w:hAnsi="Arial Narrow"/>
          <w:sz w:val="24"/>
          <w:szCs w:val="24"/>
        </w:rPr>
        <w:t xml:space="preserve">, que corresponde a la </w:t>
      </w:r>
      <w:r w:rsidR="00A40DF1" w:rsidRPr="00890A60">
        <w:rPr>
          <w:rFonts w:ascii="Arial Narrow" w:hAnsi="Arial Narrow"/>
          <w:sz w:val="24"/>
          <w:szCs w:val="24"/>
        </w:rPr>
        <w:t>“FISCALIZADOR PARA LOS PROCESOS: MODERNIZACIÓN DE INFRAESTRUCTURA DE REDES DE DISTRIBUCIÓN, ACOMETIDAS Y MEDIDORES PARA CONTROL DE PÉRDIDAS ELÉCTRICAS CNEL SUCUMBÍOS EN LA PARROQUIA ÁVILA (CAB. EN HUIRUNO), DE LOS CANTONES LORETO, SHUSHUFINDI Y LA JOYA DE LOS SACHAS</w:t>
      </w:r>
      <w:r w:rsidR="00811CD6" w:rsidRPr="00890A60">
        <w:rPr>
          <w:rFonts w:ascii="Arial Narrow" w:hAnsi="Arial Narrow"/>
          <w:sz w:val="24"/>
          <w:szCs w:val="24"/>
        </w:rPr>
        <w:t>”</w:t>
      </w:r>
      <w:r w:rsidR="00890A60" w:rsidRPr="00890A60">
        <w:rPr>
          <w:rFonts w:ascii="Arial Narrow" w:hAnsi="Arial Narrow"/>
          <w:sz w:val="24"/>
          <w:szCs w:val="24"/>
        </w:rPr>
        <w:t xml:space="preserve"> </w:t>
      </w:r>
      <w:r w:rsidRPr="00890A60">
        <w:rPr>
          <w:rFonts w:ascii="Arial Narrow" w:hAnsi="Arial Narrow"/>
          <w:sz w:val="24"/>
          <w:szCs w:val="24"/>
        </w:rPr>
        <w:t>son:</w:t>
      </w:r>
    </w:p>
    <w:p w14:paraId="202E181E" w14:textId="77777777" w:rsidR="00890A60" w:rsidRPr="00890A60" w:rsidRDefault="00890A60" w:rsidP="00BF124E">
      <w:pPr>
        <w:pStyle w:val="Sinespaciado"/>
        <w:ind w:left="-567" w:right="-568"/>
        <w:jc w:val="both"/>
        <w:rPr>
          <w:rFonts w:ascii="Arial Narrow" w:hAnsi="Arial Narrow"/>
          <w:sz w:val="24"/>
          <w:szCs w:val="24"/>
        </w:rPr>
      </w:pPr>
    </w:p>
    <w:p w14:paraId="669F4834" w14:textId="77777777" w:rsidR="0029363F" w:rsidRPr="00890A60" w:rsidRDefault="0029363F" w:rsidP="0029363F">
      <w:pPr>
        <w:pStyle w:val="Default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170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2980"/>
        <w:gridCol w:w="1200"/>
      </w:tblGrid>
      <w:tr w:rsidR="00B06FCE" w:rsidRPr="00697517" w14:paraId="3D53E68E" w14:textId="77777777" w:rsidTr="00651909">
        <w:trPr>
          <w:trHeight w:val="31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B2E7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CONCEPTO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A01FD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DÍA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B17FB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HORA</w:t>
            </w:r>
          </w:p>
        </w:tc>
      </w:tr>
      <w:tr w:rsidR="00B06FCE" w:rsidRPr="00697517" w14:paraId="5A7602E7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9E7D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publicación del proceso en la página web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177F" w14:textId="77777777" w:rsidR="00B06FCE" w:rsidRPr="00697517" w:rsidRDefault="00B06FCE" w:rsidP="0065190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13 de abril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472A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B06FCE" w:rsidRPr="00697517" w14:paraId="558A8BBA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404A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efectuar preguntas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5810" w14:textId="77777777" w:rsidR="00B06FCE" w:rsidRPr="00697517" w:rsidRDefault="00B06FCE" w:rsidP="0065190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14 de abril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16FD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B06FCE" w:rsidRPr="00697517" w14:paraId="37922B67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31AB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emitir respuestas y aclaraciones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13175" w14:textId="77777777" w:rsidR="00B06FCE" w:rsidRPr="00697517" w:rsidRDefault="00B06FCE" w:rsidP="0065190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17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abril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2228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B06FCE" w:rsidRPr="00697517" w14:paraId="4BE569F0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E435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recepción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C4A2" w14:textId="77777777" w:rsidR="00B06FCE" w:rsidRPr="00697517" w:rsidRDefault="00B06FCE" w:rsidP="0065190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21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abril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4C99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B06FCE" w:rsidRPr="00697517" w14:paraId="65C41EF8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E0CA8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apertura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5529" w14:textId="77777777" w:rsidR="00B06FCE" w:rsidRPr="00697517" w:rsidRDefault="00B06FCE" w:rsidP="0065190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21 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abril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7CE5A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16h00</w:t>
            </w:r>
          </w:p>
        </w:tc>
      </w:tr>
      <w:tr w:rsidR="00B06FCE" w:rsidRPr="00697517" w14:paraId="214F83C3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0CDA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de revisión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CB3C" w14:textId="77777777" w:rsidR="00B06FCE" w:rsidRPr="00697517" w:rsidRDefault="00B06FCE" w:rsidP="0065190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25 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abril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6D93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B06FCE" w:rsidRPr="00697517" w14:paraId="458CEB34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E893D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enviar convalidación de errores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3A1E1" w14:textId="77777777" w:rsidR="00B06FCE" w:rsidRPr="00697517" w:rsidRDefault="00B06FCE" w:rsidP="0065190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25 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abril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21D6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B06FCE" w:rsidRPr="00697517" w14:paraId="570F9555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0946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recibir convalidación de errores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8A508" w14:textId="77777777" w:rsidR="00B06FCE" w:rsidRPr="00697517" w:rsidRDefault="00B06FCE" w:rsidP="0065190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26 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abril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259B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B06FCE" w:rsidRPr="00697517" w14:paraId="5208046C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B88C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calificación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47E18" w14:textId="77777777" w:rsidR="00B06FCE" w:rsidRPr="00697517" w:rsidRDefault="00B06FCE" w:rsidP="0065190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27 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abril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3123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</w:tbl>
    <w:p w14:paraId="088ED865" w14:textId="77777777" w:rsidR="00697517" w:rsidRPr="00890A60" w:rsidRDefault="0029363F" w:rsidP="00BF124E">
      <w:pPr>
        <w:pStyle w:val="Sinespaciado"/>
        <w:ind w:left="-567" w:right="-568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890A60">
        <w:rPr>
          <w:rFonts w:ascii="Arial Narrow" w:hAnsi="Arial Narrow"/>
          <w:sz w:val="24"/>
          <w:szCs w:val="24"/>
        </w:rPr>
        <w:t xml:space="preserve"> </w:t>
      </w:r>
    </w:p>
    <w:sectPr w:rsidR="00697517" w:rsidRPr="00890A60" w:rsidSect="008D54D3">
      <w:pgSz w:w="11906" w:h="16838"/>
      <w:pgMar w:top="1418" w:right="1928" w:bottom="141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82"/>
    <w:rsid w:val="000A361A"/>
    <w:rsid w:val="001448FB"/>
    <w:rsid w:val="001700A9"/>
    <w:rsid w:val="0020336D"/>
    <w:rsid w:val="0029363F"/>
    <w:rsid w:val="00313649"/>
    <w:rsid w:val="00402D09"/>
    <w:rsid w:val="004135DD"/>
    <w:rsid w:val="00415C65"/>
    <w:rsid w:val="00631C8E"/>
    <w:rsid w:val="00697517"/>
    <w:rsid w:val="00811CD6"/>
    <w:rsid w:val="00890A60"/>
    <w:rsid w:val="008D54D3"/>
    <w:rsid w:val="00A11BD8"/>
    <w:rsid w:val="00A209AE"/>
    <w:rsid w:val="00A40DF1"/>
    <w:rsid w:val="00A90B98"/>
    <w:rsid w:val="00AD3274"/>
    <w:rsid w:val="00B06FCE"/>
    <w:rsid w:val="00BF124E"/>
    <w:rsid w:val="00C12094"/>
    <w:rsid w:val="00C44E4A"/>
    <w:rsid w:val="00C84782"/>
    <w:rsid w:val="00DD1250"/>
    <w:rsid w:val="00E92E7B"/>
    <w:rsid w:val="00F73390"/>
    <w:rsid w:val="00F7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3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63F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63F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JULIO VINICIO VEINTIMILLA DAVILA</cp:lastModifiedBy>
  <cp:revision>2</cp:revision>
  <dcterms:created xsi:type="dcterms:W3CDTF">2023-04-13T19:14:00Z</dcterms:created>
  <dcterms:modified xsi:type="dcterms:W3CDTF">2023-04-13T19:14:00Z</dcterms:modified>
</cp:coreProperties>
</file>